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D14415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D14415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D14415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D14415">
        <w:rPr>
          <w:rFonts w:ascii="GHEA Grapalat" w:hAnsi="GHEA Grapalat" w:cs="Sylfaen"/>
          <w:b/>
          <w:szCs w:val="24"/>
          <w:lang w:val="af-ZA"/>
        </w:rPr>
        <w:t>«</w:t>
      </w:r>
      <w:r w:rsidR="00D57C9D" w:rsidRPr="00D57C9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D57C9D">
        <w:rPr>
          <w:rFonts w:ascii="GHEA Grapalat" w:hAnsi="GHEA Grapalat" w:cs="Sylfaen"/>
          <w:b/>
          <w:szCs w:val="24"/>
          <w:lang w:val="af-ZA"/>
        </w:rPr>
        <w:t>ԵՔ-ԳՀԽԱՇՁԲ-21/3</w:t>
      </w:r>
      <w:r w:rsidR="00846A83" w:rsidRPr="00D14415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D14415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D1441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14415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C508A">
        <w:rPr>
          <w:rFonts w:ascii="GHEA Grapalat" w:hAnsi="GHEA Grapalat"/>
          <w:b w:val="0"/>
          <w:sz w:val="20"/>
          <w:lang w:val="hy-AM"/>
        </w:rPr>
        <w:t xml:space="preserve">դեկտեմբերի </w:t>
      </w:r>
      <w:r w:rsidR="00D57C9D">
        <w:rPr>
          <w:rFonts w:ascii="GHEA Grapalat" w:hAnsi="GHEA Grapalat"/>
          <w:b w:val="0"/>
          <w:sz w:val="20"/>
          <w:lang w:val="hy-AM"/>
        </w:rPr>
        <w:t>23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57C9D">
        <w:rPr>
          <w:rFonts w:ascii="GHEA Grapalat" w:hAnsi="GHEA Grapalat" w:cs="Sylfaen"/>
          <w:b w:val="0"/>
          <w:sz w:val="20"/>
          <w:lang w:val="af-ZA"/>
        </w:rPr>
        <w:t xml:space="preserve">3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ԳՆԱԱՆՇՄԱՆ ՀԱՐՑՄԱՆ ԸՆԹԱՑԱԿԱՐԳԻ</w:t>
      </w:r>
      <w:r w:rsidR="0044630E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D57C9D">
        <w:rPr>
          <w:rFonts w:ascii="GHEA Grapalat" w:hAnsi="GHEA Grapalat" w:cs="Sylfaen"/>
          <w:sz w:val="24"/>
          <w:szCs w:val="24"/>
          <w:lang w:val="af-ZA"/>
        </w:rPr>
        <w:t>ԵՔ-ԳՀԽԱՇՁԲ-21/3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44630E" w:rsidRPr="00FC38D4" w:rsidRDefault="008C5EB5" w:rsidP="00FC38D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D57C9D">
        <w:rPr>
          <w:rFonts w:ascii="GHEA Grapalat" w:hAnsi="GHEA Grapalat" w:cs="Sylfaen"/>
          <w:sz w:val="20"/>
          <w:lang w:val="af-ZA"/>
        </w:rPr>
        <w:t>ԵՔ-ԳՀԽԱՇՁԲ-21/3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"/>
        <w:gridCol w:w="1346"/>
        <w:gridCol w:w="2917"/>
        <w:gridCol w:w="2463"/>
        <w:gridCol w:w="2212"/>
        <w:gridCol w:w="2316"/>
      </w:tblGrid>
      <w:tr w:rsidR="00D57C9D" w:rsidRPr="00D57C9D" w:rsidTr="00D57C9D">
        <w:trPr>
          <w:trHeight w:val="1632"/>
          <w:jc w:val="center"/>
        </w:trPr>
        <w:tc>
          <w:tcPr>
            <w:tcW w:w="1376" w:type="dxa"/>
            <w:gridSpan w:val="2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57C9D" w:rsidRPr="00D57C9D" w:rsidTr="00D57C9D">
        <w:trPr>
          <w:gridBefore w:val="1"/>
          <w:wBefore w:w="30" w:type="dxa"/>
          <w:trHeight w:val="1691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D57C9D" w:rsidRPr="00D57C9D" w:rsidRDefault="00D57C9D" w:rsidP="00D57C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</w:pPr>
            <w:r w:rsidRPr="00D57C9D"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  <w:t>1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D57C9D" w:rsidRPr="00D57C9D" w:rsidRDefault="00D57C9D" w:rsidP="00D57C9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Էջմիածնի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խճուղի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367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տնից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դեպի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հիվանդանոցի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կողմ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մոտ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150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քմ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/ -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հենապատի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հիմնանորոգման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նախագծանախահաշվային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փաստաթղթերի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մշակման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խորհրդատվական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D57C9D" w:rsidRPr="00D57C9D" w:rsidRDefault="00D57C9D" w:rsidP="00D57C9D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D57C9D">
              <w:rPr>
                <w:rFonts w:ascii="GHEA Grapalat" w:hAnsi="GHEA Grapalat"/>
                <w:sz w:val="14"/>
                <w:szCs w:val="14"/>
                <w:lang w:val="ru-RU"/>
              </w:rPr>
              <w:t>ԱՍ ՆԱԽԱԳԻԾ</w:t>
            </w:r>
            <w:r w:rsidRPr="00D57C9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D57C9D">
              <w:rPr>
                <w:rFonts w:ascii="GHEA Grapalat" w:hAnsi="GHEA Grapalat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D57C9D" w:rsidRPr="00D57C9D" w:rsidRDefault="00D57C9D" w:rsidP="00D57C9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1-</w:t>
            </w:r>
            <w:r w:rsidRPr="00D57C9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ին կետի 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2-րդ կետի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3-րդ կետի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4-րդ կետի</w:t>
            </w:r>
          </w:p>
        </w:tc>
        <w:tc>
          <w:tcPr>
            <w:tcW w:w="2317" w:type="dxa"/>
            <w:shd w:val="clear" w:color="auto" w:fill="auto"/>
          </w:tcPr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D57C9D" w:rsidRPr="00D57C9D" w:rsidTr="00D57C9D">
        <w:trPr>
          <w:gridBefore w:val="1"/>
          <w:wBefore w:w="34" w:type="dxa"/>
          <w:trHeight w:val="1691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D57C9D" w:rsidRPr="00D57C9D" w:rsidRDefault="00D57C9D" w:rsidP="00D57C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</w:pPr>
            <w:r w:rsidRPr="00D57C9D"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  <w:t>2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D57C9D" w:rsidRPr="00D57C9D" w:rsidRDefault="00D57C9D" w:rsidP="00D57C9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Թաիրով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փողոց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` 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դպրոցի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դիմաց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/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մոտ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170 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քմ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/ - 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հենապատի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հիմնանորոգման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նախագծանախահաշվային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փաստաթղթերի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մշակման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խորհրդատվական 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աշխատանքներ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7C9D" w:rsidRPr="00D57C9D" w:rsidRDefault="00D57C9D" w:rsidP="00D57C9D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D57C9D">
              <w:rPr>
                <w:rFonts w:ascii="GHEA Grapalat" w:hAnsi="GHEA Grapalat"/>
                <w:sz w:val="14"/>
                <w:szCs w:val="14"/>
                <w:lang w:val="ru-RU"/>
              </w:rPr>
              <w:t>ԱՍ ՆԱԽԱԳԻԾ</w:t>
            </w:r>
            <w:r w:rsidRPr="00D57C9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D57C9D">
              <w:rPr>
                <w:rFonts w:ascii="GHEA Grapalat" w:hAnsi="GHEA Grapalat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D57C9D" w:rsidRPr="00D57C9D" w:rsidRDefault="00D57C9D" w:rsidP="00D57C9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1-</w:t>
            </w:r>
            <w:r w:rsidRPr="00D57C9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ին կետի 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2-րդ կետի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3-րդ կետի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4-րդ կետի</w:t>
            </w:r>
          </w:p>
        </w:tc>
        <w:tc>
          <w:tcPr>
            <w:tcW w:w="2317" w:type="dxa"/>
            <w:shd w:val="clear" w:color="auto" w:fill="auto"/>
          </w:tcPr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D57C9D" w:rsidRPr="00D57C9D" w:rsidTr="00D57C9D">
        <w:trPr>
          <w:gridBefore w:val="1"/>
          <w:wBefore w:w="34" w:type="dxa"/>
          <w:trHeight w:val="1691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D57C9D" w:rsidRPr="00D57C9D" w:rsidRDefault="00D57C9D" w:rsidP="00D57C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</w:pPr>
            <w:r w:rsidRPr="00D57C9D"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  <w:t>3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D57C9D" w:rsidRPr="00D57C9D" w:rsidRDefault="00D57C9D" w:rsidP="00D57C9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Իսակով պ. Ավտոկայանից դեպի հաղթանակ կամուրջ /մոտ 180 քմ/- հենապատի /ճաղավանդակ/ հիմնանորոգման  նախագծանախահաշվային փաստաթղթերի մշակման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խորհրդատվական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աշխատանքներ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C9D" w:rsidRPr="00D57C9D" w:rsidRDefault="00D57C9D" w:rsidP="00D57C9D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D57C9D">
              <w:rPr>
                <w:rFonts w:ascii="GHEA Grapalat" w:hAnsi="GHEA Grapalat"/>
                <w:sz w:val="14"/>
                <w:szCs w:val="14"/>
                <w:lang w:val="ru-RU"/>
              </w:rPr>
              <w:t>ԱՍ ՆԱԽԱԳԻԾ</w:t>
            </w:r>
            <w:r w:rsidRPr="00D57C9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D57C9D">
              <w:rPr>
                <w:rFonts w:ascii="GHEA Grapalat" w:hAnsi="GHEA Grapalat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D57C9D" w:rsidRPr="00D57C9D" w:rsidRDefault="00D57C9D" w:rsidP="00D57C9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1-</w:t>
            </w:r>
            <w:r w:rsidRPr="00D57C9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ին կետի 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2-րդ կետի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3-րդ կետի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4-րդ կետի</w:t>
            </w:r>
          </w:p>
        </w:tc>
        <w:tc>
          <w:tcPr>
            <w:tcW w:w="2317" w:type="dxa"/>
            <w:shd w:val="clear" w:color="auto" w:fill="auto"/>
          </w:tcPr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D57C9D" w:rsidRPr="00D57C9D" w:rsidTr="00D57C9D">
        <w:trPr>
          <w:gridBefore w:val="1"/>
          <w:wBefore w:w="34" w:type="dxa"/>
          <w:trHeight w:val="1691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D57C9D" w:rsidRPr="00D57C9D" w:rsidRDefault="00D57C9D" w:rsidP="00D57C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</w:pPr>
            <w:r w:rsidRPr="00D57C9D"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  <w:t>4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D57C9D" w:rsidRPr="00D57C9D" w:rsidRDefault="00D57C9D" w:rsidP="00D57C9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>Քաջազնունու 11 - հենապատերի հիմնանորոգման նախագծա–նախահաշվային փաստաթղթերի մշակման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խորհրդատվական</w:t>
            </w:r>
            <w:r w:rsidRPr="00D57C9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աշխատանքներ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C9D" w:rsidRPr="00D57C9D" w:rsidRDefault="00D57C9D" w:rsidP="00D57C9D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D57C9D">
              <w:rPr>
                <w:rFonts w:ascii="GHEA Grapalat" w:hAnsi="GHEA Grapalat"/>
                <w:sz w:val="14"/>
                <w:szCs w:val="14"/>
                <w:lang w:val="ru-RU"/>
              </w:rPr>
              <w:t>ԱՍ ՆԱԽԱԳԻԾ</w:t>
            </w:r>
            <w:r w:rsidRPr="00D57C9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D57C9D">
              <w:rPr>
                <w:rFonts w:ascii="GHEA Grapalat" w:hAnsi="GHEA Grapalat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D57C9D" w:rsidRPr="00D57C9D" w:rsidRDefault="00D57C9D" w:rsidP="00D57C9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1-</w:t>
            </w:r>
            <w:r w:rsidRPr="00D57C9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ին կետի 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2-րդ կետի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3-րդ կետի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4-րդ կետի</w:t>
            </w:r>
          </w:p>
        </w:tc>
        <w:tc>
          <w:tcPr>
            <w:tcW w:w="2317" w:type="dxa"/>
            <w:shd w:val="clear" w:color="auto" w:fill="auto"/>
          </w:tcPr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D57C9D" w:rsidRPr="00D57C9D" w:rsidTr="00D57C9D">
        <w:trPr>
          <w:gridBefore w:val="1"/>
          <w:wBefore w:w="34" w:type="dxa"/>
          <w:trHeight w:val="1691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D57C9D" w:rsidRPr="00D57C9D" w:rsidRDefault="00D57C9D" w:rsidP="00D57C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</w:pPr>
            <w:r w:rsidRPr="00D57C9D"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  <w:lastRenderedPageBreak/>
              <w:t>5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D57C9D" w:rsidRPr="00D57C9D" w:rsidRDefault="00D57C9D" w:rsidP="00D57C9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Էջմիածնի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խճուղի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367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տնից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դեպի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հիվանդանոցի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կողմ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մոտ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150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քմ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/ -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հենապատի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հիմնանորոգման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նախագծանախահաշվային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փաստաթղթերի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մշակման</w:t>
            </w:r>
            <w:proofErr w:type="spellEnd"/>
            <w:r w:rsidRPr="00D57C9D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խորհրդատվական </w:t>
            </w:r>
            <w:proofErr w:type="spellStart"/>
            <w:r w:rsidRPr="00D57C9D">
              <w:rPr>
                <w:rFonts w:ascii="GHEA Grapalat" w:hAnsi="GHEA Grapalat" w:cs="Calibri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7C9D" w:rsidRPr="00D57C9D" w:rsidRDefault="00D57C9D" w:rsidP="00D57C9D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D57C9D">
              <w:rPr>
                <w:rFonts w:ascii="GHEA Grapalat" w:hAnsi="GHEA Grapalat"/>
                <w:sz w:val="14"/>
                <w:szCs w:val="14"/>
                <w:lang w:val="ru-RU"/>
              </w:rPr>
              <w:t>ԱՍ ՆԱԽԱԳԻԾ</w:t>
            </w:r>
            <w:r w:rsidRPr="00D57C9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D57C9D">
              <w:rPr>
                <w:rFonts w:ascii="GHEA Grapalat" w:hAnsi="GHEA Grapalat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D57C9D" w:rsidRPr="00D57C9D" w:rsidRDefault="00D57C9D" w:rsidP="00D57C9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1-</w:t>
            </w:r>
            <w:r w:rsidRPr="00D57C9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ին կետի 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2-րդ կետի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3-րդ կետի</w:t>
            </w: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4-րդ կետի</w:t>
            </w:r>
          </w:p>
        </w:tc>
        <w:tc>
          <w:tcPr>
            <w:tcW w:w="2317" w:type="dxa"/>
            <w:shd w:val="clear" w:color="auto" w:fill="auto"/>
          </w:tcPr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D57C9D" w:rsidRPr="00D57C9D" w:rsidRDefault="00D57C9D" w:rsidP="00D57C9D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7C9D">
              <w:rPr>
                <w:rFonts w:ascii="GHEA Grapalat" w:hAnsi="GHEA Grapalat"/>
                <w:sz w:val="14"/>
                <w:szCs w:val="14"/>
                <w:lang w:val="af-ZA"/>
              </w:rPr>
              <w:t>1) հայտերից ոչ մեկը չի համապատասխանում հրավերի պայմաններին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830A1C">
        <w:rPr>
          <w:rFonts w:ascii="GHEA Grapalat" w:hAnsi="GHEA Grapalat"/>
          <w:sz w:val="20"/>
          <w:lang w:val="hy-AM"/>
        </w:rPr>
        <w:t>Թ.Հովեսյանին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Հեռախոս՝ `011 51 </w:t>
      </w:r>
      <w:r w:rsidR="00830A1C">
        <w:rPr>
          <w:rFonts w:ascii="GHEA Grapalat" w:hAnsi="GHEA Grapalat" w:cs="Sylfaen"/>
          <w:sz w:val="20"/>
          <w:lang w:val="hy-AM"/>
        </w:rPr>
        <w:t>42 16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0A1C">
        <w:rPr>
          <w:rFonts w:ascii="GHEA Grapalat" w:hAnsi="GHEA Grapalat"/>
          <w:i/>
          <w:lang w:val="af-ZA"/>
        </w:rPr>
        <w:t>tamara.hovesyan@yer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7E7726" w:rsidRPr="00597825" w:rsidRDefault="00EF1725" w:rsidP="005978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E20B74" w:rsidRDefault="00E20B74" w:rsidP="007353A3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353A3" w:rsidRDefault="007353A3" w:rsidP="007353A3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7353A3" w:rsidRDefault="007353A3" w:rsidP="007353A3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7353A3" w:rsidRDefault="007353A3" w:rsidP="007353A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1.2 </w:t>
      </w:r>
      <w:r w:rsidR="00224377">
        <w:rPr>
          <w:rFonts w:ascii="GHEA Grapalat" w:hAnsi="GHEA Grapalat" w:cs="Sylfaen"/>
          <w:b w:val="0"/>
          <w:sz w:val="20"/>
          <w:lang w:val="hy-AM"/>
        </w:rPr>
        <w:t>22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-го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декабря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2020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7353A3" w:rsidRPr="00E20B74" w:rsidRDefault="007353A3" w:rsidP="007353A3">
      <w:pPr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КОД ПРОЦЕДУРЫ ЗАКУПКИ: </w:t>
      </w:r>
      <w:r w:rsidR="00E20B74" w:rsidRPr="00E20B74">
        <w:rPr>
          <w:rFonts w:ascii="GHEA Grapalat" w:hAnsi="GHEA Grapalat" w:cs="Sylfaen"/>
          <w:sz w:val="20"/>
          <w:lang w:val="af-ZA"/>
        </w:rPr>
        <w:t>EQ-</w:t>
      </w:r>
      <w:proofErr w:type="spellStart"/>
      <w:r w:rsidR="00E20B74" w:rsidRPr="00E20B74">
        <w:rPr>
          <w:rFonts w:ascii="GHEA Grapalat" w:hAnsi="GHEA Grapalat" w:cs="Sylfaen"/>
          <w:sz w:val="20"/>
          <w:lang w:val="af-ZA"/>
        </w:rPr>
        <w:t>GHKhAshDzB</w:t>
      </w:r>
      <w:proofErr w:type="spellEnd"/>
      <w:r w:rsidR="00E20B74" w:rsidRPr="00E20B74">
        <w:rPr>
          <w:rFonts w:ascii="GHEA Grapalat" w:hAnsi="GHEA Grapalat" w:cs="Sylfaen"/>
          <w:sz w:val="20"/>
          <w:lang w:val="af-ZA"/>
        </w:rPr>
        <w:t>-21/3</w:t>
      </w:r>
    </w:p>
    <w:p w:rsidR="007353A3" w:rsidRDefault="007353A3" w:rsidP="007353A3">
      <w:pPr>
        <w:jc w:val="center"/>
        <w:rPr>
          <w:rFonts w:asciiTheme="minorHAnsi" w:hAnsiTheme="minorHAnsi"/>
          <w:lang w:val="ru-RU"/>
        </w:rPr>
      </w:pPr>
    </w:p>
    <w:p w:rsidR="007353A3" w:rsidRDefault="007353A3" w:rsidP="007353A3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запроса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котировок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E20B74" w:rsidRPr="00E20B74">
        <w:rPr>
          <w:rFonts w:ascii="GHEA Grapalat" w:hAnsi="GHEA Grapalat" w:cs="Sylfaen"/>
          <w:sz w:val="20"/>
          <w:lang w:val="af-ZA"/>
        </w:rPr>
        <w:t>EQ-GHKhAshDzB-21/3</w:t>
      </w:r>
      <w:r w:rsidR="00224377" w:rsidRPr="00E20B74">
        <w:rPr>
          <w:rFonts w:ascii="GHEA Grapalat" w:hAnsi="GHEA Grapalat" w:cs="Sylfaen"/>
          <w:sz w:val="20"/>
          <w:lang w:val="af-ZA"/>
        </w:rPr>
        <w:t>’</w:t>
      </w: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7353A3" w:rsidRPr="00D57C9D" w:rsidTr="00EE3BEE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9B537E" w:rsidRDefault="007353A3" w:rsidP="00EE3BE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CB16AC" w:rsidRDefault="007353A3" w:rsidP="00EE3BE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E20B74" w:rsidRPr="00D57C9D" w:rsidTr="00E20B74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B74" w:rsidRPr="00FA624F" w:rsidRDefault="00E20B74" w:rsidP="00E20B7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bookmarkStart w:id="0" w:name="_GoBack" w:colFirst="2" w:colLast="2"/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20B74" w:rsidRDefault="00E20B74" w:rsidP="00E20B74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E20B74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Эчмиадзинское шоссе от 367 дома к больнице /около 150кв. м/ - Работы по разработке проектно-сметной докуме</w:t>
            </w:r>
            <w:r w:rsidRPr="00E756E5">
              <w:rPr>
                <w:rFonts w:ascii="GHEA Grapalat" w:hAnsi="GHEA Grapalat" w:cs="Arial"/>
                <w:sz w:val="18"/>
                <w:szCs w:val="18"/>
              </w:rPr>
              <w:t>C</w:t>
            </w:r>
            <w:r w:rsidRPr="00E20B74">
              <w:rPr>
                <w:rFonts w:ascii="GHEA Grapalat" w:hAnsi="GHEA Grapalat" w:cs="Arial"/>
                <w:sz w:val="18"/>
                <w:szCs w:val="18"/>
                <w:lang w:val="ru-RU"/>
              </w:rPr>
              <w:t>14:</w:t>
            </w:r>
            <w:r w:rsidRPr="00E756E5">
              <w:rPr>
                <w:rFonts w:ascii="GHEA Grapalat" w:hAnsi="GHEA Grapalat" w:cs="Arial"/>
                <w:sz w:val="18"/>
                <w:szCs w:val="18"/>
              </w:rPr>
              <w:t>C</w:t>
            </w:r>
            <w:r w:rsidRPr="00E20B74">
              <w:rPr>
                <w:rFonts w:ascii="GHEA Grapalat" w:hAnsi="GHEA Grapalat" w:cs="Arial"/>
                <w:sz w:val="18"/>
                <w:szCs w:val="18"/>
                <w:lang w:val="ru-RU"/>
              </w:rPr>
              <w:t>18нтации по капитальному ремонту опорные стен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20B74" w:rsidRDefault="00E20B74" w:rsidP="00E20B74">
            <w:pPr>
              <w:jc w:val="center"/>
              <w:rPr>
                <w:sz w:val="20"/>
                <w:lang w:val="ru-RU"/>
              </w:rPr>
            </w:pPr>
            <w:r w:rsidRPr="00E20B74">
              <w:rPr>
                <w:rFonts w:ascii="GHEA Grapalat" w:hAnsi="GHEA Grapalat" w:cs="Sylfaen"/>
                <w:sz w:val="20"/>
                <w:szCs w:val="22"/>
                <w:lang w:val="ru-RU"/>
              </w:rPr>
              <w:t>«АС НАЬАГИЦ»  ООО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B74" w:rsidRPr="00EB2C5F" w:rsidRDefault="00E20B74" w:rsidP="00E20B74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E20B74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E20B74" w:rsidRPr="00EB2C5F" w:rsidRDefault="00E20B74" w:rsidP="00E20B74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E20B74" w:rsidRPr="006B6FBA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DF69EF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одно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приложений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удовлетворяют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условия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</w:tr>
      <w:tr w:rsidR="00E20B74" w:rsidRPr="00D57C9D" w:rsidTr="00E20B74">
        <w:trPr>
          <w:trHeight w:val="8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FA624F" w:rsidRDefault="00E20B74" w:rsidP="00E20B7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20B74" w:rsidRDefault="00E20B74" w:rsidP="00E20B74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E20B74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Улица Таиров напротив школы / около 170 кв. м/</w:t>
            </w:r>
            <w:r w:rsidRPr="00E20B74">
              <w:rPr>
                <w:rFonts w:ascii="GHEA Grapalat" w:hAnsi="GHEA Grapalat" w:cs="Arial"/>
                <w:sz w:val="18"/>
                <w:szCs w:val="18"/>
                <w:lang w:val="ru-RU"/>
              </w:rPr>
              <w:t>- Работы по разработке проектно-сметной документации по капитальному ремонту опорные стен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20B74" w:rsidRDefault="00E20B74" w:rsidP="00E20B74">
            <w:pPr>
              <w:jc w:val="center"/>
              <w:rPr>
                <w:sz w:val="20"/>
                <w:lang w:val="ru-RU"/>
              </w:rPr>
            </w:pPr>
            <w:r w:rsidRPr="00E20B74">
              <w:rPr>
                <w:rFonts w:ascii="GHEA Grapalat" w:hAnsi="GHEA Grapalat" w:cs="Sylfaen"/>
                <w:sz w:val="20"/>
                <w:szCs w:val="22"/>
                <w:lang w:val="ru-RU"/>
              </w:rPr>
              <w:t>«АС НАЬАГИЦ»  ООО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B2C5F" w:rsidRDefault="00E20B74" w:rsidP="00E20B74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E20B74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E20B74" w:rsidRPr="00EB2C5F" w:rsidRDefault="00E20B74" w:rsidP="00E20B74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E20B74" w:rsidRPr="006B6FBA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DF69EF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одно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приложений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удовлетворяют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условия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</w:tr>
      <w:tr w:rsidR="00E20B74" w:rsidRPr="00D57C9D" w:rsidTr="00E20B74">
        <w:trPr>
          <w:trHeight w:val="8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FA624F" w:rsidRDefault="00E20B74" w:rsidP="00E20B7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20B74" w:rsidRDefault="00E20B74" w:rsidP="00E20B74">
            <w:pP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E20B74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ru-RU"/>
              </w:rPr>
              <w:t xml:space="preserve">Исаков п. От автовокзала до моста Победы / около 180 кв. м/ </w:t>
            </w:r>
            <w:r w:rsidRPr="00E20B74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- Работы по разработке проектно-сметной документации по капитальному ремонту опорные стен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20B74" w:rsidRDefault="00E20B74" w:rsidP="00E20B74">
            <w:pPr>
              <w:jc w:val="center"/>
              <w:rPr>
                <w:sz w:val="20"/>
                <w:lang w:val="ru-RU"/>
              </w:rPr>
            </w:pPr>
            <w:r w:rsidRPr="00E20B74">
              <w:rPr>
                <w:rFonts w:ascii="GHEA Grapalat" w:hAnsi="GHEA Grapalat" w:cs="Sylfaen"/>
                <w:sz w:val="20"/>
                <w:szCs w:val="22"/>
                <w:lang w:val="ru-RU"/>
              </w:rPr>
              <w:t>«АС НАЬАГИЦ»  ООО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B2C5F" w:rsidRDefault="00E20B74" w:rsidP="00E20B74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E20B74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E20B74" w:rsidRPr="00EB2C5F" w:rsidRDefault="00E20B74" w:rsidP="00E20B74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E20B74" w:rsidRPr="006B6FBA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DF69EF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одно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приложений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удовлетворяют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условия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</w:tr>
      <w:tr w:rsidR="00E20B74" w:rsidRPr="00E20B74" w:rsidTr="00E20B74">
        <w:trPr>
          <w:trHeight w:val="500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Default="00E20B74" w:rsidP="00E20B7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3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20B74" w:rsidRDefault="00E20B74" w:rsidP="00E20B74">
            <w:pP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E20B74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ru-RU"/>
              </w:rPr>
              <w:t>каджазнуни 11</w:t>
            </w:r>
            <w:r w:rsidRPr="00E20B74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Работы по разработке проектно-сметной документации по капитальному ремонту опорные стен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0B74" w:rsidRPr="00E20B74" w:rsidRDefault="00E20B74" w:rsidP="00E20B74">
            <w:pPr>
              <w:jc w:val="center"/>
              <w:rPr>
                <w:rFonts w:ascii="Cambria" w:hAnsi="Cambria" w:cs="Cambria"/>
                <w:sz w:val="20"/>
                <w:lang w:val="ru-RU"/>
              </w:rPr>
            </w:pPr>
            <w:r w:rsidRPr="00E20B74">
              <w:rPr>
                <w:rFonts w:ascii="GHEA Grapalat" w:hAnsi="GHEA Grapalat" w:cs="Sylfaen"/>
                <w:sz w:val="20"/>
                <w:szCs w:val="22"/>
                <w:lang w:val="ru-RU"/>
              </w:rPr>
              <w:t>«АС НАЬАГИЦ»  ООО</w:t>
            </w: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B2C5F" w:rsidRDefault="00E20B74" w:rsidP="00E20B74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E20B74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E20B74" w:rsidRPr="00EB2C5F" w:rsidRDefault="00E20B74" w:rsidP="00E20B74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E20B74" w:rsidRPr="006B6FBA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DF69EF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одно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приложений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удовлетворяют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условия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</w:tr>
      <w:tr w:rsidR="00E20B74" w:rsidRPr="00E20B74" w:rsidTr="00E20B74">
        <w:trPr>
          <w:trHeight w:val="500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Default="00E20B74" w:rsidP="00E20B7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3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20B74" w:rsidRDefault="00E20B74" w:rsidP="00E20B74">
            <w:pP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E20B74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ru-RU"/>
              </w:rPr>
              <w:t>Вардананц 32</w:t>
            </w:r>
            <w:r w:rsidRPr="00E20B74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Работы по разработке проектно-сметной документации по капитальному ремонту опорные стен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0B74" w:rsidRPr="00E20B74" w:rsidRDefault="00E20B74" w:rsidP="00E20B74">
            <w:pPr>
              <w:jc w:val="center"/>
              <w:rPr>
                <w:rFonts w:ascii="Cambria" w:hAnsi="Cambria" w:cs="Cambria"/>
                <w:sz w:val="20"/>
                <w:lang w:val="ru-RU"/>
              </w:rPr>
            </w:pPr>
            <w:r w:rsidRPr="00E20B74">
              <w:rPr>
                <w:rFonts w:ascii="GHEA Grapalat" w:hAnsi="GHEA Grapalat" w:cs="Sylfaen"/>
                <w:sz w:val="20"/>
                <w:szCs w:val="22"/>
                <w:lang w:val="ru-RU"/>
              </w:rPr>
              <w:t>«АС НАЬАГИЦ»  ООО</w:t>
            </w: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EB2C5F" w:rsidRDefault="00E20B74" w:rsidP="00E20B74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E20B74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E20B74" w:rsidRPr="00EB2C5F" w:rsidRDefault="00E20B74" w:rsidP="00E20B74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E20B74" w:rsidRPr="006B6FBA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0B74" w:rsidRPr="00DF69EF" w:rsidRDefault="00E20B74" w:rsidP="00E20B74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одно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приложений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удовлетворяют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условия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</w:tr>
    </w:tbl>
    <w:bookmarkEnd w:id="0"/>
    <w:p w:rsidR="00CB1C67" w:rsidRDefault="00CB1C67" w:rsidP="007353A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lastRenderedPageBreak/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 w:rsidRPr="006C3420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О</w:t>
      </w:r>
      <w:r w:rsidRPr="006C3420">
        <w:rPr>
          <w:rFonts w:ascii="GHEA Grapalat" w:hAnsi="GHEA Grapalat" w:cs="Sylfaen" w:hint="eastAsia"/>
          <w:sz w:val="20"/>
          <w:lang w:val="af-ZA"/>
        </w:rPr>
        <w:t>весяну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CB1C67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Pr="00141531">
        <w:rPr>
          <w:rFonts w:ascii="GHEA Grapalat" w:hAnsi="GHEA Grapalat" w:cs="Sylfaen"/>
          <w:sz w:val="20"/>
          <w:lang w:val="af-ZA"/>
        </w:rPr>
        <w:t xml:space="preserve">011 51 </w:t>
      </w:r>
      <w:r>
        <w:rPr>
          <w:rFonts w:ascii="GHEA Grapalat" w:hAnsi="GHEA Grapalat" w:cs="Sylfaen"/>
          <w:sz w:val="20"/>
          <w:lang w:val="hy-AM"/>
        </w:rPr>
        <w:t>42 16</w:t>
      </w:r>
    </w:p>
    <w:p w:rsidR="00CB1C67" w:rsidRPr="00EF07A4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Pr="00EF07A4">
        <w:rPr>
          <w:rFonts w:ascii="GHEA Grapalat" w:hAnsi="GHEA Grapalat"/>
          <w:lang w:val="af-ZA"/>
        </w:rPr>
        <w:t>tamara.hovesyan@yer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CB1C67" w:rsidRPr="00EF07A4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A2A" w:rsidRDefault="00464A2A">
      <w:r>
        <w:separator/>
      </w:r>
    </w:p>
  </w:endnote>
  <w:endnote w:type="continuationSeparator" w:id="0">
    <w:p w:rsidR="00464A2A" w:rsidRDefault="0046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0B74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A2A" w:rsidRDefault="00464A2A">
      <w:r>
        <w:separator/>
      </w:r>
    </w:p>
  </w:footnote>
  <w:footnote w:type="continuationSeparator" w:id="0">
    <w:p w:rsidR="00464A2A" w:rsidRDefault="0046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2E3F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B7D15"/>
    <w:rsid w:val="002C5839"/>
    <w:rsid w:val="002C60EF"/>
    <w:rsid w:val="002D1BFF"/>
    <w:rsid w:val="002D4DA5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A2A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2CB1"/>
    <w:rsid w:val="0081387F"/>
    <w:rsid w:val="00817ABC"/>
    <w:rsid w:val="00817BE8"/>
    <w:rsid w:val="00823294"/>
    <w:rsid w:val="00825A4E"/>
    <w:rsid w:val="0083086B"/>
    <w:rsid w:val="00830A1C"/>
    <w:rsid w:val="00840A81"/>
    <w:rsid w:val="008434EF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5599"/>
    <w:rsid w:val="00983EE8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B1B2B"/>
    <w:rsid w:val="00CB1C67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57C9D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0B74"/>
    <w:rsid w:val="00E24AA7"/>
    <w:rsid w:val="00E26B68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135</cp:revision>
  <cp:lastPrinted>2020-12-23T07:27:00Z</cp:lastPrinted>
  <dcterms:created xsi:type="dcterms:W3CDTF">2012-10-05T11:57:00Z</dcterms:created>
  <dcterms:modified xsi:type="dcterms:W3CDTF">2020-12-24T14:10:00Z</dcterms:modified>
</cp:coreProperties>
</file>