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078B2" w:rsidRPr="00E078B2">
        <w:rPr>
          <w:rFonts w:ascii="GHEA Grapalat" w:hAnsi="GHEA Grapalat"/>
          <w:i w:val="0"/>
          <w:sz w:val="24"/>
          <w:szCs w:val="24"/>
        </w:rPr>
        <w:t>25</w:t>
      </w:r>
      <w:r w:rsidR="00BD7E50" w:rsidRPr="00BD7E50">
        <w:rPr>
          <w:rFonts w:ascii="GHEA Grapalat" w:hAnsi="GHEA Grapalat"/>
          <w:i w:val="0"/>
          <w:sz w:val="24"/>
          <w:szCs w:val="24"/>
        </w:rPr>
        <w:t>-го</w:t>
      </w:r>
      <w:r w:rsidR="006E19A0">
        <w:rPr>
          <w:rFonts w:ascii="GHEA Grapalat" w:hAnsi="GHEA Grapalat"/>
          <w:i w:val="0"/>
          <w:sz w:val="24"/>
          <w:szCs w:val="24"/>
          <w:lang w:val="hy-AM"/>
        </w:rPr>
        <w:t xml:space="preserve"> </w:t>
      </w:r>
      <w:r w:rsidR="00E04EC9" w:rsidRPr="00E04EC9">
        <w:rPr>
          <w:rFonts w:ascii="GHEA Grapalat" w:hAnsi="GHEA Grapalat"/>
          <w:i w:val="0"/>
          <w:sz w:val="24"/>
          <w:szCs w:val="24"/>
        </w:rPr>
        <w:t>марта</w:t>
      </w:r>
      <w:r w:rsidRPr="00651E7B">
        <w:rPr>
          <w:rFonts w:ascii="GHEA Grapalat" w:hAnsi="GHEA Grapalat"/>
          <w:i w:val="0"/>
          <w:sz w:val="24"/>
          <w:szCs w:val="24"/>
        </w:rPr>
        <w:t xml:space="preserve"> 202</w:t>
      </w:r>
      <w:r w:rsidR="009E3F80" w:rsidRPr="009E3F80">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E078B2">
        <w:rPr>
          <w:rFonts w:ascii="GHEA Grapalat" w:hAnsi="GHEA Grapalat"/>
          <w:b/>
          <w:i w:val="0"/>
          <w:sz w:val="24"/>
          <w:szCs w:val="24"/>
        </w:rPr>
        <w:t>GHAPDzB-HVKAK-2021-28</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447984">
        <w:rPr>
          <w:rFonts w:ascii="GHEA Grapalat" w:hAnsi="GHEA Grapalat"/>
          <w:b/>
          <w:i w:val="0"/>
          <w:sz w:val="24"/>
          <w:szCs w:val="24"/>
          <w:lang w:val="af-ZA"/>
        </w:rPr>
        <w:t>жидкого азота</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16:00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AF45C2" w:rsidRPr="00AF45C2">
        <w:rPr>
          <w:rFonts w:ascii="GHEA Grapalat" w:hAnsi="GHEA Grapalat"/>
          <w:b/>
          <w:i w:val="0"/>
          <w:sz w:val="24"/>
          <w:szCs w:val="24"/>
        </w:rPr>
        <w:t>1</w:t>
      </w:r>
      <w:r w:rsidRPr="00467CD8">
        <w:rPr>
          <w:rFonts w:ascii="GHEA Grapalat" w:hAnsi="GHEA Grapalat"/>
          <w:b/>
          <w:i w:val="0"/>
          <w:sz w:val="24"/>
          <w:szCs w:val="24"/>
        </w:rPr>
        <w:t>:</w:t>
      </w:r>
      <w:r w:rsidR="00F37F3F" w:rsidRPr="00F37F3F">
        <w:rPr>
          <w:rFonts w:ascii="GHEA Grapalat" w:hAnsi="GHEA Grapalat"/>
          <w:b/>
          <w:i w:val="0"/>
          <w:sz w:val="24"/>
          <w:szCs w:val="24"/>
        </w:rPr>
        <w:t>3</w:t>
      </w:r>
      <w:r w:rsidRPr="00467CD8">
        <w:rPr>
          <w:rFonts w:ascii="GHEA Grapalat" w:hAnsi="GHEA Grapalat"/>
          <w:b/>
          <w:i w:val="0"/>
          <w:sz w:val="24"/>
          <w:szCs w:val="24"/>
        </w:rPr>
        <w:t>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AF45C2" w:rsidRPr="00AF45C2">
        <w:rPr>
          <w:rFonts w:ascii="GHEA Grapalat" w:hAnsi="GHEA Grapalat"/>
          <w:b/>
          <w:i w:val="0"/>
          <w:sz w:val="24"/>
          <w:szCs w:val="24"/>
        </w:rPr>
        <w:t>1</w:t>
      </w:r>
      <w:r w:rsidRPr="00467CD8">
        <w:rPr>
          <w:rFonts w:ascii="GHEA Grapalat" w:hAnsi="GHEA Grapalat"/>
          <w:b/>
          <w:i w:val="0"/>
          <w:sz w:val="24"/>
          <w:szCs w:val="24"/>
        </w:rPr>
        <w:t>:</w:t>
      </w:r>
      <w:r w:rsidR="00A70F38" w:rsidRPr="00F37F3F">
        <w:rPr>
          <w:rFonts w:ascii="GHEA Grapalat" w:hAnsi="GHEA Grapalat"/>
          <w:b/>
          <w:i w:val="0"/>
          <w:sz w:val="24"/>
          <w:szCs w:val="24"/>
        </w:rPr>
        <w:t>3</w:t>
      </w:r>
      <w:r w:rsidRPr="00467CD8">
        <w:rPr>
          <w:rFonts w:ascii="GHEA Grapalat" w:hAnsi="GHEA Grapalat"/>
          <w:b/>
          <w:i w:val="0"/>
          <w:sz w:val="24"/>
          <w:szCs w:val="24"/>
        </w:rPr>
        <w:t xml:space="preserve">0 часов </w:t>
      </w:r>
      <w:r w:rsidR="00E078B2">
        <w:rPr>
          <w:rFonts w:ascii="GHEA Grapalat" w:hAnsi="GHEA Grapalat"/>
          <w:b/>
          <w:i w:val="0"/>
          <w:sz w:val="24"/>
          <w:szCs w:val="24"/>
        </w:rPr>
        <w:t>1</w:t>
      </w:r>
      <w:r w:rsidR="006E19A0">
        <w:rPr>
          <w:rFonts w:ascii="GHEA Grapalat" w:hAnsi="GHEA Grapalat"/>
          <w:b/>
          <w:i w:val="0"/>
          <w:sz w:val="24"/>
          <w:szCs w:val="24"/>
        </w:rPr>
        <w:t xml:space="preserve">-го </w:t>
      </w:r>
      <w:r w:rsidR="00E078B2" w:rsidRPr="00EF3647">
        <w:rPr>
          <w:rFonts w:ascii="GHEA Grapalat" w:hAnsi="GHEA Grapalat"/>
          <w:b/>
          <w:i w:val="0"/>
          <w:sz w:val="24"/>
          <w:szCs w:val="24"/>
        </w:rPr>
        <w:t>апреля</w:t>
      </w:r>
      <w:r w:rsidRPr="00467CD8">
        <w:rPr>
          <w:rFonts w:ascii="GHEA Grapalat" w:hAnsi="GHEA Grapalat"/>
          <w:b/>
          <w:i w:val="0"/>
          <w:sz w:val="24"/>
          <w:szCs w:val="24"/>
        </w:rPr>
        <w:t xml:space="preserve"> 202</w:t>
      </w:r>
      <w:r w:rsidR="00F62D05" w:rsidRPr="000879A2">
        <w:rPr>
          <w:rFonts w:ascii="GHEA Grapalat" w:hAnsi="GHEA Grapalat"/>
          <w:b/>
          <w:i w:val="0"/>
          <w:sz w:val="24"/>
          <w:szCs w:val="24"/>
        </w:rPr>
        <w:t>1</w:t>
      </w:r>
      <w:r w:rsidRPr="00467CD8">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proofErr w:type="gramStart"/>
      <w:r w:rsidRPr="004B4B72">
        <w:rPr>
          <w:rFonts w:ascii="GHEA Grapalat" w:hAnsi="GHEA Grapalat"/>
          <w:i w:val="0"/>
          <w:sz w:val="24"/>
          <w:szCs w:val="24"/>
        </w:rPr>
        <w:t>рассматривающее</w:t>
      </w:r>
      <w:proofErr w:type="gramEnd"/>
      <w:r w:rsidRPr="004B4B72">
        <w:rPr>
          <w:rFonts w:ascii="GHEA Grapalat" w:hAnsi="GHEA Grapalat"/>
          <w:i w:val="0"/>
          <w:sz w:val="24"/>
          <w:szCs w:val="24"/>
        </w:rPr>
        <w:t xml:space="preserve">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 xml:space="preserve">объявлением, </w:t>
      </w:r>
      <w:r w:rsidRPr="009044F1">
        <w:rPr>
          <w:rFonts w:ascii="GHEA Grapalat" w:hAnsi="GHEA Grapalat"/>
          <w:i w:val="0"/>
          <w:sz w:val="24"/>
          <w:szCs w:val="24"/>
        </w:rPr>
        <w:lastRenderedPageBreak/>
        <w:t>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024573" w:rsidRPr="008517B7">
        <w:rPr>
          <w:rFonts w:ascii="GHEA Grapalat" w:hAnsi="GHEA Grapalat"/>
          <w:i w:val="0"/>
          <w:sz w:val="24"/>
          <w:szCs w:val="24"/>
        </w:rPr>
        <w:t>Папикян</w:t>
      </w:r>
      <w:proofErr w:type="spellEnd"/>
      <w:r w:rsidR="00024573" w:rsidRPr="008517B7">
        <w:rPr>
          <w:rFonts w:ascii="GHEA Grapalat" w:hAnsi="GHEA Grapalat"/>
          <w:i w:val="0"/>
          <w:sz w:val="24"/>
          <w:szCs w:val="24"/>
        </w:rPr>
        <w:t xml:space="preserve"> </w:t>
      </w:r>
      <w:proofErr w:type="spellStart"/>
      <w:r w:rsidR="00024573" w:rsidRPr="008517B7">
        <w:rPr>
          <w:rFonts w:ascii="GHEA Grapalat" w:hAnsi="GHEA Grapalat"/>
          <w:i w:val="0"/>
          <w:sz w:val="24"/>
          <w:szCs w:val="24"/>
        </w:rPr>
        <w:t>Сирануш</w:t>
      </w:r>
      <w:proofErr w:type="spellEnd"/>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D7E50"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sidR="009D6B65" w:rsidRPr="009D6B65">
        <w:rPr>
          <w:rFonts w:ascii="GHEA Grapalat" w:hAnsi="GHEA Grapalat"/>
          <w:b/>
          <w:i w:val="0"/>
          <w:sz w:val="24"/>
          <w:szCs w:val="24"/>
        </w:rPr>
        <w:t>,</w:t>
      </w:r>
      <w:r w:rsidR="009D6B65" w:rsidRPr="00BD7E50">
        <w:rPr>
          <w:rFonts w:ascii="GHEA Grapalat" w:hAnsi="GHEA Grapalat"/>
          <w:b/>
          <w:i w:val="0"/>
          <w:sz w:val="24"/>
          <w:szCs w:val="24"/>
        </w:rPr>
        <w:t xml:space="preserve"> 091 272717</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E078B2">
        <w:rPr>
          <w:rFonts w:ascii="GHEA Grapalat" w:hAnsi="GHEA Grapalat"/>
          <w:sz w:val="22"/>
          <w:szCs w:val="22"/>
        </w:rPr>
        <w:t>GHAPDzB-HVKAK-2021-28</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EF3647" w:rsidRPr="00EF3647">
        <w:rPr>
          <w:rFonts w:ascii="GHEA Grapalat" w:hAnsi="GHEA Grapalat"/>
          <w:sz w:val="22"/>
          <w:szCs w:val="22"/>
        </w:rPr>
        <w:t>25</w:t>
      </w:r>
      <w:r w:rsidR="005B32FA" w:rsidRPr="007E22A1">
        <w:rPr>
          <w:rFonts w:ascii="GHEA Grapalat" w:hAnsi="GHEA Grapalat"/>
          <w:sz w:val="22"/>
          <w:szCs w:val="22"/>
        </w:rPr>
        <w:t xml:space="preserve">-го </w:t>
      </w:r>
      <w:r w:rsidR="008B2E88" w:rsidRPr="002B72AD">
        <w:rPr>
          <w:rFonts w:ascii="GHEA Grapalat" w:hAnsi="GHEA Grapalat"/>
          <w:sz w:val="22"/>
          <w:szCs w:val="22"/>
        </w:rPr>
        <w:t>марта</w:t>
      </w:r>
      <w:r w:rsidRPr="000E5181">
        <w:rPr>
          <w:rFonts w:ascii="GHEA Grapalat" w:hAnsi="GHEA Grapalat"/>
          <w:sz w:val="22"/>
          <w:szCs w:val="22"/>
        </w:rPr>
        <w:t xml:space="preserve"> 202</w:t>
      </w:r>
      <w:r w:rsidR="000879A2" w:rsidRPr="00CE5081">
        <w:rPr>
          <w:rFonts w:ascii="GHEA Grapalat" w:hAnsi="GHEA Grapalat"/>
          <w:sz w:val="22"/>
          <w:szCs w:val="22"/>
        </w:rPr>
        <w:t>1</w:t>
      </w:r>
      <w:r w:rsidRPr="00C0035F">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C65F22" w:rsidRPr="00C65F22">
        <w:rPr>
          <w:rFonts w:ascii="GHEA Grapalat" w:hAnsi="GHEA Grapalat"/>
          <w:b/>
        </w:rPr>
        <w:t>ЖИДКОГО АЗОТ</w:t>
      </w:r>
      <w:r w:rsidR="00C65F22" w:rsidRPr="00804EDF">
        <w:rPr>
          <w:rFonts w:ascii="GHEA Grapalat" w:hAnsi="GHEA Grapalat"/>
          <w:b/>
        </w:rPr>
        <w:t>А</w:t>
      </w:r>
      <w:r w:rsidR="00844D25" w:rsidRPr="001A6617">
        <w:rPr>
          <w:rFonts w:ascii="GHEA Grapalat" w:hAnsi="GHEA Grapalat"/>
          <w:b/>
        </w:rPr>
        <w:t xml:space="preserve"> ДЛЯ </w:t>
      </w:r>
      <w:r w:rsidRPr="001A6617">
        <w:rPr>
          <w:rFonts w:ascii="GHEA Grapalat" w:hAnsi="GHEA Grapalat"/>
          <w:b/>
        </w:rPr>
        <w:t>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804EDF">
        <w:rPr>
          <w:rFonts w:ascii="GHEA Grapalat" w:hAnsi="GHEA Grapalat"/>
          <w:b/>
          <w:lang w:val="af-ZA"/>
        </w:rPr>
        <w:t>ЖИДКОГО АЗОТА</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E078B2">
        <w:rPr>
          <w:rFonts w:ascii="GHEA Grapalat" w:hAnsi="GHEA Grapalat"/>
          <w:b/>
          <w:sz w:val="22"/>
          <w:szCs w:val="22"/>
        </w:rPr>
        <w:t>GHAPDzB-HVKAK-2021-28</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EF3647"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w:t>
      </w:r>
      <w:r w:rsidRPr="00527693">
        <w:rPr>
          <w:rFonts w:ascii="GHEA Grapalat" w:hAnsi="GHEA Grapalat"/>
          <w:i w:val="0"/>
          <w:sz w:val="24"/>
          <w:szCs w:val="24"/>
        </w:rPr>
        <w:t xml:space="preserve">е </w:t>
      </w:r>
      <w:r w:rsidR="00A24863">
        <w:rPr>
          <w:rFonts w:ascii="GHEA Grapalat" w:hAnsi="GHEA Grapalat"/>
          <w:b/>
          <w:i w:val="0"/>
          <w:sz w:val="24"/>
          <w:szCs w:val="24"/>
          <w:lang w:val="af-ZA"/>
        </w:rPr>
        <w:t>жидкого азота</w:t>
      </w:r>
      <w:r w:rsidR="00527693" w:rsidRPr="00527693">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EF3647" w:rsidRPr="00AB145C">
        <w:rPr>
          <w:rFonts w:ascii="GHEA Grapalat" w:hAnsi="GHEA Grapalat"/>
          <w:b/>
          <w:i w:val="0"/>
          <w:sz w:val="24"/>
          <w:szCs w:val="24"/>
        </w:rPr>
        <w:t>1</w:t>
      </w:r>
      <w:r w:rsidR="002B08C5" w:rsidRPr="00C616A4">
        <w:rPr>
          <w:rFonts w:ascii="GHEA Grapalat" w:hAnsi="GHEA Grapalat"/>
          <w:b/>
          <w:i w:val="0"/>
          <w:sz w:val="24"/>
          <w:szCs w:val="24"/>
        </w:rPr>
        <w:t xml:space="preserve"> лот</w:t>
      </w:r>
      <w:r w:rsidR="00EF3647" w:rsidRPr="00EF3647">
        <w:rPr>
          <w:rFonts w:ascii="GHEA Grapalat" w:hAnsi="GHEA Grapalat"/>
          <w:b/>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21508" w:rsidRPr="009044F1" w:rsidTr="002B08C5">
        <w:trPr>
          <w:jc w:val="center"/>
        </w:trPr>
        <w:tc>
          <w:tcPr>
            <w:tcW w:w="1530" w:type="dxa"/>
            <w:vAlign w:val="center"/>
          </w:tcPr>
          <w:p w:rsidR="00721508" w:rsidRPr="00721508" w:rsidRDefault="00721508" w:rsidP="002B72A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p>
        </w:tc>
        <w:tc>
          <w:tcPr>
            <w:tcW w:w="7704" w:type="dxa"/>
            <w:vAlign w:val="center"/>
          </w:tcPr>
          <w:p w:rsidR="00721508" w:rsidRPr="00DC220F" w:rsidRDefault="00EF3647" w:rsidP="00F96B16">
            <w:pPr>
              <w:pStyle w:val="BodyTextIndent2"/>
              <w:widowControl w:val="0"/>
              <w:spacing w:after="120" w:line="240" w:lineRule="auto"/>
              <w:ind w:firstLine="0"/>
              <w:rPr>
                <w:rFonts w:ascii="GHEA Grapalat" w:hAnsi="GHEA Grapalat"/>
                <w:sz w:val="24"/>
                <w:szCs w:val="24"/>
                <w:lang w:val="en-US"/>
              </w:rPr>
            </w:pPr>
            <w:proofErr w:type="spellStart"/>
            <w:r>
              <w:rPr>
                <w:rFonts w:ascii="GHEA Grapalat" w:hAnsi="GHEA Grapalat"/>
                <w:sz w:val="24"/>
                <w:szCs w:val="24"/>
                <w:lang w:val="en-US"/>
              </w:rPr>
              <w:t>Жидкий</w:t>
            </w:r>
            <w:proofErr w:type="spellEnd"/>
            <w:r>
              <w:rPr>
                <w:rFonts w:ascii="GHEA Grapalat" w:hAnsi="GHEA Grapalat"/>
                <w:sz w:val="24"/>
                <w:szCs w:val="24"/>
                <w:lang w:val="en-US"/>
              </w:rPr>
              <w:t xml:space="preserve"> </w:t>
            </w:r>
            <w:proofErr w:type="spellStart"/>
            <w:r>
              <w:rPr>
                <w:rFonts w:ascii="GHEA Grapalat" w:hAnsi="GHEA Grapalat"/>
                <w:sz w:val="24"/>
                <w:szCs w:val="24"/>
                <w:lang w:val="en-US"/>
              </w:rPr>
              <w:t>азот</w:t>
            </w:r>
            <w:proofErr w:type="spellEnd"/>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пунктом 2.2. части 2 настоящего </w:t>
      </w:r>
      <w:r w:rsidRPr="009044F1">
        <w:rPr>
          <w:rFonts w:ascii="GHEA Grapalat" w:hAnsi="GHEA Grapalat"/>
        </w:rPr>
        <w:lastRenderedPageBreak/>
        <w:t>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w:t>
      </w:r>
      <w:r w:rsidRPr="009044F1">
        <w:rPr>
          <w:rFonts w:ascii="GHEA Grapalat" w:hAnsi="GHEA Grapalat"/>
          <w:color w:val="000000"/>
        </w:rPr>
        <w:lastRenderedPageBreak/>
        <w:t>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w:t>
      </w:r>
      <w:r w:rsidRPr="007D4470">
        <w:rPr>
          <w:rFonts w:ascii="GHEA Grapalat" w:hAnsi="GHEA Grapalat"/>
        </w:rPr>
        <w:lastRenderedPageBreak/>
        <w:t xml:space="preserve">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8517B7" w:rsidRPr="009044F1" w:rsidRDefault="008517B7" w:rsidP="008517B7">
      <w:pPr>
        <w:widowControl w:val="0"/>
        <w:tabs>
          <w:tab w:val="left" w:pos="1134"/>
        </w:tabs>
        <w:ind w:firstLine="567"/>
        <w:contextualSpacing/>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8517B7" w:rsidRPr="009044F1" w:rsidRDefault="008517B7" w:rsidP="008517B7">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8517B7" w:rsidRPr="005114D0" w:rsidRDefault="008517B7" w:rsidP="008517B7">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 xml:space="preserve">запрос </w:t>
      </w:r>
      <w:proofErr w:type="spellStart"/>
      <w:r>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 xml:space="preserve">Ереван, ул. </w:t>
      </w:r>
      <w:proofErr w:type="spellStart"/>
      <w:r w:rsidR="004123BE" w:rsidRPr="00E063D7">
        <w:rPr>
          <w:rFonts w:ascii="GHEA Grapalat" w:hAnsi="GHEA Grapalat"/>
          <w:b/>
          <w:sz w:val="22"/>
          <w:szCs w:val="22"/>
        </w:rPr>
        <w:t>М.Гераци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39405F" w:rsidRPr="0039405F">
        <w:rPr>
          <w:rFonts w:ascii="GHEA Grapalat" w:hAnsi="GHEA Grapalat"/>
          <w:b/>
          <w:sz w:val="22"/>
          <w:szCs w:val="22"/>
        </w:rPr>
        <w:t>1</w:t>
      </w:r>
      <w:r w:rsidR="004123BE" w:rsidRPr="00E063D7">
        <w:rPr>
          <w:rFonts w:ascii="GHEA Grapalat" w:hAnsi="GHEA Grapalat"/>
          <w:b/>
          <w:sz w:val="22"/>
          <w:szCs w:val="22"/>
        </w:rPr>
        <w:t>:</w:t>
      </w:r>
      <w:r w:rsidR="00173B2C" w:rsidRPr="00B722C0">
        <w:rPr>
          <w:rFonts w:ascii="GHEA Grapalat" w:hAnsi="GHEA Grapalat"/>
          <w:b/>
          <w:sz w:val="22"/>
          <w:szCs w:val="22"/>
        </w:rPr>
        <w:t>3</w:t>
      </w:r>
      <w:r w:rsidR="004123BE" w:rsidRPr="00E063D7">
        <w:rPr>
          <w:rFonts w:ascii="GHEA Grapalat" w:hAnsi="GHEA Grapalat"/>
          <w:b/>
          <w:sz w:val="22"/>
          <w:szCs w:val="22"/>
        </w:rPr>
        <w:t>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722C0" w:rsidRPr="00B722C0">
        <w:rPr>
          <w:rFonts w:ascii="GHEA Grapalat" w:hAnsi="GHEA Grapalat"/>
          <w:b/>
          <w:sz w:val="24"/>
          <w:szCs w:val="24"/>
        </w:rPr>
        <w:t>Папикян</w:t>
      </w:r>
      <w:proofErr w:type="spellEnd"/>
      <w:r w:rsidR="00B722C0" w:rsidRPr="00B722C0">
        <w:rPr>
          <w:rFonts w:ascii="GHEA Grapalat" w:hAnsi="GHEA Grapalat"/>
          <w:b/>
          <w:sz w:val="24"/>
          <w:szCs w:val="24"/>
        </w:rPr>
        <w:t xml:space="preserve"> </w:t>
      </w:r>
      <w:proofErr w:type="spellStart"/>
      <w:r w:rsidR="00B722C0" w:rsidRPr="00B722C0">
        <w:rPr>
          <w:rFonts w:ascii="GHEA Grapalat" w:hAnsi="GHEA Grapalat"/>
          <w:b/>
          <w:sz w:val="24"/>
          <w:szCs w:val="24"/>
        </w:rPr>
        <w:t>Сирану</w:t>
      </w:r>
      <w:r w:rsidR="00B722C0" w:rsidRPr="0014608F">
        <w:rPr>
          <w:rFonts w:ascii="GHEA Grapalat" w:hAnsi="GHEA Grapalat"/>
          <w:b/>
          <w:sz w:val="24"/>
          <w:szCs w:val="24"/>
        </w:rPr>
        <w:t>ш</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lastRenderedPageBreak/>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7C25C5">
      <w:pPr>
        <w:pStyle w:val="ListParagraph"/>
        <w:numPr>
          <w:ilvl w:val="0"/>
          <w:numId w:val="27"/>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7C25C5">
      <w:pPr>
        <w:pStyle w:val="norm"/>
        <w:widowControl w:val="0"/>
        <w:numPr>
          <w:ilvl w:val="0"/>
          <w:numId w:val="27"/>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w:t>
      </w:r>
      <w:r w:rsidRPr="009044F1">
        <w:rPr>
          <w:rFonts w:ascii="GHEA Grapalat" w:hAnsi="GHEA Grapalat"/>
          <w:sz w:val="24"/>
          <w:szCs w:val="24"/>
        </w:rPr>
        <w:lastRenderedPageBreak/>
        <w:t xml:space="preserve">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92171F">
        <w:rPr>
          <w:rFonts w:ascii="GHEA Grapalat" w:hAnsi="GHEA Grapalat"/>
          <w:b/>
          <w:sz w:val="24"/>
          <w:szCs w:val="24"/>
        </w:rPr>
        <w:t>на 7-</w:t>
      </w:r>
      <w:r w:rsidR="0092171F" w:rsidRPr="0092171F">
        <w:rPr>
          <w:rFonts w:ascii="GHEA Grapalat" w:hAnsi="GHEA Grapalat"/>
          <w:b/>
          <w:sz w:val="24"/>
          <w:szCs w:val="24"/>
        </w:rPr>
        <w:t>о</w:t>
      </w:r>
      <w:r w:rsidR="00EE7EBE">
        <w:rPr>
          <w:rFonts w:ascii="GHEA Grapalat" w:hAnsi="GHEA Grapalat"/>
          <w:b/>
          <w:sz w:val="24"/>
          <w:szCs w:val="24"/>
        </w:rPr>
        <w:t>й день в 1</w:t>
      </w:r>
      <w:r w:rsidR="00EE7EBE" w:rsidRPr="00EE7EBE">
        <w:rPr>
          <w:rFonts w:ascii="GHEA Grapalat" w:hAnsi="GHEA Grapalat"/>
          <w:b/>
          <w:sz w:val="24"/>
          <w:szCs w:val="24"/>
        </w:rPr>
        <w:t>1</w:t>
      </w:r>
      <w:r w:rsidR="00651112" w:rsidRPr="006D693E">
        <w:rPr>
          <w:rFonts w:ascii="GHEA Grapalat" w:hAnsi="GHEA Grapalat"/>
          <w:b/>
          <w:sz w:val="24"/>
          <w:szCs w:val="24"/>
        </w:rPr>
        <w:t>:</w:t>
      </w:r>
      <w:r w:rsidR="00EE7EBE" w:rsidRPr="00EE7EBE">
        <w:rPr>
          <w:rFonts w:ascii="GHEA Grapalat" w:hAnsi="GHEA Grapalat"/>
          <w:b/>
          <w:sz w:val="24"/>
          <w:szCs w:val="24"/>
        </w:rPr>
        <w:t>3</w:t>
      </w:r>
      <w:r w:rsidR="00651112" w:rsidRPr="006D693E">
        <w:rPr>
          <w:rFonts w:ascii="GHEA Grapalat" w:hAnsi="GHEA Grapalat"/>
          <w:b/>
          <w:sz w:val="24"/>
          <w:szCs w:val="24"/>
        </w:rPr>
        <w:t>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lastRenderedPageBreak/>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lastRenderedPageBreak/>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lastRenderedPageBreak/>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w:t>
      </w:r>
      <w:r w:rsidR="00BF1CBD" w:rsidRPr="00BF1CBD">
        <w:rPr>
          <w:rFonts w:ascii="GHEA Grapalat" w:hAnsi="GHEA Grapalat"/>
          <w:spacing w:val="-4"/>
        </w:rPr>
        <w:lastRenderedPageBreak/>
        <w:t>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2739AF" w:rsidRPr="002739AF">
        <w:rPr>
          <w:rFonts w:ascii="GHEA Grapalat" w:hAnsi="GHEA Grapalat"/>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lastRenderedPageBreak/>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E17783" w:rsidRPr="00E17783">
        <w:rPr>
          <w:rFonts w:ascii="GHEA Grapalat" w:hAnsi="GHEA Grapalat"/>
        </w:rPr>
        <w:t>9</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 xml:space="preserve">На следующий рабочий день после опубликования в бюллетене решения </w:t>
      </w:r>
      <w:r w:rsidRPr="009044F1">
        <w:rPr>
          <w:rFonts w:ascii="GHEA Grapalat" w:hAnsi="GHEA Grapalat"/>
        </w:rPr>
        <w:lastRenderedPageBreak/>
        <w:t>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w:t>
      </w:r>
      <w:r w:rsidR="002C605B">
        <w:rPr>
          <w:rFonts w:ascii="GHEA Grapalat" w:hAnsi="GHEA Grapalat"/>
        </w:rPr>
        <w:lastRenderedPageBreak/>
        <w:t>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lastRenderedPageBreak/>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78B2">
        <w:rPr>
          <w:rFonts w:ascii="GHEA Grapalat" w:hAnsi="GHEA Grapalat"/>
          <w:b/>
          <w:sz w:val="22"/>
          <w:szCs w:val="22"/>
        </w:rPr>
        <w:t>GHAPDzB-HVKAK-2021-28</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E078B2">
        <w:rPr>
          <w:rFonts w:ascii="GHEA Grapalat" w:hAnsi="GHEA Grapalat"/>
          <w:b/>
          <w:sz w:val="22"/>
          <w:szCs w:val="22"/>
        </w:rPr>
        <w:t>GHAPDzB-HVKAK-2021-28</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E078B2">
        <w:rPr>
          <w:rFonts w:ascii="GHEA Grapalat" w:hAnsi="GHEA Grapalat"/>
          <w:b/>
          <w:sz w:val="22"/>
          <w:szCs w:val="22"/>
        </w:rPr>
        <w:t>GHAPDzB-HVKAK-2021-28</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E078B2">
        <w:rPr>
          <w:rFonts w:ascii="GHEA Grapalat" w:hAnsi="GHEA Grapalat"/>
          <w:b/>
          <w:sz w:val="22"/>
          <w:szCs w:val="22"/>
        </w:rPr>
        <w:t>GHAPDzB-HVKAK-2021-28</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78B2">
        <w:rPr>
          <w:rFonts w:ascii="GHEA Grapalat" w:hAnsi="GHEA Grapalat"/>
          <w:b/>
          <w:sz w:val="22"/>
          <w:szCs w:val="22"/>
        </w:rPr>
        <w:t>GHAPDzB-HVKAK-2021-28</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E078B2">
        <w:rPr>
          <w:rFonts w:ascii="GHEA Grapalat" w:hAnsi="GHEA Grapalat"/>
          <w:b/>
          <w:sz w:val="22"/>
          <w:szCs w:val="22"/>
        </w:rPr>
        <w:t>GHAPDzB-HVKAK-2021-28</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78B2">
        <w:rPr>
          <w:rFonts w:ascii="GHEA Grapalat" w:hAnsi="GHEA Grapalat"/>
          <w:b/>
          <w:sz w:val="22"/>
          <w:szCs w:val="22"/>
        </w:rPr>
        <w:t>GHAPDzB-HVKAK-2021-28</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E078B2">
        <w:rPr>
          <w:rFonts w:ascii="GHEA Grapalat" w:hAnsi="GHEA Grapalat"/>
          <w:b/>
          <w:sz w:val="24"/>
          <w:szCs w:val="24"/>
        </w:rPr>
        <w:t>GHAPDzB-HVKAK-2021-28</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E078B2">
        <w:rPr>
          <w:rFonts w:ascii="GHEA Grapalat" w:hAnsi="GHEA Grapalat"/>
          <w:sz w:val="22"/>
          <w:szCs w:val="22"/>
        </w:rPr>
        <w:t>GHAPDzB-HVKAK-2021-28</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E078B2">
        <w:rPr>
          <w:rFonts w:ascii="GHEA Grapalat" w:hAnsi="GHEA Grapalat"/>
          <w:b/>
          <w:sz w:val="22"/>
          <w:szCs w:val="22"/>
        </w:rPr>
        <w:t>GHAPDzB-HVKAK-2021-28</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E078B2">
        <w:rPr>
          <w:rFonts w:ascii="GHEA Grapalat" w:hAnsi="GHEA Grapalat"/>
          <w:b/>
          <w:sz w:val="22"/>
          <w:szCs w:val="22"/>
        </w:rPr>
        <w:t>GHAPDzB-HVKAK-2021-28</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E078B2">
        <w:rPr>
          <w:rFonts w:ascii="GHEA Grapalat" w:hAnsi="GHEA Grapalat"/>
          <w:b/>
          <w:sz w:val="22"/>
          <w:szCs w:val="22"/>
        </w:rPr>
        <w:t>GHAPDzB-HVKAK-2021-28</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E078B2">
        <w:rPr>
          <w:rFonts w:ascii="GHEA Grapalat" w:hAnsi="GHEA Grapalat"/>
          <w:b/>
          <w:sz w:val="22"/>
          <w:szCs w:val="22"/>
        </w:rPr>
        <w:t>GHAPDzB-HVKAK-2021-28</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Цена договора составляет </w:t>
      </w:r>
      <w:r w:rsidR="00AB145C" w:rsidRPr="00AB145C">
        <w:rPr>
          <w:rFonts w:ascii="GHEA Grapalat" w:hAnsi="GHEA Grapalat"/>
          <w:b/>
        </w:rPr>
        <w:t>до</w:t>
      </w:r>
      <w:r w:rsidRPr="00B138F3">
        <w:rPr>
          <w:rFonts w:ascii="GHEA Grapalat" w:hAnsi="GHEA Grapalat"/>
        </w:rPr>
        <w:t>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sidRPr="008A1CDC">
        <w:rPr>
          <w:rFonts w:ascii="GHEA Grapalat" w:hAnsi="GHEA Grapalat"/>
          <w:b/>
        </w:rPr>
        <w:t>10</w:t>
      </w:r>
      <w:r w:rsidR="00371CF8" w:rsidRPr="008A1CDC">
        <w:rPr>
          <w:rFonts w:ascii="GHEA Grapalat" w:hAnsi="GHEA Grapalat"/>
          <w:b/>
        </w:rPr>
        <w:t xml:space="preserve"> рабочих дней</w:t>
      </w:r>
      <w:r w:rsidR="00371CF8">
        <w:rPr>
          <w:rFonts w:ascii="GHEA Grapalat" w:hAnsi="GHEA Grapalat"/>
        </w:rPr>
        <w:t xml:space="preserve">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0A3E5D" w:rsidRPr="00B138F3">
        <w:rPr>
          <w:rFonts w:ascii="GHEA Grapalat" w:hAnsi="GHEA Grapalat"/>
        </w:rPr>
        <w:t>№</w:t>
      </w:r>
      <w:r w:rsidR="000A3E5D" w:rsidRPr="00E04EC9">
        <w:rPr>
          <w:rFonts w:ascii="GHEA Grapalat" w:hAnsi="GHEA Grapalat"/>
        </w:rPr>
        <w:t xml:space="preserve"> </w:t>
      </w:r>
      <w:r w:rsidRPr="00B138F3">
        <w:rPr>
          <w:rFonts w:ascii="GHEA Grapalat" w:hAnsi="GHEA Grapalat"/>
        </w:rPr>
        <w:t>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F85" w:rsidRDefault="00665F85">
      <w:r>
        <w:separator/>
      </w:r>
    </w:p>
  </w:endnote>
  <w:endnote w:type="continuationSeparator" w:id="0">
    <w:p w:rsidR="00665F85" w:rsidRDefault="00665F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665F85" w:rsidRPr="00C861E9" w:rsidRDefault="00BE2E72">
        <w:pPr>
          <w:pStyle w:val="Footer"/>
          <w:jc w:val="center"/>
          <w:rPr>
            <w:rFonts w:ascii="GHEA Grapalat" w:hAnsi="GHEA Grapalat"/>
            <w:sz w:val="24"/>
            <w:szCs w:val="24"/>
          </w:rPr>
        </w:pPr>
        <w:r w:rsidRPr="00C861E9">
          <w:rPr>
            <w:rFonts w:ascii="GHEA Grapalat" w:hAnsi="GHEA Grapalat"/>
            <w:sz w:val="24"/>
            <w:szCs w:val="24"/>
          </w:rPr>
          <w:fldChar w:fldCharType="begin"/>
        </w:r>
        <w:r w:rsidR="00665F85"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E7EBE">
          <w:rPr>
            <w:rFonts w:ascii="GHEA Grapalat" w:hAnsi="GHEA Grapalat"/>
            <w:noProof/>
            <w:sz w:val="24"/>
            <w:szCs w:val="24"/>
          </w:rPr>
          <w:t>10</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F85" w:rsidRDefault="00665F85">
      <w:r>
        <w:separator/>
      </w:r>
    </w:p>
  </w:footnote>
  <w:footnote w:type="continuationSeparator" w:id="0">
    <w:p w:rsidR="00665F85" w:rsidRDefault="00665F85">
      <w:r>
        <w:continuationSeparator/>
      </w:r>
    </w:p>
  </w:footnote>
  <w:footnote w:id="1">
    <w:p w:rsidR="00665F85" w:rsidRPr="00A31673" w:rsidRDefault="00665F8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65F85" w:rsidRDefault="00665F8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65F85" w:rsidRDefault="00665F85" w:rsidP="006B3E56">
      <w:pPr>
        <w:pStyle w:val="FootnoteText"/>
        <w:rPr>
          <w:rFonts w:asciiTheme="minorHAnsi" w:hAnsiTheme="minorHAnsi"/>
          <w:lang w:val="af-ZA"/>
        </w:rPr>
      </w:pPr>
    </w:p>
  </w:footnote>
  <w:footnote w:id="3">
    <w:p w:rsidR="00665F85" w:rsidRPr="00D3436F" w:rsidRDefault="00665F8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65F85" w:rsidRPr="00D3436F" w:rsidRDefault="00665F85">
      <w:pPr>
        <w:pStyle w:val="FootnoteText"/>
        <w:rPr>
          <w:lang w:val="es-ES"/>
        </w:rPr>
      </w:pPr>
    </w:p>
  </w:footnote>
  <w:footnote w:id="4">
    <w:p w:rsidR="00665F85" w:rsidRPr="008842CE" w:rsidRDefault="00665F85" w:rsidP="003D2FE2">
      <w:pPr>
        <w:pStyle w:val="FootnoteText"/>
        <w:jc w:val="both"/>
      </w:pPr>
    </w:p>
  </w:footnote>
  <w:footnote w:id="5">
    <w:p w:rsidR="00665F85" w:rsidRPr="00343969" w:rsidRDefault="00665F85" w:rsidP="000A214C">
      <w:pPr>
        <w:pStyle w:val="FootnoteText"/>
        <w:jc w:val="both"/>
        <w:rPr>
          <w:rFonts w:asciiTheme="minorHAnsi" w:hAnsiTheme="minorHAnsi"/>
        </w:rPr>
      </w:pPr>
    </w:p>
  </w:footnote>
  <w:footnote w:id="6">
    <w:p w:rsidR="00665F85" w:rsidRPr="00D3436F" w:rsidRDefault="00665F85"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665F85" w:rsidRPr="00D3436F" w:rsidRDefault="00665F8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65F85" w:rsidRPr="008842CE" w:rsidRDefault="00665F8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65F85" w:rsidRPr="00D3436F" w:rsidRDefault="00665F85">
      <w:pPr>
        <w:pStyle w:val="FootnoteText"/>
        <w:rPr>
          <w:lang w:val="hy-AM"/>
        </w:rPr>
      </w:pPr>
    </w:p>
  </w:footnote>
  <w:footnote w:id="9">
    <w:p w:rsidR="00665F85" w:rsidRPr="00E861BF" w:rsidRDefault="00665F8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50415D3"/>
    <w:multiLevelType w:val="hybridMultilevel"/>
    <w:tmpl w:val="D16256E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1"/>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8"/>
  </w:num>
  <w:num w:numId="27">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0CF9"/>
    <w:rsid w:val="00021C2E"/>
    <w:rsid w:val="00023384"/>
    <w:rsid w:val="000238FE"/>
    <w:rsid w:val="00023F8F"/>
    <w:rsid w:val="000241CA"/>
    <w:rsid w:val="00024573"/>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9A2"/>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3E5D"/>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495C"/>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08F"/>
    <w:rsid w:val="00146685"/>
    <w:rsid w:val="00146FC5"/>
    <w:rsid w:val="00147CD0"/>
    <w:rsid w:val="00147F14"/>
    <w:rsid w:val="001514D1"/>
    <w:rsid w:val="001515DE"/>
    <w:rsid w:val="001516B2"/>
    <w:rsid w:val="00152270"/>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C2"/>
    <w:rsid w:val="00171E80"/>
    <w:rsid w:val="001723D6"/>
    <w:rsid w:val="001724D7"/>
    <w:rsid w:val="00172B98"/>
    <w:rsid w:val="00172BC4"/>
    <w:rsid w:val="001732FB"/>
    <w:rsid w:val="00173B2C"/>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6E27"/>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9AF"/>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F98"/>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739"/>
    <w:rsid w:val="002B5F87"/>
    <w:rsid w:val="002B6548"/>
    <w:rsid w:val="002B72AD"/>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6A37"/>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028"/>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05F"/>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A7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984"/>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95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693"/>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2FA"/>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F85"/>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508"/>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C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5C5"/>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2A1"/>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4EDF"/>
    <w:rsid w:val="008055DB"/>
    <w:rsid w:val="008067C5"/>
    <w:rsid w:val="00806EF0"/>
    <w:rsid w:val="00807178"/>
    <w:rsid w:val="0080777B"/>
    <w:rsid w:val="00807F1E"/>
    <w:rsid w:val="00807F3B"/>
    <w:rsid w:val="008105B4"/>
    <w:rsid w:val="008106C0"/>
    <w:rsid w:val="00811D16"/>
    <w:rsid w:val="00814BB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4D25"/>
    <w:rsid w:val="00845AA5"/>
    <w:rsid w:val="008463FB"/>
    <w:rsid w:val="00847EB9"/>
    <w:rsid w:val="008504E0"/>
    <w:rsid w:val="00850570"/>
    <w:rsid w:val="00850857"/>
    <w:rsid w:val="008510F1"/>
    <w:rsid w:val="008517B7"/>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CDC"/>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2E88"/>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8F7F1A"/>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7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4C3"/>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B65"/>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3F80"/>
    <w:rsid w:val="009E45F3"/>
    <w:rsid w:val="009E49AB"/>
    <w:rsid w:val="009E4A0F"/>
    <w:rsid w:val="009E5048"/>
    <w:rsid w:val="009E62D0"/>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863"/>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0F38"/>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C0C"/>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5C"/>
    <w:rsid w:val="00AB14F4"/>
    <w:rsid w:val="00AB16AE"/>
    <w:rsid w:val="00AB22CB"/>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5C2"/>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11D"/>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2C0"/>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E50"/>
    <w:rsid w:val="00BE01AE"/>
    <w:rsid w:val="00BE1C5E"/>
    <w:rsid w:val="00BE2236"/>
    <w:rsid w:val="00BE2572"/>
    <w:rsid w:val="00BE2E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4E4"/>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5F22"/>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081"/>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843"/>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1C9"/>
    <w:rsid w:val="00D57531"/>
    <w:rsid w:val="00D60E8B"/>
    <w:rsid w:val="00D612BC"/>
    <w:rsid w:val="00D61799"/>
    <w:rsid w:val="00D61D87"/>
    <w:rsid w:val="00D62855"/>
    <w:rsid w:val="00D62C0F"/>
    <w:rsid w:val="00D659B3"/>
    <w:rsid w:val="00D65BF2"/>
    <w:rsid w:val="00D65E4E"/>
    <w:rsid w:val="00D65EBA"/>
    <w:rsid w:val="00D710BC"/>
    <w:rsid w:val="00D71259"/>
    <w:rsid w:val="00D7354F"/>
    <w:rsid w:val="00D73B3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220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BDD"/>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EC9"/>
    <w:rsid w:val="00E04FA9"/>
    <w:rsid w:val="00E05F32"/>
    <w:rsid w:val="00E05FDF"/>
    <w:rsid w:val="00E06E9D"/>
    <w:rsid w:val="00E070E6"/>
    <w:rsid w:val="00E078B2"/>
    <w:rsid w:val="00E10031"/>
    <w:rsid w:val="00E10BB7"/>
    <w:rsid w:val="00E1385B"/>
    <w:rsid w:val="00E1393D"/>
    <w:rsid w:val="00E141C7"/>
    <w:rsid w:val="00E14672"/>
    <w:rsid w:val="00E1475C"/>
    <w:rsid w:val="00E14A0A"/>
    <w:rsid w:val="00E161F1"/>
    <w:rsid w:val="00E17450"/>
    <w:rsid w:val="00E17783"/>
    <w:rsid w:val="00E17B7F"/>
    <w:rsid w:val="00E20011"/>
    <w:rsid w:val="00E207EB"/>
    <w:rsid w:val="00E20B3E"/>
    <w:rsid w:val="00E20E95"/>
    <w:rsid w:val="00E21547"/>
    <w:rsid w:val="00E2217F"/>
    <w:rsid w:val="00E222A7"/>
    <w:rsid w:val="00E226CA"/>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4761"/>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3C3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EBE"/>
    <w:rsid w:val="00EF11FF"/>
    <w:rsid w:val="00EF24C7"/>
    <w:rsid w:val="00EF273B"/>
    <w:rsid w:val="00EF2954"/>
    <w:rsid w:val="00EF2B43"/>
    <w:rsid w:val="00EF352E"/>
    <w:rsid w:val="00EF3647"/>
    <w:rsid w:val="00EF3662"/>
    <w:rsid w:val="00EF548A"/>
    <w:rsid w:val="00EF6526"/>
    <w:rsid w:val="00EF7868"/>
    <w:rsid w:val="00F00565"/>
    <w:rsid w:val="00F00C96"/>
    <w:rsid w:val="00F01D1E"/>
    <w:rsid w:val="00F01E54"/>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37F3F"/>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2D05"/>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4D42"/>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B1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6170A-4A70-4C49-A431-7C0A988CE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1626</TotalTime>
  <Pages>56</Pages>
  <Words>13571</Words>
  <Characters>99202</Characters>
  <Application>Microsoft Office Word</Application>
  <DocSecurity>0</DocSecurity>
  <Lines>826</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112548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850</cp:revision>
  <cp:lastPrinted>2018-02-16T07:12:00Z</cp:lastPrinted>
  <dcterms:created xsi:type="dcterms:W3CDTF">2019-10-28T07:04:00Z</dcterms:created>
  <dcterms:modified xsi:type="dcterms:W3CDTF">2021-03-25T06:38:00Z</dcterms:modified>
</cp:coreProperties>
</file>