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99" w:rsidRDefault="00951299" w:rsidP="00276107">
      <w:pPr>
        <w:spacing w:before="0" w:after="0"/>
        <w:jc w:val="center"/>
        <w:rPr>
          <w:rFonts w:ascii="Sylfaen" w:hAnsi="Sylfaen" w:cs="Sylfaen"/>
          <w:b/>
          <w:szCs w:val="24"/>
          <w:lang w:val="ru-RU"/>
        </w:rPr>
      </w:pPr>
      <w:r w:rsidRPr="0060594C">
        <w:rPr>
          <w:rFonts w:ascii="Sylfaen" w:hAnsi="Sylfaen"/>
          <w:b/>
          <w:szCs w:val="24"/>
          <w:lang w:val="ru-RU"/>
        </w:rPr>
        <w:t>ОБЪЯВЛЕНИЕ</w:t>
      </w:r>
    </w:p>
    <w:p w:rsidR="00951299" w:rsidRPr="008E24B5" w:rsidRDefault="00951299" w:rsidP="00276107">
      <w:pPr>
        <w:spacing w:before="0" w:after="0"/>
        <w:jc w:val="center"/>
        <w:rPr>
          <w:rFonts w:ascii="Sylfaen" w:hAnsi="Sylfaen" w:cs="Sylfaen"/>
          <w:b/>
          <w:szCs w:val="24"/>
          <w:lang w:val="ru-RU"/>
        </w:rPr>
      </w:pPr>
      <w:r w:rsidRPr="008E24B5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951299" w:rsidRPr="0063348A" w:rsidRDefault="00951299" w:rsidP="00276107">
      <w:pPr>
        <w:spacing w:after="0"/>
        <w:ind w:left="0" w:firstLine="0"/>
        <w:jc w:val="both"/>
        <w:rPr>
          <w:rFonts w:ascii="Arial LatArm" w:hAnsi="Arial LatArm"/>
          <w:b/>
          <w:sz w:val="20"/>
          <w:szCs w:val="20"/>
          <w:lang w:val="ru-RU"/>
        </w:rPr>
      </w:pPr>
      <w:r w:rsidRPr="009516A9">
        <w:rPr>
          <w:rFonts w:ascii="Arial Unicode" w:hAnsi="Arial Unicode"/>
          <w:sz w:val="18"/>
          <w:szCs w:val="18"/>
          <w:lang w:val="ru-RU"/>
        </w:rPr>
        <w:t>«СЕВАНСКАЯ</w:t>
      </w:r>
      <w:r w:rsidRPr="009516A9">
        <w:rPr>
          <w:rFonts w:ascii="Arial Unicode" w:hAnsi="Arial Unicode"/>
          <w:sz w:val="18"/>
          <w:szCs w:val="18"/>
          <w:lang w:val="hy-AM"/>
        </w:rPr>
        <w:t xml:space="preserve">   </w:t>
      </w:r>
      <w:r w:rsidRPr="009516A9">
        <w:rPr>
          <w:rFonts w:ascii="Arial Unicode" w:hAnsi="Arial Unicode"/>
          <w:sz w:val="18"/>
          <w:szCs w:val="18"/>
          <w:lang w:val="ru-RU"/>
        </w:rPr>
        <w:t xml:space="preserve"> ОСНОВНАЯ </w:t>
      </w:r>
      <w:r w:rsidRPr="009516A9">
        <w:rPr>
          <w:rFonts w:ascii="Arial Unicode" w:hAnsi="Arial Unicode"/>
          <w:sz w:val="18"/>
          <w:szCs w:val="18"/>
          <w:lang w:val="hy-AM"/>
        </w:rPr>
        <w:t xml:space="preserve">  </w:t>
      </w:r>
      <w:r w:rsidRPr="009516A9">
        <w:rPr>
          <w:rFonts w:ascii="Arial Unicode" w:hAnsi="Arial Unicode"/>
          <w:sz w:val="18"/>
          <w:szCs w:val="18"/>
          <w:lang w:val="ru-RU"/>
        </w:rPr>
        <w:t xml:space="preserve">ШКОЛА </w:t>
      </w:r>
      <w:r w:rsidRPr="009516A9">
        <w:rPr>
          <w:rFonts w:ascii="Arial Unicode" w:hAnsi="Arial Unicode"/>
          <w:sz w:val="18"/>
          <w:szCs w:val="18"/>
          <w:lang w:val="hy-AM"/>
        </w:rPr>
        <w:t xml:space="preserve">   </w:t>
      </w:r>
      <w:r w:rsidRPr="009516A9">
        <w:rPr>
          <w:rFonts w:ascii="Arial Unicode" w:hAnsi="Arial Unicode"/>
          <w:sz w:val="18"/>
          <w:szCs w:val="18"/>
        </w:rPr>
        <w:t>N</w:t>
      </w:r>
      <w:r w:rsidRPr="009516A9">
        <w:rPr>
          <w:rFonts w:ascii="Arial Unicode" w:hAnsi="Arial Unicode"/>
          <w:sz w:val="18"/>
          <w:szCs w:val="18"/>
          <w:lang w:val="ru-RU"/>
        </w:rPr>
        <w:t>1</w:t>
      </w:r>
      <w:r w:rsidRPr="009516A9">
        <w:rPr>
          <w:rFonts w:ascii="Arial Unicode" w:hAnsi="Arial Unicode"/>
          <w:sz w:val="18"/>
          <w:szCs w:val="18"/>
          <w:lang w:val="hy-AM"/>
        </w:rPr>
        <w:t xml:space="preserve"> </w:t>
      </w:r>
      <w:r w:rsidRPr="009516A9">
        <w:rPr>
          <w:rFonts w:ascii="Arial Unicode" w:hAnsi="Arial Unicode"/>
          <w:sz w:val="18"/>
          <w:szCs w:val="18"/>
          <w:lang w:val="ru-RU"/>
        </w:rPr>
        <w:t xml:space="preserve">  ИМ. М. </w:t>
      </w:r>
      <w:r w:rsidRPr="009516A9">
        <w:rPr>
          <w:rFonts w:ascii="Arial Unicode" w:hAnsi="Arial Unicode"/>
          <w:sz w:val="18"/>
          <w:szCs w:val="18"/>
          <w:lang w:val="hy-AM"/>
        </w:rPr>
        <w:t xml:space="preserve"> </w:t>
      </w:r>
      <w:r w:rsidRPr="009516A9">
        <w:rPr>
          <w:rFonts w:ascii="Arial Unicode" w:hAnsi="Arial Unicode"/>
          <w:sz w:val="18"/>
          <w:szCs w:val="18"/>
          <w:lang w:val="ru-RU"/>
        </w:rPr>
        <w:t>МАШТОЦА» ГНО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 w:rsidRPr="008E24B5">
        <w:rPr>
          <w:rFonts w:ascii="Sylfaen" w:hAnsi="Sylfaen"/>
          <w:sz w:val="20"/>
          <w:lang w:val="ru-RU"/>
        </w:rPr>
        <w:t>ниже пред</w:t>
      </w:r>
      <w:r w:rsidR="0063348A">
        <w:rPr>
          <w:rFonts w:ascii="Sylfaen" w:hAnsi="Sylfaen"/>
          <w:sz w:val="20"/>
          <w:lang w:val="ru-RU"/>
        </w:rPr>
        <w:t>ставляет информацию о договоре</w:t>
      </w:r>
      <w:r w:rsidR="0063348A" w:rsidRPr="0063348A">
        <w:rPr>
          <w:rFonts w:ascii="Sylfaen" w:hAnsi="Sylfaen"/>
          <w:sz w:val="20"/>
          <w:lang w:val="ru-RU"/>
        </w:rPr>
        <w:t xml:space="preserve"> </w:t>
      </w:r>
      <w:r w:rsidR="0055496B">
        <w:rPr>
          <w:rFonts w:ascii="Sylfaen" w:hAnsi="Sylfaen"/>
          <w:sz w:val="20"/>
          <w:lang w:val="ru-RU"/>
        </w:rPr>
        <w:t xml:space="preserve"> </w:t>
      </w:r>
      <w:r w:rsidRPr="008E24B5">
        <w:rPr>
          <w:rFonts w:ascii="Sylfaen" w:hAnsi="Sylfaen"/>
          <w:lang w:val="ru-RU"/>
        </w:rPr>
        <w:t xml:space="preserve"> </w:t>
      </w:r>
      <w:r w:rsidRPr="008E24B5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60594C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ԳՄՍ1ՀԴ-ԳՀԱՊՁԲ</w:t>
      </w:r>
      <w:r w:rsidR="0063348A">
        <w:rPr>
          <w:rFonts w:ascii="Sylfaen" w:hAnsi="Sylfaen"/>
          <w:bCs/>
          <w:iCs/>
          <w:sz w:val="18"/>
          <w:szCs w:val="18"/>
          <w:lang w:val="hy-AM"/>
        </w:rPr>
        <w:t>-2</w:t>
      </w:r>
      <w:r w:rsidR="0063348A" w:rsidRPr="0063348A">
        <w:rPr>
          <w:rFonts w:ascii="Sylfaen" w:hAnsi="Sylfaen"/>
          <w:bCs/>
          <w:iCs/>
          <w:sz w:val="18"/>
          <w:szCs w:val="18"/>
          <w:lang w:val="ru-RU"/>
        </w:rPr>
        <w:t>3</w:t>
      </w:r>
      <w:r w:rsidR="0063348A">
        <w:rPr>
          <w:rFonts w:ascii="Sylfaen" w:hAnsi="Sylfaen"/>
          <w:bCs/>
          <w:iCs/>
          <w:sz w:val="18"/>
          <w:szCs w:val="18"/>
          <w:lang w:val="hy-AM"/>
        </w:rPr>
        <w:t>/0</w:t>
      </w:r>
      <w:r w:rsidR="0063348A" w:rsidRPr="0063348A">
        <w:rPr>
          <w:rFonts w:ascii="Sylfaen" w:hAnsi="Sylfaen"/>
          <w:bCs/>
          <w:iCs/>
          <w:sz w:val="18"/>
          <w:szCs w:val="18"/>
          <w:lang w:val="ru-RU"/>
        </w:rPr>
        <w:t>1</w:t>
      </w:r>
      <w:r>
        <w:rPr>
          <w:rFonts w:asciiTheme="minorHAnsi" w:hAnsiTheme="minorHAnsi"/>
          <w:b/>
          <w:sz w:val="18"/>
          <w:szCs w:val="18"/>
          <w:lang w:val="ru-RU"/>
        </w:rPr>
        <w:t xml:space="preserve"> </w:t>
      </w:r>
      <w:r w:rsidRPr="008E24B5">
        <w:rPr>
          <w:rFonts w:ascii="Sylfaen" w:hAnsi="Sylfaen"/>
          <w:sz w:val="20"/>
          <w:lang w:val="ru-RU"/>
        </w:rPr>
        <w:t>орга</w:t>
      </w:r>
      <w:r>
        <w:rPr>
          <w:rFonts w:ascii="Sylfaen" w:hAnsi="Sylfaen"/>
          <w:sz w:val="20"/>
          <w:lang w:val="ru-RU"/>
        </w:rPr>
        <w:t xml:space="preserve">низованной с целью </w:t>
      </w:r>
      <w:r w:rsidRPr="0063348A">
        <w:rPr>
          <w:rFonts w:ascii="Sylfaen" w:hAnsi="Sylfaen"/>
          <w:sz w:val="20"/>
          <w:szCs w:val="20"/>
          <w:lang w:val="ru-RU"/>
        </w:rPr>
        <w:t xml:space="preserve">приобретения </w:t>
      </w:r>
      <w:r w:rsidR="0055496B" w:rsidRPr="0063348A">
        <w:rPr>
          <w:rStyle w:val="y2iqfc"/>
          <w:rFonts w:ascii="inherit" w:hAnsi="inherit"/>
          <w:color w:val="202124"/>
          <w:sz w:val="20"/>
          <w:szCs w:val="20"/>
          <w:lang w:val="ru-RU"/>
        </w:rPr>
        <w:t>школьного питания</w:t>
      </w:r>
      <w:r w:rsidR="0055496B" w:rsidRPr="0063348A">
        <w:rPr>
          <w:rFonts w:ascii="Arial Unicode" w:hAnsi="Arial Unicode"/>
          <w:sz w:val="20"/>
          <w:szCs w:val="20"/>
          <w:lang w:val="ru-RU"/>
        </w:rPr>
        <w:t xml:space="preserve"> </w:t>
      </w:r>
      <w:r w:rsidRPr="0063348A">
        <w:rPr>
          <w:rFonts w:ascii="Arial Unicode" w:hAnsi="Arial Unicode"/>
          <w:sz w:val="20"/>
          <w:szCs w:val="20"/>
          <w:lang w:val="ru-RU"/>
        </w:rPr>
        <w:t xml:space="preserve"> </w:t>
      </w:r>
      <w:r w:rsidRPr="0063348A">
        <w:rPr>
          <w:rFonts w:ascii="Sylfaen" w:hAnsi="Sylfaen"/>
          <w:sz w:val="20"/>
          <w:szCs w:val="20"/>
          <w:lang w:val="ru-RU"/>
        </w:rPr>
        <w:t xml:space="preserve">  для своих нужд:</w:t>
      </w:r>
    </w:p>
    <w:p w:rsidR="00951299" w:rsidRPr="00A81CC9" w:rsidRDefault="00951299" w:rsidP="00276107">
      <w:pPr>
        <w:spacing w:before="0" w:after="0"/>
        <w:ind w:left="708" w:firstLine="708"/>
        <w:jc w:val="both"/>
        <w:rPr>
          <w:rFonts w:ascii="Sylfaen" w:hAnsi="Sylfaen" w:cs="Sylfaen"/>
          <w:sz w:val="20"/>
        </w:rPr>
      </w:pPr>
      <w:r w:rsidRPr="0063348A">
        <w:rPr>
          <w:rFonts w:ascii="Sylfaen" w:hAnsi="Sylfaen"/>
          <w:sz w:val="20"/>
          <w:szCs w:val="20"/>
          <w:lang w:val="ru-RU"/>
        </w:rPr>
        <w:t xml:space="preserve"> </w:t>
      </w:r>
      <w:r w:rsidRPr="0063348A">
        <w:rPr>
          <w:rFonts w:ascii="Sylfaen" w:hAnsi="Sylfaen"/>
          <w:sz w:val="20"/>
          <w:szCs w:val="20"/>
          <w:lang w:val="ru-RU"/>
        </w:rPr>
        <w:tab/>
      </w:r>
      <w:r w:rsidRPr="0063348A">
        <w:rPr>
          <w:rFonts w:ascii="Sylfaen" w:hAnsi="Sylfaen"/>
          <w:sz w:val="20"/>
          <w:szCs w:val="20"/>
          <w:lang w:val="ru-RU"/>
        </w:rPr>
        <w:tab/>
      </w:r>
      <w:r w:rsidRPr="008E24B5">
        <w:rPr>
          <w:rFonts w:ascii="Sylfaen" w:hAnsi="Sylfaen"/>
          <w:sz w:val="20"/>
          <w:lang w:val="ru-RU"/>
        </w:rPr>
        <w:tab/>
      </w:r>
      <w:r w:rsidRPr="008E24B5">
        <w:rPr>
          <w:rFonts w:ascii="Sylfaen" w:hAnsi="Sylfaen"/>
          <w:sz w:val="20"/>
          <w:lang w:val="ru-RU"/>
        </w:rPr>
        <w:tab/>
      </w:r>
      <w:proofErr w:type="spellStart"/>
      <w:proofErr w:type="gramStart"/>
      <w:r w:rsidRPr="00A81CC9">
        <w:rPr>
          <w:rFonts w:ascii="Sylfaen" w:hAnsi="Sylfaen"/>
          <w:sz w:val="12"/>
        </w:rPr>
        <w:t>наименование</w:t>
      </w:r>
      <w:proofErr w:type="spellEnd"/>
      <w:proofErr w:type="gramEnd"/>
      <w:r w:rsidRPr="00A81CC9">
        <w:rPr>
          <w:rFonts w:ascii="Sylfaen" w:hAnsi="Sylfaen"/>
          <w:sz w:val="12"/>
        </w:rPr>
        <w:t xml:space="preserve"> </w:t>
      </w:r>
      <w:proofErr w:type="spellStart"/>
      <w:r w:rsidRPr="00A81CC9">
        <w:rPr>
          <w:rFonts w:ascii="Sylfaen" w:hAnsi="Sylfaen"/>
          <w:sz w:val="12"/>
        </w:rPr>
        <w:t>предмета</w:t>
      </w:r>
      <w:proofErr w:type="spellEnd"/>
      <w:r w:rsidRPr="00A81CC9">
        <w:rPr>
          <w:rFonts w:ascii="Sylfaen" w:hAnsi="Sylfaen"/>
          <w:sz w:val="12"/>
        </w:rPr>
        <w:t xml:space="preserve"> </w:t>
      </w:r>
      <w:proofErr w:type="spellStart"/>
      <w:r w:rsidRPr="00A81CC9">
        <w:rPr>
          <w:rFonts w:ascii="Sylfaen" w:hAnsi="Sylfaen"/>
          <w:sz w:val="12"/>
        </w:rPr>
        <w:t>закупки</w:t>
      </w:r>
      <w:proofErr w:type="spellEnd"/>
    </w:p>
    <w:tbl>
      <w:tblPr>
        <w:tblW w:w="109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74"/>
        <w:gridCol w:w="626"/>
        <w:gridCol w:w="1170"/>
        <w:gridCol w:w="50"/>
        <w:gridCol w:w="553"/>
        <w:gridCol w:w="731"/>
        <w:gridCol w:w="17"/>
        <w:gridCol w:w="889"/>
        <w:gridCol w:w="11"/>
        <w:gridCol w:w="169"/>
        <w:gridCol w:w="1092"/>
        <w:gridCol w:w="14"/>
        <w:gridCol w:w="520"/>
        <w:gridCol w:w="31"/>
        <w:gridCol w:w="172"/>
        <w:gridCol w:w="187"/>
        <w:gridCol w:w="65"/>
        <w:gridCol w:w="87"/>
        <w:gridCol w:w="267"/>
        <w:gridCol w:w="491"/>
        <w:gridCol w:w="16"/>
        <w:gridCol w:w="64"/>
        <w:gridCol w:w="775"/>
        <w:gridCol w:w="120"/>
        <w:gridCol w:w="96"/>
        <w:gridCol w:w="247"/>
        <w:gridCol w:w="177"/>
        <w:gridCol w:w="1600"/>
      </w:tblGrid>
      <w:tr w:rsidR="00951299" w:rsidRPr="00A81CC9" w:rsidTr="00276107">
        <w:trPr>
          <w:trHeight w:val="146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11" w:type="dxa"/>
            <w:gridSpan w:val="28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51299" w:rsidRPr="0063348A" w:rsidTr="00276107">
        <w:trPr>
          <w:trHeight w:val="110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5" w:type="dxa"/>
            <w:gridSpan w:val="11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777" w:type="dxa"/>
            <w:gridSpan w:val="2"/>
            <w:vMerge w:val="restart"/>
            <w:shd w:val="clear" w:color="auto" w:fill="auto"/>
            <w:vAlign w:val="center"/>
          </w:tcPr>
          <w:p w:rsidR="00951299" w:rsidRPr="008E24B5" w:rsidRDefault="00951299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51299" w:rsidRPr="00A81CC9" w:rsidTr="0063348A">
        <w:trPr>
          <w:trHeight w:val="175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951299" w:rsidRPr="008E24B5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951299" w:rsidRPr="008E24B5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3" w:type="dxa"/>
            <w:gridSpan w:val="2"/>
            <w:vMerge/>
            <w:shd w:val="clear" w:color="auto" w:fill="auto"/>
            <w:vAlign w:val="center"/>
          </w:tcPr>
          <w:p w:rsidR="00951299" w:rsidRPr="008E24B5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8" w:type="dxa"/>
            <w:gridSpan w:val="2"/>
            <w:vMerge w:val="restart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951299" w:rsidRPr="00A81CC9" w:rsidRDefault="004C06B0" w:rsidP="00276107">
            <w:pPr>
              <w:widowControl w:val="0"/>
              <w:spacing w:after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</w:t>
            </w:r>
            <w:r w:rsidR="00951299" w:rsidRPr="00A81CC9">
              <w:rPr>
                <w:rFonts w:ascii="Sylfaen" w:hAnsi="Sylfaen"/>
                <w:b/>
                <w:sz w:val="14"/>
                <w:szCs w:val="14"/>
              </w:rPr>
              <w:t>бщее</w:t>
            </w:r>
            <w:proofErr w:type="spellEnd"/>
          </w:p>
        </w:tc>
        <w:tc>
          <w:tcPr>
            <w:tcW w:w="2615" w:type="dxa"/>
            <w:gridSpan w:val="11"/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vMerge/>
            <w:shd w:val="clear" w:color="auto" w:fill="auto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51299" w:rsidRPr="00A81CC9" w:rsidTr="0063348A">
        <w:trPr>
          <w:trHeight w:val="275"/>
          <w:jc w:val="center"/>
        </w:trPr>
        <w:tc>
          <w:tcPr>
            <w:tcW w:w="4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299" w:rsidRPr="00A81CC9" w:rsidRDefault="0095129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51299" w:rsidRPr="00A81CC9" w:rsidRDefault="0095129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81CC9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CB4" w:rsidRPr="00604928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604928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Рис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EE2A6C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484</w:t>
            </w:r>
            <w:r w:rsidRPr="00F72CB0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,98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281912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281288,4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Статья 9 Закона РА «О безопасности пищевых продуктов» и «Технический регламент требований к зерну, его производству, хранению, переработке и использованию», утвержденные Постановлением №22 от 11 января.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Статья 9 Закона РА «О безопасности пищевых продуктов» и «Технический регламент требований к зерну, его производству, хранению, переработке и использованию», утвержденные Постановлением №22 от 11 января.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</w:tr>
      <w:tr w:rsidR="00AA4CB4" w:rsidRPr="00527EB3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81CC9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CB4" w:rsidRPr="00604928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604928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Гречка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EE2A6C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169747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Гречиха I или II сортов, влажность не более 14,0%, крупность не менее 97,5%.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 Остаточный срок годности не менее 70%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Гречиха I или II сортов, влажность не более 14,0%, крупность не менее 97,5%. Безопасность и маркировка согласно постановлению Правительства РА 2007г. Статья 8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 Остаточный срок годности не менее 70%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81CC9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CB4" w:rsidRPr="00604928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604928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Ячмень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EE2A6C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90936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 xml:space="preserve">Гречка получена из ядра бука I или II сорта, влажность не более 14,0%, ядро ​​не менее 97,5%. Остаточный срок годности не менее 70%. Безопасность и маркировка согласно постановлению Правительства РА 2007г. Статья 9 «Технического </w:t>
            </w: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lastRenderedPageBreak/>
              <w:t>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GHEA Grapalat" w:hAnsi="GHEA Grapalat"/>
                <w:color w:val="202124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lastRenderedPageBreak/>
              <w:t xml:space="preserve">Гречка получена из ядра бука I или II сорта, влажность не более 14,0%, ядро ​​не менее 97,5%. Остаточный срок годности не менее 70%. Безопасность и маркировка согласно постановлению Правительства РА 2007г. Статья 9 «Технического </w:t>
            </w: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lastRenderedPageBreak/>
              <w:t>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GHEA Grapalat" w:hAnsi="GHEA Grapalat"/>
                <w:color w:val="202124"/>
                <w:sz w:val="14"/>
                <w:szCs w:val="14"/>
              </w:rPr>
            </w:pP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891C95" w:rsidRDefault="00AA4CB4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  <w:lang w:val="hy-AM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Макароны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404,15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177826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rPr>
                <w:rFonts w:ascii="GHEA Grapalat" w:hAnsi="GHEA Grapala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GHEA Grapalat" w:hAnsi="GHEA Grapalat"/>
                <w:color w:val="202124"/>
                <w:sz w:val="14"/>
                <w:szCs w:val="14"/>
              </w:rPr>
              <w:t>Макаронные изделия из дрожжевого теста в зависимости от сорта и качества муки: А (из муки твердых сортов), Б (из муки мягких сортов пшеницы), Б (из муки хлебопекарных), калиброванные и некалиброванные, ГОСТ 875-92 или аналог . Безопасность в соответствии с гигиеническими нормами N 2-III-4.9-01-2010, и маркировка в соответствии со статьей 8 Закона РА "О безопасности пищевых продуктов"</w:t>
            </w:r>
          </w:p>
          <w:p w:rsidR="00AA4CB4" w:rsidRPr="00AA4CB4" w:rsidRDefault="00AA4CB4" w:rsidP="00276107">
            <w:pPr>
              <w:widowControl w:val="0"/>
              <w:spacing w:after="0"/>
              <w:contextualSpacing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GHEA Grapalat" w:hAnsi="GHEA Grapala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GHEA Grapalat" w:hAnsi="GHEA Grapalat"/>
                <w:color w:val="202124"/>
                <w:sz w:val="16"/>
                <w:szCs w:val="16"/>
              </w:rPr>
              <w:t>Макаронные изделия из дрожжевого теста в зависимости от сорта и качества муки: А (из муки твердых сортов), Б (из муки мягких сортов пшеницы), Б (из муки хлебопекарных), калиброванные и некалиброванные, ГОСТ 875-92 или аналог . Безопасность в соответствии с гигиеническими нормами N 2-III-4.9-01-2010, и маркировка в соответствии со статьей 8 Закона РА "О безопасности пищевых продуктов"</w:t>
            </w:r>
          </w:p>
          <w:p w:rsidR="00AA4CB4" w:rsidRPr="00917003" w:rsidRDefault="00AA4CB4" w:rsidP="00276107">
            <w:pPr>
              <w:widowControl w:val="0"/>
              <w:spacing w:after="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AA4CB4" w:rsidRPr="00891C95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  <w:lang w:val="hy-AM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Хлеб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3031,13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1106362,45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Изготовлен из муки пшеничной 1-го сорта ГСТ 31-99. Безопасность согласно гигиеническим нормативам N 2-III-4.9-01-2010 и статье 8 Закона РА "О безопасности пищевых продуктов". Остаточный срок годности не менее 90%</w:t>
            </w:r>
          </w:p>
          <w:p w:rsidR="00AA4CB4" w:rsidRPr="00917003" w:rsidRDefault="00AA4CB4" w:rsidP="00276107">
            <w:pPr>
              <w:widowControl w:val="0"/>
              <w:spacing w:after="0"/>
              <w:contextualSpacing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Изготовлен из муки пшеничной 1-го сорта ГСТ 31-99. Безопасность согласно гигиеническим нормативам N 2-III-4.9-01-2010 и статье 8 Закона РА "О безопасности пищевых продуктов". Остаточный срок годности не менее 90%</w:t>
            </w:r>
          </w:p>
          <w:p w:rsidR="00AA4CB4" w:rsidRPr="00917003" w:rsidRDefault="00AA4CB4" w:rsidP="00276107">
            <w:pPr>
              <w:widowControl w:val="0"/>
              <w:spacing w:after="0"/>
              <w:contextualSpacing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AA4CB4" w:rsidRPr="0063348A" w:rsidTr="0063348A">
        <w:trPr>
          <w:trHeight w:val="6235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  <w:lang w:val="hy-AM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Сахар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193,99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83415,7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Белый,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ГОСТ 21-94 или аналог. Безопасность соответствует гигиеническим нормам N 2-III-4.9-01-2010, а маркировка - статье 8 Закона РА "О безопасности пищевых продуктов". Остаточный срок годности: не менее 50% от указанного срока годности на момент поставки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Белый, сыпучий, сладкий, без постороннего вкуса и запаха (как в сухом виде, так и в растворе). 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ГОСТ 21-94 или аналог. Безопасность соответствует гигиеническим нормам N 2-III-4.9-01-2010, а маркировка - статье 8 Закона РА "О безопасности пищевых продуктов". Остаточный срок годности: не менее 50% от указанного срока годности на момент поставки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  <w:lang w:val="hy-AM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Соль кормовая, мелкая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80,83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9C74D0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12124,5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Чечевица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165705,6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Три вида, однородная, чистая, сухая, влажность: (14,0-17,0) % не более. Безопасность согласно гигиеническим нормативам N 2-III-4.9-01-2010, статья 8 Закона РА "О безопасности пищевых продуктов".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Три вида, однородная, чистая, сухая, влажность: (14,0-17,0) % не более. Безопасность согласно гигиеническим нормативам N 2-III-4.9-01-2010, статья 8 Закона РА "О безопасности пищевых продуктов".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Горох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94977,6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Сушеный, очищенный, желтый. Безопасность: согласно гигиеническим нормативам N 2-III-4.9-01-2010 и статье 8 Закона РА "О безопасности пищевых продуктов".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Сушеный, очищенный, желтый. Безопасность: согласно гигиеническим нормативам N 2-III-4.9-01-2010 и статье 8 Закона РА "О безопасности пищевых продуктов".</w:t>
            </w:r>
          </w:p>
        </w:tc>
      </w:tr>
      <w:tr w:rsidR="00AA4CB4" w:rsidRPr="00891C95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Фасоль зернистая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ind w:left="0" w:firstLine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262704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Бобы окрашенные, одноцветные, яркой окраски, сухие влажностью не более 15% или средней сухости (15,1-18,0)%. Безопасность согласно гигиеническим нормативам N 2-III-4.9-01-2010, статья 8 Закона РА "О безопасности пищевых продуктов". Остаточный срок годности не менее 50%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Бобы окрашенные, одноцветные, яркой окраски, сухие влажностью не более 15% или средней сухости (15,1-18,0)%. Безопасность согласно гигиеническим нормативам N 2-III-4.9-01-2010, статья 8 Закона РА "О безопасности пищевых продуктов". Остаточный срок годности не менее 50%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Картошка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ind w:left="0" w:firstLine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929,55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232387,5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Раннеспелые и позднеспелые, I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ассортимента не менее 90%, упаковка без передозировки. Безопасность и маркировка согласно Постановлению 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Раннеспелые и позднеспелые, I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ассортимента не менее 90%, упаковка без передозировки. Безопасность и маркировка согласно Постановлению Правительства РА 2006г. Статья 8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Томатная паста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64,66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74359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Высший или первый сорта, в стеклянной или металлической таре, упаковка вместимостью до 10 дм3, ГОСТ 3343-89. Безопасность: согласно гигиеническим нормативам N 2-III-4.9-01-2010 и статье 8 Закона РА "О безопасности пищевых продуктов".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Высший или первый сорта, в стеклянной или металлической таре, упаковка вместимостью до 10 дм3, ГОСТ 3343-89. Безопасность: согласно гигиеническим нормативам N 2-III-4.9-01-2010 и статье 8 Закона РА "О безопасности пищевых продуктов".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rPr>
                <w:rFonts w:ascii="inherit" w:hAnsi="inherit"/>
                <w:color w:val="202124"/>
                <w:sz w:val="24"/>
                <w:szCs w:val="24"/>
                <w:lang w:val="hy-AM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Сыр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AA4CB4" w:rsidRDefault="00AA4CB4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242,49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569851,5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Сыр белый рассольный из коровьего молока 36-40% жирности ГОСТ 7616-85 или аналог. Безопасность и маркировка согласно Постановлению Правительства РА 2006г. Статья 8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Сыр белый рассольный из коровьего молока 36-40% жирности ГОСТ 7616-85 или аналог. Безопасность и маркировка согласно Постановлению Правительства РА 2006г. Статья 8 «Технического регламента требований к молоку, молочной продукции и их продукции» и Закона РА «О безопасности пищевых продуктов», утвержденных Пост</w:t>
            </w:r>
            <w:r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ановлением № 1925 от 21 декабря</w:t>
            </w:r>
          </w:p>
        </w:tc>
      </w:tr>
      <w:tr w:rsidR="00AA4CB4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F15B3" w:rsidRDefault="00AA4CB4" w:rsidP="00276107">
            <w:pPr>
              <w:pStyle w:val="HTMLPreformatted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Куриная грудка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A4CB4" w:rsidRDefault="00AA4CB4" w:rsidP="00276107">
            <w:pPr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A4CB4" w:rsidRDefault="00AA4CB4" w:rsidP="00276107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AA4CB4" w:rsidRDefault="00AA4CB4" w:rsidP="00276107">
            <w:pPr>
              <w:spacing w:after="0"/>
              <w:ind w:left="0" w:firstLine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404,15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808300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Бройлерный тип, /грудка/без потроха, чистая, обескровленная, без посторонних запахов, упакованная в полиэтиленовую </w:t>
            </w: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lastRenderedPageBreak/>
              <w:t>пленку, ГОСТ 25391-82. Безопасность и маркировка согласно Постановлению Правительства РА 2006г. Статья 8 "Технического регламента мяса и мясных продуктов" и Закона РА "О безопасности пищевых продуктов", утвержденных Постановлением № 1560 от 19 октября.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917003" w:rsidRDefault="00AA4CB4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lastRenderedPageBreak/>
              <w:t xml:space="preserve">Бройлерный тип, /грудка/без потроха, чистая, обескровленная, без посторонних запахов, упакованная в полиэтиленовую </w:t>
            </w: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lastRenderedPageBreak/>
              <w:t>пленку, ГОСТ 25391-82. Безопасность и маркировка согласно Постановлению Правительства РА 2006г. Статья 8 "Технического регламента мяса и мясных продуктов" и Закона РА "О безопасности пищевых продуктов", утвержденных Постановлением № 1560 от 19 октября.</w:t>
            </w:r>
          </w:p>
        </w:tc>
      </w:tr>
      <w:tr w:rsidR="00AA4CB4" w:rsidRPr="00AA4CB4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A4CB4" w:rsidRPr="00AA4CB4" w:rsidRDefault="00AA4CB4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4CB4" w:rsidRPr="00604928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604928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Яйцо 01 заказ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AA4CB4" w:rsidRPr="00F72CB0" w:rsidRDefault="00AA4CB4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4042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7D7DAD" w:rsidRDefault="00AA4CB4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CB4" w:rsidRPr="00C96016" w:rsidRDefault="00AA4CB4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262730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N 1438-Н от 29 сентября 2011 года "Об утверждении Технического регламента яиц и яичных продуктов" и статьей 8 Закона РА "О безопасности пищевых продуктов". Остаточный срок годности не менее 90%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4CB4" w:rsidRPr="00AA4CB4" w:rsidRDefault="00AA4CB4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4"/>
                <w:szCs w:val="14"/>
              </w:rPr>
            </w:pPr>
            <w:r w:rsidRPr="00AA4CB4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N 1438-Н от 29 сентября 2011 года "Об утверждении Технического регламента яиц и яичных продуктов" и статьей 8 Закона РА "О безопасности пищевых продуктов". Остаточный срок годности не менее 90%</w:t>
            </w:r>
          </w:p>
          <w:p w:rsidR="00AA4CB4" w:rsidRPr="00AA4CB4" w:rsidRDefault="00AA4CB4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</w:tr>
      <w:tr w:rsidR="00BC28C9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C28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8C9" w:rsidRPr="00604928" w:rsidRDefault="00BC28C9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604928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Масло подсолнечное рафинированное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BC28C9" w:rsidRPr="00F72CB0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323,32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C96016" w:rsidRDefault="00BC28C9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371818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8C9" w:rsidRPr="00BC28C9" w:rsidRDefault="00BC28C9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BC28C9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Приготовлено путем растворения и дробления семечек подсолнечника высшего сорта, фильтрованное, дезодорированное, ГОСТ 1129-93. Безопасность: гигиенические нормы N 2-III-4.9-01-2010, маркировка: статья 8 Закона РА "О безопасности пищевых продуктов"</w:t>
            </w:r>
          </w:p>
          <w:p w:rsidR="00BC28C9" w:rsidRPr="00BC28C9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BC28C9" w:rsidRDefault="00BC28C9" w:rsidP="00276107">
            <w:pPr>
              <w:pStyle w:val="HTMLPreformatted"/>
              <w:rPr>
                <w:rFonts w:ascii="inherit" w:hAnsi="inherit"/>
                <w:color w:val="202124"/>
                <w:sz w:val="14"/>
                <w:szCs w:val="14"/>
              </w:rPr>
            </w:pPr>
            <w:r w:rsidRPr="00BC28C9"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  <w:t>Приготовлено путем растворения и дробления семечек подсолнечника высшего сорта, фильтрованное, дезодорированное, ГОСТ 1129-93. Безопасность: гигиенические нормы N 2-III-4.9-01-2010, маркировка: статья 8 Закона РА "О безопасности пищевых продуктов"</w:t>
            </w:r>
          </w:p>
          <w:p w:rsidR="00BC28C9" w:rsidRPr="00BC28C9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4"/>
                <w:szCs w:val="14"/>
              </w:rPr>
            </w:pPr>
          </w:p>
        </w:tc>
      </w:tr>
      <w:tr w:rsidR="00BC28C9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C28C9" w:rsidRPr="00AA4CB4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CF15B3" w:rsidRDefault="00BC28C9" w:rsidP="00276107">
            <w:pPr>
              <w:pStyle w:val="HTMLPreformatted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Капуста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Pr="00F72CB0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808,3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Default="00BC28C9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210158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(ГОСТ 26768-85) 55% - ранний возраст, 45% - средний возраст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Внешний вид: кочаны свежие, целые, без болезней, без всходов, чистые, одного ботанического типа, без повреждений. Кочаны должны быть полностью сформированными, твердыми, не ломкими и не рыхлыми.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Масса очищенных кочанов не менее 0,7 кг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(ГОСТ 26768-85) 55% - ранний возраст, 45% - средний возраст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Внешний вид: кочаны свежие, целые, без болезней, без всходов, чистые, одного ботанического типа, без повреждений. Кочаны должны быть полностью сформированными, твердыми, не ломкими и не рыхлыми.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BC28C9" w:rsidRPr="00917003" w:rsidRDefault="00BC28C9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 xml:space="preserve">Масса очищенных кочанов не менее 0,7 </w:t>
            </w: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lastRenderedPageBreak/>
              <w:t>кг</w:t>
            </w:r>
          </w:p>
        </w:tc>
      </w:tr>
      <w:tr w:rsidR="00BC28C9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C28C9" w:rsidRPr="00AA4CB4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CF15B3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Красная свекла</w:t>
            </w:r>
          </w:p>
          <w:p w:rsidR="00BC28C9" w:rsidRPr="00CF15B3" w:rsidRDefault="00BC28C9" w:rsidP="00276107">
            <w:pPr>
              <w:pStyle w:val="HTMLPreformatted"/>
              <w:rPr>
                <w:rFonts w:ascii="inherit" w:hAnsi="inherit"/>
                <w:color w:val="202124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BC28C9" w:rsidRDefault="00BC28C9" w:rsidP="00276107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ind w:left="0" w:firstLine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Pr="00F72CB0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Default="00BC28C9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56582,4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</w:tr>
      <w:tr w:rsidR="00BC28C9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C28C9" w:rsidRPr="00AA4CB4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-US"/>
              </w:rPr>
            </w:pPr>
          </w:p>
          <w:p w:rsidR="00BC28C9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-US"/>
              </w:rPr>
            </w:pPr>
          </w:p>
          <w:p w:rsidR="00BC28C9" w:rsidRPr="00CF15B3" w:rsidRDefault="00BC28C9" w:rsidP="00276107">
            <w:pPr>
              <w:pStyle w:val="HTMLPreformatted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Морковь</w:t>
            </w:r>
          </w:p>
          <w:p w:rsidR="00BC28C9" w:rsidRPr="00CF15B3" w:rsidRDefault="00BC28C9" w:rsidP="0027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</w:p>
          <w:p w:rsidR="00BC28C9" w:rsidRDefault="00BC28C9" w:rsidP="00276107">
            <w:pPr>
              <w:spacing w:after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Pr="00F72CB0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202,08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Default="00BC28C9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72748,8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N 1913 от 21 декабря.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N 1913 от 21 декабря.</w:t>
            </w:r>
          </w:p>
        </w:tc>
      </w:tr>
      <w:tr w:rsidR="00BC28C9" w:rsidRPr="0063348A" w:rsidTr="0063348A">
        <w:trPr>
          <w:trHeight w:val="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C28C9" w:rsidRPr="00AA4CB4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CF15B3" w:rsidRDefault="00BC28C9" w:rsidP="00276107">
            <w:pPr>
              <w:pStyle w:val="HTMLPreformatted"/>
              <w:rPr>
                <w:rFonts w:ascii="inherit" w:hAnsi="inherit"/>
                <w:color w:val="202124"/>
                <w:sz w:val="24"/>
                <w:szCs w:val="24"/>
              </w:rPr>
            </w:pPr>
            <w:r w:rsidRPr="00CF15B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Яблоко</w:t>
            </w:r>
          </w:p>
          <w:p w:rsidR="00BC28C9" w:rsidRPr="00CF15B3" w:rsidRDefault="00BC28C9" w:rsidP="00276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BC28C9" w:rsidRDefault="00BC28C9" w:rsidP="00276107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BC28C9" w:rsidRDefault="00BC28C9" w:rsidP="00276107">
            <w:pPr>
              <w:spacing w:after="0"/>
              <w:ind w:left="0" w:firstLine="0"/>
            </w:pPr>
            <w:r w:rsidRPr="0088334F">
              <w:rPr>
                <w:rFonts w:ascii="GHEA Grapalat" w:hAnsi="GHEA Grapalat"/>
                <w:sz w:val="16"/>
                <w:szCs w:val="16"/>
                <w:lang w:val="ru-RU"/>
              </w:rPr>
              <w:t>К.г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C28C9" w:rsidRPr="00F72CB0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2CB0">
              <w:rPr>
                <w:rFonts w:ascii="GHEA Grapalat" w:hAnsi="GHEA Grapalat"/>
                <w:sz w:val="18"/>
                <w:szCs w:val="18"/>
                <w:lang w:val="hy-AM"/>
              </w:rPr>
              <w:t>1542,24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Default="00BC28C9" w:rsidP="00276107">
            <w:pPr>
              <w:pStyle w:val="BodyTextIndent2"/>
              <w:spacing w:line="240" w:lineRule="auto"/>
              <w:ind w:firstLine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771120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Яблоко среднее, свежее, I фруктологическая группа, разные сорта Армении, диаметр узкий не менее 5 см, ГОСТ 21122-75, безопасность и маркировка по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N 1913 от 21 декабря.</w:t>
            </w: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917003" w:rsidRDefault="00BC28C9" w:rsidP="00276107">
            <w:pPr>
              <w:pStyle w:val="HTMLPreformatted"/>
              <w:rPr>
                <w:rFonts w:ascii="inherit" w:hAnsi="inherit"/>
                <w:color w:val="202124"/>
                <w:sz w:val="16"/>
                <w:szCs w:val="16"/>
              </w:rPr>
            </w:pPr>
            <w:r w:rsidRPr="00917003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Яблоко среднее, свежее, I фруктологическая группа, разные сорта Армении, диаметр узкий не менее 5 см, ГОСТ 21122-75, безопасность и маркировка по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N 1913 от 21 декабря.</w:t>
            </w:r>
          </w:p>
        </w:tc>
      </w:tr>
      <w:tr w:rsidR="00BC28C9" w:rsidRPr="0063348A" w:rsidTr="00053BB3">
        <w:trPr>
          <w:trHeight w:val="169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BC28C9" w:rsidRPr="003E0C7D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63348A" w:rsidTr="00276107">
        <w:trPr>
          <w:trHeight w:val="137"/>
          <w:jc w:val="center"/>
        </w:trPr>
        <w:tc>
          <w:tcPr>
            <w:tcW w:w="47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1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7D7DAD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7D7DAD">
              <w:rPr>
                <w:rFonts w:ascii="Arial Unicode" w:hAnsi="Arial Unicode"/>
                <w:lang w:val="ru-RU"/>
              </w:rPr>
              <w:t xml:space="preserve">Согласно статье </w:t>
            </w:r>
            <w:r>
              <w:rPr>
                <w:rFonts w:ascii="Arial Unicode" w:hAnsi="Arial Unicode"/>
                <w:lang w:val="ru-RU"/>
              </w:rPr>
              <w:t>22</w:t>
            </w:r>
            <w:r w:rsidRPr="007D7DAD">
              <w:rPr>
                <w:rFonts w:ascii="Arial Unicode" w:hAnsi="Arial Unicode"/>
                <w:lang w:val="ru-RU"/>
              </w:rPr>
              <w:t xml:space="preserve"> Закона Республики Армения "О </w:t>
            </w:r>
            <w:r>
              <w:rPr>
                <w:rFonts w:ascii="Arial Unicode" w:hAnsi="Arial Unicode"/>
                <w:lang w:val="ru-RU"/>
              </w:rPr>
              <w:t>закупках"</w:t>
            </w:r>
          </w:p>
        </w:tc>
      </w:tr>
      <w:tr w:rsidR="00BC28C9" w:rsidRPr="0063348A" w:rsidTr="00053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8C9" w:rsidRPr="008E24B5" w:rsidRDefault="00BC28C9" w:rsidP="00276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BC28C9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.2022г</w:t>
            </w:r>
          </w:p>
        </w:tc>
      </w:tr>
      <w:tr w:rsidR="00BC28C9" w:rsidRPr="00BC28C9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3"/>
          <w:jc w:val="center"/>
        </w:trPr>
        <w:tc>
          <w:tcPr>
            <w:tcW w:w="60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before="0"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Дата изменений, внесенных в приглашение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</w:t>
            </w: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3E0C7D" w:rsidRDefault="00BC28C9" w:rsidP="00276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BC28C9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3E0C7D" w:rsidRDefault="00BC28C9" w:rsidP="00276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BC28C9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C28C9">
              <w:rPr>
                <w:rFonts w:ascii="Sylfaen" w:hAnsi="Sylfae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C28C9" w:rsidRPr="00934475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BC28C9" w:rsidRDefault="00BC28C9" w:rsidP="00276107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93447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3447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3E0C7D" w:rsidRDefault="00BC28C9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8C9" w:rsidRPr="003E0C7D" w:rsidRDefault="00BC28C9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BC28C9" w:rsidRPr="00A81CC9" w:rsidTr="00053BB3">
        <w:trPr>
          <w:trHeight w:val="457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BC28C9" w:rsidRPr="00934475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BC28C9" w:rsidRPr="0063348A" w:rsidTr="00276107">
        <w:trPr>
          <w:trHeight w:val="419"/>
          <w:jc w:val="center"/>
        </w:trPr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3421" w:type="dxa"/>
            <w:gridSpan w:val="7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190" w:type="dxa"/>
            <w:gridSpan w:val="19"/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BC28C9" w:rsidRPr="00A81CC9" w:rsidTr="00276107">
        <w:trPr>
          <w:trHeight w:val="601"/>
          <w:jc w:val="center"/>
        </w:trPr>
        <w:tc>
          <w:tcPr>
            <w:tcW w:w="1334" w:type="dxa"/>
            <w:gridSpan w:val="3"/>
            <w:vMerge/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421" w:type="dxa"/>
            <w:gridSpan w:val="7"/>
            <w:vMerge/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5" w:type="dxa"/>
            <w:gridSpan w:val="4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           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40" w:type="dxa"/>
            <w:gridSpan w:val="5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C28C9" w:rsidRPr="00A81CC9" w:rsidTr="00276107">
        <w:trPr>
          <w:trHeight w:val="619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7D7DAD" w:rsidRDefault="00BC28C9" w:rsidP="00276107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11" w:type="dxa"/>
            <w:gridSpan w:val="26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C28C9" w:rsidRPr="00934475" w:rsidTr="00276107">
        <w:trPr>
          <w:trHeight w:val="529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93447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34475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 ТАГ"</w:t>
            </w:r>
          </w:p>
        </w:tc>
        <w:tc>
          <w:tcPr>
            <w:tcW w:w="1795" w:type="dxa"/>
            <w:gridSpan w:val="4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230365,5</w:t>
            </w:r>
          </w:p>
        </w:tc>
        <w:tc>
          <w:tcPr>
            <w:tcW w:w="2155" w:type="dxa"/>
            <w:gridSpan w:val="10"/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46073,1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276438,6</w:t>
            </w:r>
          </w:p>
        </w:tc>
      </w:tr>
      <w:tr w:rsidR="00BC28C9" w:rsidRPr="00934475" w:rsidTr="00276107">
        <w:trPr>
          <w:trHeight w:val="628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93447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795" w:type="dxa"/>
            <w:gridSpan w:val="4"/>
            <w:shd w:val="clear" w:color="auto" w:fill="auto"/>
          </w:tcPr>
          <w:p w:rsidR="00BC28C9" w:rsidRPr="00E27A24" w:rsidRDefault="00BC28C9" w:rsidP="00276107">
            <w:pPr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234407</w:t>
            </w:r>
          </w:p>
        </w:tc>
        <w:tc>
          <w:tcPr>
            <w:tcW w:w="2155" w:type="dxa"/>
            <w:gridSpan w:val="10"/>
            <w:shd w:val="clear" w:color="auto" w:fill="auto"/>
          </w:tcPr>
          <w:p w:rsidR="00BC28C9" w:rsidRPr="00E27A24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46881,4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Pr="00E27A24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281288,4</w:t>
            </w:r>
          </w:p>
        </w:tc>
      </w:tr>
      <w:tr w:rsidR="00BC28C9" w:rsidRPr="00934475" w:rsidTr="00276107">
        <w:trPr>
          <w:trHeight w:val="529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93447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795" w:type="dxa"/>
            <w:gridSpan w:val="4"/>
            <w:shd w:val="clear" w:color="auto" w:fill="auto"/>
          </w:tcPr>
          <w:p w:rsidR="00BC28C9" w:rsidRDefault="00BC28C9" w:rsidP="00276107">
            <w:pPr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242490</w:t>
            </w:r>
          </w:p>
        </w:tc>
        <w:tc>
          <w:tcPr>
            <w:tcW w:w="2155" w:type="dxa"/>
            <w:gridSpan w:val="10"/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48498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Default="00BC28C9" w:rsidP="00276107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290988</w:t>
            </w:r>
          </w:p>
        </w:tc>
      </w:tr>
      <w:tr w:rsidR="00BC28C9" w:rsidRPr="00A81CC9" w:rsidTr="003E0C7D">
        <w:trPr>
          <w:trHeight w:val="565"/>
          <w:jc w:val="center"/>
        </w:trPr>
        <w:tc>
          <w:tcPr>
            <w:tcW w:w="10945" w:type="dxa"/>
            <w:gridSpan w:val="29"/>
            <w:shd w:val="clear" w:color="auto" w:fill="auto"/>
            <w:vAlign w:val="center"/>
          </w:tcPr>
          <w:p w:rsidR="00BC28C9" w:rsidRPr="007D7DAD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</w:tr>
      <w:tr w:rsidR="00BC28C9" w:rsidRPr="00A81CC9" w:rsidTr="00276107">
        <w:trPr>
          <w:trHeight w:val="46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 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BC28C9" w:rsidRPr="00E27A24" w:rsidRDefault="00BC28C9" w:rsidP="00276107">
            <w:pPr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141456</w:t>
            </w:r>
          </w:p>
        </w:tc>
        <w:tc>
          <w:tcPr>
            <w:tcW w:w="2124" w:type="dxa"/>
            <w:gridSpan w:val="9"/>
            <w:shd w:val="clear" w:color="auto" w:fill="auto"/>
          </w:tcPr>
          <w:p w:rsidR="00BC28C9" w:rsidRPr="00E27A24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28291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Pr="00E27A24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169747</w:t>
            </w:r>
          </w:p>
        </w:tc>
      </w:tr>
      <w:tr w:rsidR="00BC28C9" w:rsidRPr="00A81CC9" w:rsidTr="00276107">
        <w:trPr>
          <w:trHeight w:val="46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134720</w:t>
            </w:r>
          </w:p>
        </w:tc>
        <w:tc>
          <w:tcPr>
            <w:tcW w:w="2124" w:type="dxa"/>
            <w:gridSpan w:val="9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26944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161664</w:t>
            </w:r>
          </w:p>
        </w:tc>
      </w:tr>
      <w:tr w:rsidR="00BC28C9" w:rsidRPr="00A81CC9" w:rsidTr="00276107">
        <w:trPr>
          <w:trHeight w:val="46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Pr="000B350C" w:rsidRDefault="00BC28C9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117880</w:t>
            </w:r>
          </w:p>
        </w:tc>
        <w:tc>
          <w:tcPr>
            <w:tcW w:w="2124" w:type="dxa"/>
            <w:gridSpan w:val="9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23576</w:t>
            </w:r>
          </w:p>
        </w:tc>
        <w:tc>
          <w:tcPr>
            <w:tcW w:w="2240" w:type="dxa"/>
            <w:gridSpan w:val="5"/>
            <w:shd w:val="clear" w:color="auto" w:fill="auto"/>
          </w:tcPr>
          <w:p w:rsidR="00BC28C9" w:rsidRDefault="00BC28C9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141456</w:t>
            </w:r>
          </w:p>
        </w:tc>
      </w:tr>
      <w:tr w:rsidR="00BC28C9" w:rsidRPr="00A81CC9" w:rsidTr="00276107">
        <w:trPr>
          <w:trHeight w:val="529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DE5A52" w:rsidRDefault="00BC28C9" w:rsidP="00276107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611" w:type="dxa"/>
            <w:gridSpan w:val="26"/>
            <w:shd w:val="clear" w:color="auto" w:fill="auto"/>
            <w:vAlign w:val="center"/>
          </w:tcPr>
          <w:p w:rsidR="00BC28C9" w:rsidRPr="003E0C7D" w:rsidRDefault="00BC28C9" w:rsidP="00276107">
            <w:pPr>
              <w:widowControl w:val="0"/>
              <w:spacing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DE5A5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75780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15156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90936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BC28C9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1E1248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757</w:t>
            </w: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15156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1E1248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9093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BC28C9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79148,33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15829,67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94978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E27A24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148188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29638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177826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141452,5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28290,5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169743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 w:after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131349,17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26269,83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157619</w:t>
            </w:r>
          </w:p>
        </w:tc>
      </w:tr>
      <w:tr w:rsidR="00BC28C9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6024A2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Default="00BC28C9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BD381C" w:rsidRDefault="00276107" w:rsidP="00276107">
            <w:pPr>
              <w:pStyle w:val="HTMLPreformatted"/>
              <w:rPr>
                <w:rFonts w:ascii="inherit" w:hAnsi="inherit"/>
                <w:color w:val="202124"/>
                <w:sz w:val="18"/>
                <w:szCs w:val="18"/>
                <w:lang w:val="en-US"/>
              </w:rPr>
            </w:pPr>
            <w:r w:rsidRPr="00040855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>ЗАО "СЕВАНСКИЙ ХЛЕБОКОМБИНАТ"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BD381C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919442,5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BD381C" w:rsidRDefault="00276107" w:rsidP="00276107">
            <w:pPr>
              <w:spacing w:before="0" w:after="0"/>
              <w:rPr>
                <w:rFonts w:ascii="Sylfaen" w:eastAsia="MS Mincho" w:hAnsi="Sylfaen" w:cs="MS Mincho"/>
                <w:sz w:val="18"/>
                <w:szCs w:val="18"/>
              </w:rPr>
            </w:pPr>
            <w:r>
              <w:rPr>
                <w:rFonts w:ascii="Sylfaen" w:eastAsia="MS Mincho" w:hAnsi="Sylfaen" w:cs="MS Mincho"/>
                <w:sz w:val="18"/>
                <w:szCs w:val="18"/>
              </w:rPr>
              <w:t>183888,5</w:t>
            </w:r>
          </w:p>
          <w:p w:rsidR="00276107" w:rsidRPr="009516A9" w:rsidRDefault="00276107" w:rsidP="00276107">
            <w:pPr>
              <w:spacing w:before="0" w:after="0"/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BD381C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1103331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1136674,17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>
              <w:rPr>
                <w:rFonts w:ascii="Sylfaen" w:eastAsia="MS Mincho" w:hAnsi="Sylfaen" w:cs="MS Mincho"/>
                <w:sz w:val="18"/>
                <w:szCs w:val="18"/>
                <w:lang w:val="hy-AM"/>
              </w:rPr>
              <w:t>227334,83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1364009</w:t>
            </w:r>
          </w:p>
        </w:tc>
      </w:tr>
      <w:tr w:rsidR="00BC28C9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BC28C9" w:rsidRPr="006024A2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BC28C9" w:rsidRDefault="00BC28C9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BC28C9" w:rsidRDefault="00BC28C9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CA02AA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69513,08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CA02AA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13902,62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CA02AA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83415,7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A42A39" w:rsidRDefault="00276107" w:rsidP="00276107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68704,79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13740,96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82445,75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69513,33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13902,67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83416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BE78F4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,75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BE78F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2020,75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BE78F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1212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10103,75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2020,75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12124,5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11450,83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2290,17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13741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6403DE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138088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27617,6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165705,6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134720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26944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161664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122931,67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24586,33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147518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79148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15829,6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94977,6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77464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15492,8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92956,8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79148,33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15829,67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94978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218920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43784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262784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202080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40416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242496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210500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42100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252600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 w:after="0"/>
              <w:ind w:left="0" w:firstLine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193656,25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38731,25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232387,5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294357,5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58871,5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353229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232387,5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46477,5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278865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61965,8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12393,2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6403DE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74359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47956,17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9591,233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57547,4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48495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9699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58194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474876,25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94975,25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569851,5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466793,3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93358,65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560151,9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484980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96996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581976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673583,3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134716,7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808300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943016,7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188603,3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1131620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808300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161660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969960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pStyle w:val="Default"/>
              <w:jc w:val="center"/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6024A2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218941,7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43788,3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262730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218941,7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43788,33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262730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229046,67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45809,33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274856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C7CF8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76107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309848,3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61969,7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Pr="00E27A24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371818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288293,7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57658,73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345952,4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264045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52809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316854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Pr="00226D25" w:rsidRDefault="002C7CF8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76107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175131,7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35026,3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210158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262697,5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52539,5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315237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168395,83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33679,17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202075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C7CF8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76107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47152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9430,4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56582,4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67360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13472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80832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42100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8420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50520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C7CF8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76107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60624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12124,8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72748,8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75780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15156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90936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58940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11788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70728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C7CF8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="00276107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C15A54" w:rsidRDefault="00276107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642600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128520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Pr="00297DF0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771120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"ГРИГОРЯН С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514080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102816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616896</w:t>
            </w:r>
          </w:p>
        </w:tc>
      </w:tr>
      <w:tr w:rsidR="00276107" w:rsidRPr="00A81CC9" w:rsidTr="00276107">
        <w:trPr>
          <w:trHeight w:val="146"/>
          <w:jc w:val="center"/>
        </w:trPr>
        <w:tc>
          <w:tcPr>
            <w:tcW w:w="1334" w:type="dxa"/>
            <w:gridSpan w:val="3"/>
            <w:shd w:val="clear" w:color="auto" w:fill="auto"/>
            <w:vAlign w:val="center"/>
          </w:tcPr>
          <w:p w:rsidR="00276107" w:rsidRDefault="00276107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421" w:type="dxa"/>
            <w:gridSpan w:val="7"/>
            <w:shd w:val="clear" w:color="auto" w:fill="auto"/>
            <w:vAlign w:val="center"/>
          </w:tcPr>
          <w:p w:rsidR="00276107" w:rsidRPr="000B350C" w:rsidRDefault="00276107" w:rsidP="0027610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inherit" w:hAnsi="inherit" w:cs="Courier New"/>
                <w:color w:val="202124"/>
              </w:rPr>
            </w:pPr>
            <w:r>
              <w:rPr>
                <w:rFonts w:ascii="inherit" w:hAnsi="inherit" w:cs="Courier New"/>
                <w:color w:val="202124"/>
              </w:rPr>
              <w:t>ООО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Супермаркет</w:t>
            </w:r>
            <w:proofErr w:type="spellEnd"/>
            <w:r>
              <w:rPr>
                <w:rFonts w:ascii="inherit" w:hAnsi="inherit" w:cs="Courier New"/>
                <w:color w:val="202124"/>
              </w:rPr>
              <w:t xml:space="preserve"> "</w:t>
            </w:r>
            <w:proofErr w:type="spellStart"/>
            <w:r>
              <w:rPr>
                <w:rFonts w:ascii="inherit" w:hAnsi="inherit" w:cs="Courier New"/>
                <w:color w:val="202124"/>
              </w:rPr>
              <w:t>Тарон</w:t>
            </w:r>
            <w:proofErr w:type="spellEnd"/>
            <w:r>
              <w:rPr>
                <w:rFonts w:ascii="inherit" w:hAnsi="inherit" w:cs="Courier New"/>
                <w:color w:val="202124"/>
              </w:rPr>
              <w:t>"</w:t>
            </w:r>
          </w:p>
        </w:tc>
        <w:tc>
          <w:tcPr>
            <w:tcW w:w="1826" w:type="dxa"/>
            <w:gridSpan w:val="5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359855,83</w:t>
            </w:r>
          </w:p>
        </w:tc>
        <w:tc>
          <w:tcPr>
            <w:tcW w:w="2244" w:type="dxa"/>
            <w:gridSpan w:val="10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71971,17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:rsidR="00276107" w:rsidRDefault="00276107" w:rsidP="00276107">
            <w:pPr>
              <w:spacing w:before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431827</w:t>
            </w:r>
          </w:p>
        </w:tc>
      </w:tr>
      <w:tr w:rsidR="00BC28C9" w:rsidRPr="00A81CC9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BC28C9" w:rsidRPr="003E0C7D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A81CC9" w:rsidTr="00053BB3">
        <w:trPr>
          <w:jc w:val="center"/>
        </w:trPr>
        <w:tc>
          <w:tcPr>
            <w:tcW w:w="109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BC28C9" w:rsidRPr="0063348A" w:rsidTr="00276107">
        <w:trPr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C28C9" w:rsidRDefault="00BC28C9" w:rsidP="00276107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Pr="00A81CC9" w:rsidRDefault="00BC28C9" w:rsidP="00276107">
            <w:pPr>
              <w:widowControl w:val="0"/>
              <w:spacing w:before="0" w:after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96" w:type="dxa"/>
            <w:gridSpan w:val="2"/>
            <w:vMerge w:val="restart"/>
            <w:shd w:val="clear" w:color="auto" w:fill="auto"/>
            <w:vAlign w:val="center"/>
          </w:tcPr>
          <w:p w:rsidR="00BC28C9" w:rsidRDefault="00BC28C9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Pr="00A81CC9" w:rsidRDefault="00BC28C9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C28C9" w:rsidRPr="00A81CC9" w:rsidTr="00276107">
        <w:trPr>
          <w:trHeight w:val="107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before="0" w:after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386938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</w:p>
          <w:p w:rsidR="00BC28C9" w:rsidRPr="008E24B5" w:rsidRDefault="00BC28C9" w:rsidP="00276107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BC28C9" w:rsidRPr="008E24B5" w:rsidRDefault="00BC28C9" w:rsidP="00276107">
            <w:pPr>
              <w:widowControl w:val="0"/>
              <w:spacing w:before="0" w:after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widowControl w:val="0"/>
              <w:spacing w:before="0" w:after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BC28C9" w:rsidRPr="00A81CC9" w:rsidTr="00276107">
        <w:trPr>
          <w:trHeight w:val="574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643F4E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28C9" w:rsidRPr="0063348A" w:rsidTr="00276107">
        <w:trPr>
          <w:trHeight w:val="682"/>
          <w:jc w:val="center"/>
        </w:trPr>
        <w:tc>
          <w:tcPr>
            <w:tcW w:w="2504" w:type="dxa"/>
            <w:gridSpan w:val="4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8E24B5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C28C9" w:rsidRPr="0063348A" w:rsidTr="00276107">
        <w:trPr>
          <w:trHeight w:val="197"/>
          <w:jc w:val="center"/>
        </w:trPr>
        <w:tc>
          <w:tcPr>
            <w:tcW w:w="25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63348A" w:rsidTr="00053BB3">
        <w:trPr>
          <w:trHeight w:val="129"/>
          <w:jc w:val="center"/>
        </w:trPr>
        <w:tc>
          <w:tcPr>
            <w:tcW w:w="1094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8C9" w:rsidRPr="008E24B5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C28C9" w:rsidRPr="00A81CC9" w:rsidTr="00276107">
        <w:trPr>
          <w:trHeight w:val="346"/>
          <w:jc w:val="center"/>
        </w:trPr>
        <w:tc>
          <w:tcPr>
            <w:tcW w:w="47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1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643F4E" w:rsidRDefault="00276107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BC28C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BC28C9" w:rsidRPr="00A81CC9" w:rsidTr="00276107">
        <w:trPr>
          <w:trHeight w:val="92"/>
          <w:jc w:val="center"/>
        </w:trPr>
        <w:tc>
          <w:tcPr>
            <w:tcW w:w="4755" w:type="dxa"/>
            <w:gridSpan w:val="10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276107" w:rsidRPr="00A81CC9" w:rsidTr="0029261F">
        <w:trPr>
          <w:trHeight w:val="92"/>
          <w:jc w:val="center"/>
        </w:trPr>
        <w:tc>
          <w:tcPr>
            <w:tcW w:w="475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7" w:rsidRPr="00A81CC9" w:rsidRDefault="00276107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107" w:rsidRPr="00643F4E" w:rsidRDefault="00276107" w:rsidP="00276107">
            <w:pPr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11.01.2023</w:t>
            </w:r>
          </w:p>
        </w:tc>
        <w:tc>
          <w:tcPr>
            <w:tcW w:w="3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107" w:rsidRPr="00390DA8" w:rsidRDefault="00390DA8" w:rsidP="00276107">
            <w:pPr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</w:t>
            </w:r>
            <w:r w:rsidR="006E3EFE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1.2023</w:t>
            </w:r>
          </w:p>
        </w:tc>
      </w:tr>
      <w:tr w:rsidR="00BC28C9" w:rsidRPr="0063348A" w:rsidTr="00053BB3">
        <w:trPr>
          <w:trHeight w:val="344"/>
          <w:jc w:val="center"/>
        </w:trPr>
        <w:tc>
          <w:tcPr>
            <w:tcW w:w="1094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390DA8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r w:rsidR="00390DA8" w:rsidRPr="00390DA8"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 w:rsidR="00390DA8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390DA8" w:rsidRPr="00390DA8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390DA8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 w:rsidR="00390DA8" w:rsidRPr="00390DA8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г</w:t>
            </w:r>
          </w:p>
        </w:tc>
      </w:tr>
      <w:tr w:rsidR="00BC28C9" w:rsidRPr="00E33DF4" w:rsidTr="00276107">
        <w:trPr>
          <w:trHeight w:val="344"/>
          <w:jc w:val="center"/>
        </w:trPr>
        <w:tc>
          <w:tcPr>
            <w:tcW w:w="47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BC28C9" w:rsidP="00276107">
            <w:pPr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8E24B5" w:rsidRDefault="00390DA8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28C9" w:rsidRPr="00A81CC9" w:rsidTr="00276107">
        <w:trPr>
          <w:trHeight w:val="344"/>
          <w:jc w:val="center"/>
        </w:trPr>
        <w:tc>
          <w:tcPr>
            <w:tcW w:w="47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1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643F4E" w:rsidRDefault="00390DA8" w:rsidP="00276107">
            <w:pPr>
              <w:spacing w:before="0" w:after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C28C9" w:rsidRPr="00A81CC9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C28C9" w:rsidRPr="00A81CC9" w:rsidTr="00276107">
        <w:trPr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C28C9" w:rsidRDefault="00BC28C9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Default="00BC28C9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Pr="00A81CC9" w:rsidRDefault="00BC28C9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96" w:type="dxa"/>
            <w:gridSpan w:val="2"/>
            <w:vMerge w:val="restart"/>
            <w:shd w:val="clear" w:color="auto" w:fill="auto"/>
            <w:vAlign w:val="center"/>
          </w:tcPr>
          <w:p w:rsidR="00BC28C9" w:rsidRDefault="00BC28C9" w:rsidP="00276107">
            <w:pPr>
              <w:widowControl w:val="0"/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Default="00BC28C9" w:rsidP="00276107">
            <w:pPr>
              <w:widowControl w:val="0"/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C28C9" w:rsidRPr="00A81CC9" w:rsidRDefault="00BC28C9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441" w:type="dxa"/>
            <w:gridSpan w:val="25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BC28C9" w:rsidRPr="00A81CC9" w:rsidTr="00276107">
        <w:trPr>
          <w:trHeight w:val="565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2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6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BC28C9" w:rsidRPr="00643F4E" w:rsidRDefault="00BC28C9" w:rsidP="00276107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015" w:type="dxa"/>
            <w:gridSpan w:val="6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BC28C9" w:rsidRPr="00A81CC9" w:rsidTr="00276107">
        <w:trPr>
          <w:trHeight w:val="484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2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6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15" w:type="dxa"/>
            <w:gridSpan w:val="6"/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BC28C9" w:rsidRPr="00A81CC9" w:rsidTr="00276107">
        <w:trPr>
          <w:trHeight w:val="313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8C9" w:rsidRPr="00A81CC9" w:rsidRDefault="00BC28C9" w:rsidP="00276107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90DA8" w:rsidRPr="00A81CC9" w:rsidTr="00390DA8">
        <w:trPr>
          <w:trHeight w:val="394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90DA8" w:rsidRPr="00822075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11,14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390DA8" w:rsidRPr="00390DA8" w:rsidRDefault="00390DA8" w:rsidP="00390DA8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en-US"/>
              </w:rPr>
            </w:pPr>
            <w:r w:rsidRPr="00390DA8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ООО "Давид</w:t>
            </w:r>
            <w:r w:rsidRPr="00390DA8">
              <w:rPr>
                <w:rStyle w:val="y2iqfc"/>
                <w:rFonts w:ascii="inherit" w:hAnsi="inherit"/>
                <w:color w:val="202124"/>
                <w:sz w:val="16"/>
                <w:szCs w:val="16"/>
                <w:lang w:val="en-US"/>
              </w:rPr>
              <w:t xml:space="preserve"> </w:t>
            </w:r>
            <w:r w:rsidRPr="00390DA8"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  <w:t>ТАГ"</w:t>
            </w:r>
          </w:p>
        </w:tc>
        <w:tc>
          <w:tcPr>
            <w:tcW w:w="2251" w:type="dxa"/>
            <w:gridSpan w:val="6"/>
            <w:shd w:val="clear" w:color="auto" w:fill="auto"/>
            <w:vAlign w:val="center"/>
          </w:tcPr>
          <w:p w:rsidR="00390DA8" w:rsidRPr="00CB4B20" w:rsidRDefault="00390DA8" w:rsidP="00594ED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>N ՀՀ ԳՄՍ1ՀԴ-ԳՀԱՊՁԲ -23</w:t>
            </w:r>
            <w:r w:rsidRPr="00CB4B20">
              <w:rPr>
                <w:rFonts w:ascii="GHEA Grapalat" w:hAnsi="GHEA Grapalat" w:cs="Arial"/>
                <w:sz w:val="14"/>
                <w:szCs w:val="14"/>
                <w:lang w:val="hy-AM"/>
              </w:rPr>
              <w:t>/01-2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82207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26.05.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90DA8" w:rsidRPr="00643F4E" w:rsidRDefault="00390DA8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390DA8" w:rsidRPr="00C15A54" w:rsidRDefault="00390DA8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1040687,5</w:t>
            </w:r>
          </w:p>
        </w:tc>
      </w:tr>
      <w:tr w:rsidR="00390DA8" w:rsidRPr="00A81CC9" w:rsidTr="00390DA8">
        <w:trPr>
          <w:trHeight w:val="547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90DA8" w:rsidRPr="00A41C8F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390DA8" w:rsidRPr="00390DA8" w:rsidRDefault="00390DA8" w:rsidP="00390DA8">
            <w:pPr>
              <w:pStyle w:val="HTMLPreformatted"/>
              <w:jc w:val="center"/>
              <w:rPr>
                <w:rStyle w:val="y2iqfc"/>
                <w:rFonts w:ascii="inherit" w:hAnsi="inherit"/>
                <w:color w:val="202124"/>
                <w:sz w:val="16"/>
                <w:szCs w:val="16"/>
                <w:lang w:eastAsia="en-US"/>
              </w:rPr>
            </w:pPr>
            <w:r w:rsidRPr="00390DA8">
              <w:rPr>
                <w:rStyle w:val="y2iqfc"/>
                <w:rFonts w:ascii="inherit" w:hAnsi="inherit"/>
                <w:color w:val="202124"/>
                <w:sz w:val="16"/>
                <w:szCs w:val="16"/>
                <w:lang w:val="en-US" w:eastAsia="en-US"/>
              </w:rPr>
              <w:t>ЗАО "СЕВАНСКИЙ</w:t>
            </w:r>
          </w:p>
          <w:p w:rsidR="00390DA8" w:rsidRPr="00390DA8" w:rsidRDefault="00390DA8" w:rsidP="00390DA8">
            <w:pPr>
              <w:pStyle w:val="HTMLPreformatted"/>
              <w:jc w:val="center"/>
              <w:rPr>
                <w:rFonts w:ascii="inherit" w:hAnsi="inherit"/>
                <w:color w:val="202124"/>
                <w:sz w:val="16"/>
                <w:szCs w:val="16"/>
                <w:lang w:eastAsia="en-US"/>
              </w:rPr>
            </w:pPr>
            <w:r w:rsidRPr="00390DA8">
              <w:rPr>
                <w:rStyle w:val="y2iqfc"/>
                <w:rFonts w:ascii="inherit" w:hAnsi="inherit"/>
                <w:color w:val="202124"/>
                <w:sz w:val="16"/>
                <w:szCs w:val="16"/>
                <w:lang w:val="en-US" w:eastAsia="en-US"/>
              </w:rPr>
              <w:t>ХЛЕБОКОМБИНАТ"</w:t>
            </w:r>
          </w:p>
        </w:tc>
        <w:tc>
          <w:tcPr>
            <w:tcW w:w="2251" w:type="dxa"/>
            <w:gridSpan w:val="6"/>
            <w:shd w:val="clear" w:color="auto" w:fill="auto"/>
            <w:vAlign w:val="center"/>
          </w:tcPr>
          <w:p w:rsidR="00390DA8" w:rsidRPr="00A41C8F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ԳՄՍ1ՀԴ</w:t>
            </w:r>
            <w:r w:rsidRPr="0082207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_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ԳՀԱՊՁԲ</w:t>
            </w:r>
            <w:r w:rsidRPr="0082207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_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23/01-1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82207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26.05.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90DA8" w:rsidRPr="00EC1D0F" w:rsidRDefault="00EC1D0F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390DA8" w:rsidRDefault="00EC1D0F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90DA8" w:rsidRPr="00A41C8F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1103331</w:t>
            </w:r>
          </w:p>
        </w:tc>
      </w:tr>
      <w:tr w:rsidR="00390DA8" w:rsidRPr="00A81CC9" w:rsidTr="00390DA8">
        <w:trPr>
          <w:trHeight w:val="250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90DA8" w:rsidRPr="00C030C6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030C6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1,3,6,7,9,10,12,13,15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390DA8" w:rsidRPr="00390DA8" w:rsidRDefault="00390DA8" w:rsidP="00390DA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  <w:sz w:val="16"/>
                <w:szCs w:val="16"/>
              </w:rPr>
            </w:pPr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ООО "ГРИГОРЯН С</w:t>
            </w:r>
          </w:p>
        </w:tc>
        <w:tc>
          <w:tcPr>
            <w:tcW w:w="2251" w:type="dxa"/>
            <w:gridSpan w:val="6"/>
            <w:shd w:val="clear" w:color="auto" w:fill="auto"/>
            <w:vAlign w:val="center"/>
          </w:tcPr>
          <w:p w:rsidR="00390DA8" w:rsidRPr="00CB4B20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B4B20">
              <w:rPr>
                <w:rFonts w:ascii="GHEA Grapalat" w:hAnsi="GHEA Grapalat"/>
                <w:sz w:val="16"/>
                <w:szCs w:val="16"/>
                <w:lang w:val="hy-AM"/>
              </w:rPr>
              <w:t>N ՀՀ ԳՄՍ1ՀԴ-ԳՀԱՊՁԲ -23</w:t>
            </w:r>
            <w:r w:rsidRPr="00CB4B20">
              <w:rPr>
                <w:rFonts w:ascii="GHEA Grapalat" w:hAnsi="GHEA Grapalat" w:cs="Arial"/>
                <w:sz w:val="16"/>
                <w:szCs w:val="16"/>
                <w:lang w:val="hy-AM"/>
              </w:rPr>
              <w:t>/01-3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82207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26.05.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90DA8" w:rsidRPr="00EC1D0F" w:rsidRDefault="00EC1D0F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390DA8" w:rsidRDefault="00EC1D0F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90DA8" w:rsidRPr="00E35131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672C55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>1677823,75</w:t>
            </w:r>
          </w:p>
        </w:tc>
      </w:tr>
      <w:tr w:rsidR="00390DA8" w:rsidRPr="00A81CC9" w:rsidTr="00276107">
        <w:trPr>
          <w:trHeight w:val="110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90DA8" w:rsidRPr="00CB4B20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B4B20">
              <w:rPr>
                <w:rFonts w:ascii="Arial LatArm" w:hAnsi="Arial LatArm"/>
                <w:color w:val="000000"/>
                <w:sz w:val="14"/>
                <w:szCs w:val="14"/>
                <w:lang w:val="hy-AM"/>
              </w:rPr>
              <w:t>2, 4, 8, 16, 17, 18,19, 20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390DA8" w:rsidRPr="00390DA8" w:rsidRDefault="00390DA8" w:rsidP="00390DA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  <w:sz w:val="16"/>
                <w:szCs w:val="16"/>
              </w:rPr>
            </w:pPr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ООО "</w:t>
            </w:r>
            <w:proofErr w:type="spellStart"/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Супермаркет</w:t>
            </w:r>
            <w:proofErr w:type="spellEnd"/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 xml:space="preserve"> "</w:t>
            </w:r>
            <w:proofErr w:type="spellStart"/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Тарон</w:t>
            </w:r>
            <w:proofErr w:type="spellEnd"/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"</w:t>
            </w:r>
          </w:p>
        </w:tc>
        <w:tc>
          <w:tcPr>
            <w:tcW w:w="2251" w:type="dxa"/>
            <w:gridSpan w:val="6"/>
            <w:shd w:val="clear" w:color="auto" w:fill="auto"/>
            <w:vAlign w:val="center"/>
          </w:tcPr>
          <w:p w:rsidR="00390DA8" w:rsidRPr="00CB4B20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B4B20">
              <w:rPr>
                <w:rFonts w:ascii="GHEA Grapalat" w:hAnsi="GHEA Grapalat"/>
                <w:sz w:val="16"/>
                <w:szCs w:val="16"/>
                <w:lang w:val="hy-AM"/>
              </w:rPr>
              <w:t>N ՀՀ ԳՄՍ1ՀԴ-ԳՀԱՊՁԲ -23</w:t>
            </w:r>
            <w:r w:rsidRPr="00CB4B20">
              <w:rPr>
                <w:rFonts w:ascii="GHEA Grapalat" w:hAnsi="GHEA Grapalat" w:cs="Arial"/>
                <w:sz w:val="16"/>
                <w:szCs w:val="16"/>
                <w:lang w:val="hy-AM"/>
              </w:rPr>
              <w:t>/0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1-4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82207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390DA8" w:rsidRPr="003C28F8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26.05.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90DA8" w:rsidRPr="004129F6" w:rsidRDefault="00390DA8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390DA8" w:rsidRPr="00C15A54" w:rsidRDefault="00390DA8" w:rsidP="00276107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390DA8" w:rsidRPr="00E35131" w:rsidRDefault="00390DA8" w:rsidP="00594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1518597</w:t>
            </w:r>
          </w:p>
        </w:tc>
      </w:tr>
      <w:tr w:rsidR="00390DA8" w:rsidRPr="0063348A" w:rsidTr="00053BB3">
        <w:trPr>
          <w:trHeight w:val="150"/>
          <w:jc w:val="center"/>
        </w:trPr>
        <w:tc>
          <w:tcPr>
            <w:tcW w:w="10945" w:type="dxa"/>
            <w:gridSpan w:val="29"/>
            <w:shd w:val="clear" w:color="auto" w:fill="auto"/>
            <w:vAlign w:val="center"/>
          </w:tcPr>
          <w:p w:rsidR="00390DA8" w:rsidRPr="008E24B5" w:rsidRDefault="00390DA8" w:rsidP="00276107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90DA8" w:rsidRPr="0063348A" w:rsidTr="00276107">
        <w:trPr>
          <w:trHeight w:val="125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A81CC9" w:rsidRDefault="00390DA8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A81CC9" w:rsidRDefault="00390DA8" w:rsidP="00276107">
            <w:pPr>
              <w:widowControl w:val="0"/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A81CC9" w:rsidRDefault="00390DA8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A81CC9" w:rsidRDefault="00390DA8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A81CC9" w:rsidRDefault="00390DA8" w:rsidP="00276107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8E24B5" w:rsidRDefault="00390DA8" w:rsidP="00276107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63348A" w:rsidRPr="00A81CC9" w:rsidTr="00276107">
        <w:trPr>
          <w:trHeight w:val="155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22075" w:rsidRDefault="0063348A" w:rsidP="007650E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11,14</w:t>
            </w:r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C15A54" w:rsidRDefault="0063348A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845146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45146" w:rsidRDefault="0063348A" w:rsidP="00276107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18"/>
                <w:szCs w:val="18"/>
              </w:rPr>
            </w:pPr>
            <w:r w:rsidRPr="00845146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>К. Севан, Налбандян 27:1</w:t>
            </w:r>
          </w:p>
          <w:p w:rsidR="0063348A" w:rsidRPr="00845146" w:rsidRDefault="0063348A" w:rsidP="00276107">
            <w:pPr>
              <w:pStyle w:val="a"/>
              <w:rPr>
                <w:rFonts w:asciiTheme="minorHAnsi" w:eastAsia="Sylfaen" w:hAnsiTheme="minorHAnsi" w:cs="Sylfaen"/>
                <w:bCs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9516A9" w:rsidRDefault="0063348A" w:rsidP="00276107">
            <w:pPr>
              <w:pStyle w:val="a"/>
              <w:rPr>
                <w:rFonts w:ascii="Arial LatArm" w:eastAsia="Sylfaen" w:hAnsi="Arial LatArm" w:cs="Sylfaen"/>
                <w:bCs/>
                <w:sz w:val="18"/>
                <w:szCs w:val="18"/>
                <w:lang w:val="hy-AM"/>
              </w:rPr>
            </w:pPr>
            <w:r>
              <w:rPr>
                <w:rFonts w:ascii="Arial LatArm" w:eastAsia="Sylfaen" w:hAnsi="Arial LatArm" w:cs="Sylfaen"/>
                <w:bCs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 LatArm" w:eastAsia="Sylfaen" w:hAnsi="Arial LatArm" w:cs="Sylfaen"/>
                <w:bCs/>
                <w:sz w:val="18"/>
                <w:szCs w:val="18"/>
              </w:rPr>
              <w:t>davittag</w:t>
            </w:r>
            <w:proofErr w:type="spellEnd"/>
            <w:r w:rsidRPr="00845146">
              <w:rPr>
                <w:rFonts w:ascii="Arial LatArm" w:eastAsia="Sylfaen" w:hAnsi="Arial LatArm" w:cs="Sylfaen"/>
                <w:bCs/>
                <w:sz w:val="18"/>
                <w:szCs w:val="18"/>
                <w:lang w:val="ru-RU"/>
              </w:rPr>
              <w:t>@</w:t>
            </w:r>
            <w:r>
              <w:rPr>
                <w:rFonts w:ascii="Arial LatArm" w:eastAsia="Sylfaen" w:hAnsi="Arial LatArm" w:cs="Sylfaen"/>
                <w:bCs/>
                <w:sz w:val="18"/>
                <w:szCs w:val="18"/>
              </w:rPr>
              <w:t>mail</w:t>
            </w:r>
            <w:r w:rsidRPr="00845146">
              <w:rPr>
                <w:rFonts w:ascii="Arial LatArm" w:eastAsia="Sylfaen" w:hAnsi="Arial LatArm" w:cs="Sylfaen"/>
                <w:bCs/>
                <w:sz w:val="18"/>
                <w:szCs w:val="18"/>
                <w:lang w:val="ru-RU"/>
              </w:rPr>
              <w:t>.</w:t>
            </w:r>
            <w:proofErr w:type="spellStart"/>
            <w:r>
              <w:rPr>
                <w:rFonts w:ascii="Arial LatArm" w:eastAsia="Sylfaen" w:hAnsi="Arial LatArm" w:cs="Sylfaen"/>
                <w:bCs/>
                <w:sz w:val="18"/>
                <w:szCs w:val="18"/>
              </w:rPr>
              <w:t>ru</w:t>
            </w:r>
            <w:proofErr w:type="spellEnd"/>
            <w:r w:rsidRPr="009516A9">
              <w:rPr>
                <w:rFonts w:ascii="Arial LatArm" w:eastAsia="Sylfaen" w:hAnsi="Arial LatArm" w:cs="Sylfaen"/>
                <w:bCs/>
                <w:sz w:val="18"/>
                <w:szCs w:val="18"/>
                <w:lang w:val="hy-AM"/>
              </w:rPr>
              <w:t>:</w:t>
            </w:r>
          </w:p>
          <w:p w:rsidR="0063348A" w:rsidRPr="004129F6" w:rsidRDefault="0063348A" w:rsidP="00276107">
            <w:pPr>
              <w:pStyle w:val="a"/>
              <w:jc w:val="center"/>
              <w:rPr>
                <w:rFonts w:asciiTheme="minorHAnsi" w:eastAsia="Sylfaen" w:hAnsiTheme="minorHAnsi" w:cs="Sylfaen"/>
                <w:bCs/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527EB3" w:rsidRDefault="0063348A" w:rsidP="00276107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7EB3">
              <w:rPr>
                <w:rFonts w:ascii="GHEA Grapalat" w:hAnsi="GHEA Grapalat" w:cs="Arial"/>
                <w:sz w:val="16"/>
                <w:szCs w:val="16"/>
                <w:lang w:val="hy-AM"/>
              </w:rPr>
              <w:t>1930050558610100</w:t>
            </w:r>
          </w:p>
        </w:tc>
        <w:tc>
          <w:tcPr>
            <w:tcW w:w="2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527EB3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527EB3">
              <w:rPr>
                <w:rFonts w:ascii="GHEA Grapalat" w:hAnsi="GHEA Grapalat"/>
                <w:sz w:val="16"/>
                <w:szCs w:val="16"/>
                <w:lang w:val="hy-AM"/>
              </w:rPr>
              <w:t>08619453</w:t>
            </w:r>
          </w:p>
        </w:tc>
      </w:tr>
      <w:tr w:rsidR="00390DA8" w:rsidRPr="00A81CC9" w:rsidTr="00276107">
        <w:trPr>
          <w:trHeight w:val="155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Default="0063348A" w:rsidP="0063348A">
            <w:pPr>
              <w:pStyle w:val="HTMLPreformatted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eastAsia="en-US"/>
              </w:rPr>
            </w:pPr>
            <w:r>
              <w:rPr>
                <w:rStyle w:val="y2iqfc"/>
                <w:rFonts w:ascii="inherit" w:hAnsi="inherit"/>
                <w:color w:val="202124"/>
                <w:sz w:val="18"/>
                <w:szCs w:val="18"/>
                <w:lang w:val="en-US" w:eastAsia="en-US"/>
              </w:rPr>
              <w:t>ЗАО "СЕВАНСКИЙ</w:t>
            </w:r>
          </w:p>
          <w:p w:rsidR="00390DA8" w:rsidRDefault="0063348A" w:rsidP="0063348A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inherit" w:hAnsi="inherit"/>
                <w:color w:val="202124"/>
                <w:sz w:val="18"/>
                <w:szCs w:val="18"/>
                <w:lang w:val="en-US" w:eastAsia="en-US"/>
              </w:rPr>
              <w:t>ХЛЕБОКОМБИНАТ</w:t>
            </w: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845146" w:rsidRDefault="0063348A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</w:pPr>
            <w:r w:rsidRPr="00040855">
              <w:rPr>
                <w:rFonts w:ascii="inherit" w:hAnsi="inherit"/>
                <w:color w:val="202124"/>
                <w:sz w:val="18"/>
                <w:szCs w:val="18"/>
              </w:rPr>
              <w:t>РА, г. Ереван, Оханови 15/1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Default="0063348A" w:rsidP="00276107">
            <w:pPr>
              <w:pStyle w:val="a"/>
              <w:rPr>
                <w:rFonts w:ascii="Arial LatArm" w:eastAsia="Sylfaen" w:hAnsi="Arial LatArm" w:cs="Sylfaen"/>
                <w:bCs/>
                <w:sz w:val="18"/>
                <w:szCs w:val="18"/>
              </w:rPr>
            </w:pPr>
            <w:hyperlink r:id="rId8" w:history="1">
              <w:r w:rsidRPr="0026671A">
                <w:rPr>
                  <w:rStyle w:val="Hyperlink"/>
                  <w:rFonts w:ascii="GHEA Grapalat" w:hAnsi="GHEA Grapalat"/>
                  <w:sz w:val="18"/>
                  <w:szCs w:val="18"/>
                </w:rPr>
                <w:t>sevanhac@mail.ru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527EB3" w:rsidRDefault="0063348A" w:rsidP="00276107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220203335207000</w:t>
            </w:r>
          </w:p>
        </w:tc>
        <w:tc>
          <w:tcPr>
            <w:tcW w:w="2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DA8" w:rsidRPr="00527EB3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08603531</w:t>
            </w:r>
          </w:p>
        </w:tc>
      </w:tr>
      <w:tr w:rsidR="0063348A" w:rsidRPr="00A81CC9" w:rsidTr="00276107">
        <w:trPr>
          <w:trHeight w:val="155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030C6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1,3,6,7,9,10,12,13,15</w:t>
            </w:r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390DA8" w:rsidRDefault="0063348A" w:rsidP="007650E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  <w:sz w:val="16"/>
                <w:szCs w:val="16"/>
              </w:rPr>
            </w:pPr>
            <w:r w:rsidRPr="00390DA8">
              <w:rPr>
                <w:rFonts w:ascii="inherit" w:hAnsi="inherit" w:cs="Courier New"/>
                <w:color w:val="202124"/>
                <w:sz w:val="16"/>
                <w:szCs w:val="16"/>
              </w:rPr>
              <w:t>ООО "ГРИГОРЯН С</w:t>
            </w: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45146" w:rsidRDefault="0063348A" w:rsidP="00276107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</w:pPr>
            <w:r w:rsidRPr="003F42B2">
              <w:rPr>
                <w:rFonts w:ascii="inherit" w:hAnsi="inherit"/>
                <w:color w:val="202124"/>
              </w:rPr>
              <w:t>ул. Айгестан 9, Ереван дома 1/25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Default="0063348A" w:rsidP="00276107">
            <w:pPr>
              <w:pStyle w:val="a"/>
              <w:rPr>
                <w:rFonts w:ascii="Arial LatArm" w:eastAsia="Sylfaen" w:hAnsi="Arial LatArm" w:cs="Sylfaen"/>
                <w:bCs/>
                <w:sz w:val="18"/>
                <w:szCs w:val="18"/>
              </w:rPr>
            </w:pPr>
            <w:hyperlink r:id="rId9" w:history="1">
              <w:r w:rsidRPr="000C682B">
                <w:rPr>
                  <w:rStyle w:val="Hyperlink"/>
                  <w:rFonts w:ascii="GHEA Grapalat" w:hAnsi="GHEA Grapalat"/>
                  <w:sz w:val="16"/>
                  <w:szCs w:val="16"/>
                </w:rPr>
                <w:t>artakshin8181@mail.ru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527EB3" w:rsidRDefault="0063348A" w:rsidP="00276107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220203335207000</w:t>
            </w:r>
          </w:p>
        </w:tc>
        <w:tc>
          <w:tcPr>
            <w:tcW w:w="2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527EB3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02855732</w:t>
            </w:r>
          </w:p>
        </w:tc>
      </w:tr>
      <w:tr w:rsidR="0063348A" w:rsidRPr="00A81CC9" w:rsidTr="00276107">
        <w:trPr>
          <w:trHeight w:val="40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C15A54" w:rsidRDefault="0063348A" w:rsidP="0063348A">
            <w:pPr>
              <w:widowControl w:val="0"/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</w:rPr>
            </w:pPr>
            <w:r w:rsidRPr="00CB4B20">
              <w:rPr>
                <w:rFonts w:ascii="Arial LatArm" w:hAnsi="Arial LatArm"/>
                <w:color w:val="000000"/>
                <w:sz w:val="14"/>
                <w:szCs w:val="14"/>
                <w:lang w:val="hy-AM"/>
              </w:rPr>
              <w:t>2, 4, 8, 16, 17, 18,19, 20</w:t>
            </w:r>
          </w:p>
        </w:tc>
        <w:tc>
          <w:tcPr>
            <w:tcW w:w="1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5242ED" w:rsidRDefault="0063348A" w:rsidP="00276107">
            <w:pPr>
              <w:pStyle w:val="HTMLPreformatted"/>
              <w:jc w:val="center"/>
              <w:rPr>
                <w:rFonts w:ascii="inherit" w:hAnsi="inherit"/>
                <w:color w:val="202124"/>
                <w:sz w:val="18"/>
                <w:szCs w:val="18"/>
                <w:lang w:eastAsia="en-US"/>
              </w:rPr>
            </w:pPr>
            <w:r w:rsidRPr="00390DA8">
              <w:rPr>
                <w:rFonts w:ascii="inherit" w:hAnsi="inherit"/>
                <w:color w:val="202124"/>
                <w:sz w:val="16"/>
                <w:szCs w:val="16"/>
              </w:rPr>
              <w:t>ООО "Супермаркет "Тарон"</w:t>
            </w:r>
            <w:r>
              <w:rPr>
                <w:rStyle w:val="y2iqfc"/>
                <w:rFonts w:ascii="inherit" w:hAnsi="inherit"/>
                <w:color w:val="202124"/>
                <w:sz w:val="18"/>
                <w:szCs w:val="18"/>
                <w:lang w:val="en-US" w:eastAsia="en-US"/>
              </w:rPr>
              <w:t>"</w:t>
            </w: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C15A54" w:rsidRDefault="0063348A" w:rsidP="00633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hAnsi="inherit" w:cs="Courier New"/>
                <w:color w:val="202124"/>
                <w:sz w:val="18"/>
                <w:szCs w:val="18"/>
              </w:rPr>
            </w:pPr>
            <w:r w:rsidRPr="00833C87">
              <w:rPr>
                <w:rFonts w:ascii="inherit" w:hAnsi="inherit" w:cs="Courier New"/>
                <w:color w:val="202124"/>
                <w:lang w:val="ru-RU"/>
              </w:rPr>
              <w:t>К. Севан, 157/1 Наиряна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0C682B" w:rsidRDefault="0063348A" w:rsidP="0063348A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0" w:history="1">
              <w:r w:rsidRPr="000C682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avagyan.shushanik85@mail.ru</w:t>
              </w:r>
            </w:hyperlink>
          </w:p>
          <w:p w:rsidR="0063348A" w:rsidRPr="00C15A54" w:rsidRDefault="0063348A" w:rsidP="00276107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93B25" w:rsidRDefault="0063348A" w:rsidP="00276107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82B">
              <w:rPr>
                <w:rFonts w:ascii="Sylfaen" w:hAnsi="Sylfaen" w:cs="Arial"/>
                <w:sz w:val="18"/>
                <w:szCs w:val="18"/>
                <w:lang w:val="hy-AM"/>
              </w:rPr>
              <w:t>1930030296949700</w:t>
            </w:r>
          </w:p>
        </w:tc>
        <w:tc>
          <w:tcPr>
            <w:tcW w:w="2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93B25" w:rsidRDefault="0063348A" w:rsidP="00276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08622001</w:t>
            </w:r>
          </w:p>
        </w:tc>
      </w:tr>
      <w:tr w:rsidR="0063348A" w:rsidRPr="00A81CC9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63348A" w:rsidRPr="00A81CC9" w:rsidRDefault="0063348A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348A" w:rsidRPr="0063348A" w:rsidTr="002761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39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48A" w:rsidRPr="008E24B5" w:rsidRDefault="0063348A" w:rsidP="00276107">
            <w:pPr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8E24B5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3348A" w:rsidRPr="0063348A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63348A" w:rsidRPr="00934475" w:rsidRDefault="0063348A" w:rsidP="00276107">
            <w:pPr>
              <w:spacing w:before="0" w:after="0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соответствии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пунктом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4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статьи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37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Закона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"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закупках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"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части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2,3,4,5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этой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процедуры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признани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недействующими</w:t>
            </w:r>
            <w:r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</w:p>
        </w:tc>
      </w:tr>
      <w:tr w:rsidR="0063348A" w:rsidRPr="0063348A" w:rsidTr="00053BB3">
        <w:trPr>
          <w:trHeight w:val="475"/>
          <w:jc w:val="center"/>
        </w:trPr>
        <w:tc>
          <w:tcPr>
            <w:tcW w:w="1094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договора, в течение 4</w:t>
            </w: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</w:p>
          <w:p w:rsidR="0063348A" w:rsidRPr="00E33DF4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33DF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заказчика</w:t>
            </w:r>
            <w:r w:rsidRPr="004129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fldChar w:fldCharType="begin"/>
            </w:r>
            <w:r w:rsidRPr="009344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 xml:space="preserve"> 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instrText>HYPERLINK</w:instrText>
            </w:r>
            <w:r w:rsidRPr="009344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 xml:space="preserve"> "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instrText>mailto</w:instrText>
            </w:r>
            <w:r w:rsidRPr="009344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>: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instrText>herminegevorgyan</w:instrText>
            </w:r>
            <w:r w:rsidRPr="004129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>@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instrText>mail</w:instrText>
            </w:r>
            <w:r w:rsidRPr="004129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>.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instrText>ru</w:instrText>
            </w:r>
            <w:r w:rsidRPr="008E24B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>.</w:instrText>
            </w:r>
            <w:r w:rsidRPr="008E24B5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8"/>
              <w:instrText>8</w:instrText>
            </w:r>
            <w:r w:rsidRPr="0093447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instrText xml:space="preserve">" </w:instrTex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fldChar w:fldCharType="separate"/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herminegevorgyan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@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mail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ru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342BEE">
              <w:rPr>
                <w:rStyle w:val="Hyperlink"/>
                <w:rFonts w:ascii="Sylfaen" w:hAnsi="Sylfaen"/>
                <w:b/>
                <w:bCs/>
                <w:sz w:val="14"/>
                <w:szCs w:val="14"/>
                <w:vertAlign w:val="superscript"/>
                <w:lang w:val="ru-RU"/>
              </w:rPr>
              <w:footnoteReference w:customMarkFollows="1" w:id="9"/>
              <w:t>8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fldChar w:fldCharType="end"/>
            </w:r>
          </w:p>
        </w:tc>
      </w:tr>
      <w:tr w:rsidR="0063348A" w:rsidRPr="00E33DF4" w:rsidTr="00276107">
        <w:trPr>
          <w:trHeight w:val="475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9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3348A" w:rsidRPr="004129F6" w:rsidRDefault="0063348A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Procurement.am</w:t>
            </w:r>
          </w:p>
        </w:tc>
      </w:tr>
      <w:tr w:rsidR="0063348A" w:rsidRPr="00E33DF4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63348A" w:rsidRPr="00386938" w:rsidRDefault="0063348A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63348A" w:rsidRPr="008E24B5" w:rsidRDefault="0063348A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3348A" w:rsidRPr="0063348A" w:rsidTr="00276107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E24B5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9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E24B5" w:rsidRDefault="0063348A" w:rsidP="00276107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63348A" w:rsidRPr="0063348A" w:rsidTr="00053BB3">
        <w:trPr>
          <w:trHeight w:val="288"/>
          <w:jc w:val="center"/>
        </w:trPr>
        <w:tc>
          <w:tcPr>
            <w:tcW w:w="1094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348A" w:rsidRPr="008E24B5" w:rsidRDefault="0063348A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3348A" w:rsidRPr="0063348A" w:rsidTr="00276107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E24B5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9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8E24B5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63348A" w:rsidRPr="0063348A" w:rsidTr="00053BB3">
        <w:trPr>
          <w:trHeight w:val="288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63348A" w:rsidRPr="008E24B5" w:rsidRDefault="0063348A" w:rsidP="00276107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3348A" w:rsidRPr="00A81CC9" w:rsidTr="00276107">
        <w:trPr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39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348A" w:rsidRPr="00A81CC9" w:rsidTr="00053BB3">
        <w:trPr>
          <w:trHeight w:val="457"/>
          <w:jc w:val="center"/>
        </w:trPr>
        <w:tc>
          <w:tcPr>
            <w:tcW w:w="10945" w:type="dxa"/>
            <w:gridSpan w:val="29"/>
            <w:shd w:val="clear" w:color="auto" w:fill="99CCFF"/>
            <w:vAlign w:val="center"/>
          </w:tcPr>
          <w:p w:rsidR="0063348A" w:rsidRPr="00386938" w:rsidRDefault="0063348A" w:rsidP="0027610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348A" w:rsidRPr="0063348A" w:rsidTr="00053BB3">
        <w:trPr>
          <w:trHeight w:val="227"/>
          <w:jc w:val="center"/>
        </w:trPr>
        <w:tc>
          <w:tcPr>
            <w:tcW w:w="10945" w:type="dxa"/>
            <w:gridSpan w:val="29"/>
            <w:shd w:val="clear" w:color="auto" w:fill="auto"/>
            <w:vAlign w:val="center"/>
          </w:tcPr>
          <w:p w:rsidR="0063348A" w:rsidRPr="008E24B5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E24B5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3348A" w:rsidRPr="00A81CC9" w:rsidTr="00276107">
        <w:trPr>
          <w:trHeight w:val="47"/>
          <w:jc w:val="center"/>
        </w:trPr>
        <w:tc>
          <w:tcPr>
            <w:tcW w:w="3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48A" w:rsidRPr="00A81CC9" w:rsidRDefault="0063348A" w:rsidP="00276107">
            <w:pPr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63348A" w:rsidRPr="00386938" w:rsidTr="00276107">
        <w:trPr>
          <w:trHeight w:val="47"/>
          <w:jc w:val="center"/>
        </w:trPr>
        <w:tc>
          <w:tcPr>
            <w:tcW w:w="3107" w:type="dxa"/>
            <w:gridSpan w:val="6"/>
            <w:shd w:val="clear" w:color="auto" w:fill="auto"/>
            <w:vAlign w:val="center"/>
          </w:tcPr>
          <w:p w:rsidR="0063348A" w:rsidRPr="00386938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86938">
              <w:rPr>
                <w:rFonts w:ascii="Arial Unicode" w:hAnsi="Arial Unicode"/>
                <w:sz w:val="18"/>
                <w:szCs w:val="18"/>
              </w:rPr>
              <w:t xml:space="preserve">     </w:t>
            </w:r>
            <w:proofErr w:type="spellStart"/>
            <w:r w:rsidRPr="00386938">
              <w:rPr>
                <w:rFonts w:ascii="Arial Unicode" w:hAnsi="Arial Unicode"/>
                <w:sz w:val="18"/>
                <w:szCs w:val="18"/>
              </w:rPr>
              <w:t>Эрмине</w:t>
            </w:r>
            <w:proofErr w:type="spellEnd"/>
            <w:r w:rsidRPr="00386938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386938">
              <w:rPr>
                <w:rFonts w:ascii="Arial Unicode" w:hAnsi="Arial Unicode"/>
                <w:sz w:val="18"/>
                <w:szCs w:val="18"/>
              </w:rPr>
              <w:t>Геворгян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63348A" w:rsidRPr="00386938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86938">
              <w:rPr>
                <w:rFonts w:ascii="Sylfaen" w:hAnsi="Sylfaen"/>
                <w:b/>
                <w:bCs/>
                <w:sz w:val="18"/>
                <w:szCs w:val="18"/>
              </w:rPr>
              <w:t>093922512</w:t>
            </w: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:rsidR="0063348A" w:rsidRPr="00386938" w:rsidRDefault="0063348A" w:rsidP="0027610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86938">
              <w:rPr>
                <w:rFonts w:ascii="Sylfaen" w:hAnsi="Sylfaen"/>
                <w:b/>
                <w:bCs/>
                <w:sz w:val="18"/>
                <w:szCs w:val="18"/>
              </w:rPr>
              <w:t>herminegevorgyan@mail.ru</w:t>
            </w:r>
          </w:p>
        </w:tc>
      </w:tr>
    </w:tbl>
    <w:p w:rsidR="00777F9F" w:rsidRPr="00386938" w:rsidRDefault="00951299" w:rsidP="00276107">
      <w:pPr>
        <w:spacing w:after="0"/>
        <w:jc w:val="center"/>
        <w:rPr>
          <w:rFonts w:ascii="Sylfaen" w:hAnsi="Sylfaen"/>
          <w:b/>
          <w:sz w:val="18"/>
          <w:szCs w:val="18"/>
          <w:lang w:val="hy-AM"/>
        </w:rPr>
      </w:pPr>
      <w:r w:rsidRPr="004129F6">
        <w:rPr>
          <w:rFonts w:ascii="Sylfaen" w:hAnsi="Sylfaen"/>
          <w:sz w:val="20"/>
          <w:lang w:val="ru-RU"/>
        </w:rPr>
        <w:t xml:space="preserve">Заказчик: </w:t>
      </w:r>
      <w:r w:rsidRPr="00934475">
        <w:rPr>
          <w:rFonts w:ascii="Sylfaen" w:hAnsi="Sylfaen"/>
          <w:sz w:val="20"/>
          <w:lang w:val="ru-RU"/>
        </w:rPr>
        <w:t xml:space="preserve"> </w:t>
      </w:r>
      <w:r>
        <w:rPr>
          <w:rFonts w:ascii="Arial Unicode" w:hAnsi="Arial Unicode"/>
          <w:sz w:val="18"/>
          <w:szCs w:val="18"/>
          <w:lang w:val="ru-RU"/>
        </w:rPr>
        <w:t>«СЕВАНСКАЯ</w:t>
      </w:r>
      <w:r>
        <w:rPr>
          <w:rFonts w:ascii="Arial Unicode" w:hAnsi="Arial Unicode"/>
          <w:sz w:val="18"/>
          <w:szCs w:val="18"/>
          <w:lang w:val="hy-AM"/>
        </w:rPr>
        <w:t xml:space="preserve">   </w:t>
      </w:r>
      <w:r>
        <w:rPr>
          <w:rFonts w:ascii="Arial Unicode" w:hAnsi="Arial Unicode"/>
          <w:sz w:val="18"/>
          <w:szCs w:val="18"/>
          <w:lang w:val="ru-RU"/>
        </w:rPr>
        <w:t xml:space="preserve"> ОСНОВНАЯ </w:t>
      </w:r>
      <w:r>
        <w:rPr>
          <w:rFonts w:ascii="Arial Unicode" w:hAnsi="Arial Unicode"/>
          <w:sz w:val="18"/>
          <w:szCs w:val="18"/>
          <w:lang w:val="hy-AM"/>
        </w:rPr>
        <w:t xml:space="preserve">  </w:t>
      </w:r>
      <w:r>
        <w:rPr>
          <w:rFonts w:ascii="Arial Unicode" w:hAnsi="Arial Unicode"/>
          <w:sz w:val="18"/>
          <w:szCs w:val="18"/>
          <w:lang w:val="ru-RU"/>
        </w:rPr>
        <w:t xml:space="preserve">ШКОЛА </w:t>
      </w:r>
      <w:r>
        <w:rPr>
          <w:rFonts w:ascii="Arial Unicode" w:hAnsi="Arial Unicode"/>
          <w:sz w:val="18"/>
          <w:szCs w:val="18"/>
          <w:lang w:val="hy-AM"/>
        </w:rPr>
        <w:t xml:space="preserve">   </w:t>
      </w:r>
      <w:r>
        <w:rPr>
          <w:rFonts w:ascii="Arial Unicode" w:hAnsi="Arial Unicode"/>
          <w:sz w:val="18"/>
          <w:szCs w:val="18"/>
        </w:rPr>
        <w:t>N</w:t>
      </w:r>
      <w:r>
        <w:rPr>
          <w:rFonts w:ascii="Arial Unicode" w:hAnsi="Arial Unicode"/>
          <w:sz w:val="18"/>
          <w:szCs w:val="18"/>
          <w:lang w:val="ru-RU"/>
        </w:rPr>
        <w:t>1</w:t>
      </w:r>
      <w:r>
        <w:rPr>
          <w:rFonts w:ascii="Arial Unicode" w:hAnsi="Arial Unicode"/>
          <w:sz w:val="18"/>
          <w:szCs w:val="18"/>
          <w:lang w:val="hy-AM"/>
        </w:rPr>
        <w:t xml:space="preserve"> </w:t>
      </w:r>
      <w:r>
        <w:rPr>
          <w:rFonts w:ascii="Arial Unicode" w:hAnsi="Arial Unicode"/>
          <w:sz w:val="18"/>
          <w:szCs w:val="18"/>
          <w:lang w:val="ru-RU"/>
        </w:rPr>
        <w:t xml:space="preserve">  ИМ. М. </w:t>
      </w:r>
      <w:r>
        <w:rPr>
          <w:rFonts w:ascii="Arial Unicode" w:hAnsi="Arial Unicode"/>
          <w:sz w:val="18"/>
          <w:szCs w:val="18"/>
          <w:lang w:val="hy-AM"/>
        </w:rPr>
        <w:t xml:space="preserve"> </w:t>
      </w:r>
      <w:r>
        <w:rPr>
          <w:rFonts w:ascii="Arial Unicode" w:hAnsi="Arial Unicode"/>
          <w:sz w:val="18"/>
          <w:szCs w:val="18"/>
          <w:lang w:val="ru-RU"/>
        </w:rPr>
        <w:t>МАШТОЦА» ГНО</w:t>
      </w:r>
    </w:p>
    <w:sectPr w:rsidR="00777F9F" w:rsidRPr="0038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B4" w:rsidRDefault="00AA4CB4" w:rsidP="00951299">
      <w:pPr>
        <w:spacing w:before="0" w:after="0"/>
      </w:pPr>
      <w:r>
        <w:separator/>
      </w:r>
    </w:p>
  </w:endnote>
  <w:endnote w:type="continuationSeparator" w:id="0">
    <w:p w:rsidR="00AA4CB4" w:rsidRDefault="00AA4CB4" w:rsidP="009512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B4" w:rsidRDefault="00AA4CB4" w:rsidP="00951299">
      <w:pPr>
        <w:spacing w:before="0" w:after="0"/>
      </w:pPr>
      <w:r>
        <w:separator/>
      </w:r>
    </w:p>
  </w:footnote>
  <w:footnote w:type="continuationSeparator" w:id="0">
    <w:p w:rsidR="00AA4CB4" w:rsidRDefault="00AA4CB4" w:rsidP="00951299">
      <w:pPr>
        <w:spacing w:before="0" w:after="0"/>
      </w:pPr>
      <w:r>
        <w:continuationSeparator/>
      </w:r>
    </w:p>
  </w:footnote>
  <w:footnote w:id="1">
    <w:p w:rsidR="00AA4CB4" w:rsidRPr="008E24B5" w:rsidRDefault="00AA4CB4" w:rsidP="00951299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8E24B5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AA4CB4" w:rsidRPr="004F6EEB" w:rsidRDefault="00AA4CB4" w:rsidP="0095129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24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8E24B5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AA4CB4" w:rsidRPr="004F6EEB" w:rsidRDefault="00AA4CB4" w:rsidP="0095129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8E24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8E24B5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C28C9" w:rsidRPr="00BE7D92" w:rsidRDefault="00BC28C9" w:rsidP="0095129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ru-RU"/>
        </w:rPr>
      </w:pPr>
    </w:p>
  </w:footnote>
  <w:footnote w:id="5">
    <w:p w:rsidR="00BC28C9" w:rsidRPr="00BE7D92" w:rsidRDefault="00BC28C9" w:rsidP="0095129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</w:p>
  </w:footnote>
  <w:footnote w:id="6">
    <w:p w:rsidR="00BC28C9" w:rsidRPr="00951299" w:rsidRDefault="00BC28C9" w:rsidP="0095129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</w:p>
  </w:footnote>
  <w:footnote w:id="7">
    <w:p w:rsidR="00390DA8" w:rsidRPr="00951299" w:rsidRDefault="00390DA8" w:rsidP="0095129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63348A" w:rsidRPr="00951299" w:rsidRDefault="0063348A" w:rsidP="0095129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9">
    <w:p w:rsidR="0063348A" w:rsidRPr="00951299" w:rsidRDefault="0063348A" w:rsidP="0095129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74C7E"/>
    <w:multiLevelType w:val="multilevel"/>
    <w:tmpl w:val="7FF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EE"/>
    <w:rsid w:val="00053BB3"/>
    <w:rsid w:val="00137AEE"/>
    <w:rsid w:val="00226D25"/>
    <w:rsid w:val="00265DB3"/>
    <w:rsid w:val="00276107"/>
    <w:rsid w:val="002A70AE"/>
    <w:rsid w:val="002C7CF8"/>
    <w:rsid w:val="003416F5"/>
    <w:rsid w:val="00386938"/>
    <w:rsid w:val="00390DA8"/>
    <w:rsid w:val="003E0C7D"/>
    <w:rsid w:val="004C06B0"/>
    <w:rsid w:val="005242ED"/>
    <w:rsid w:val="00527EB3"/>
    <w:rsid w:val="0055496B"/>
    <w:rsid w:val="005B14D6"/>
    <w:rsid w:val="006024A2"/>
    <w:rsid w:val="0063348A"/>
    <w:rsid w:val="006E3EFE"/>
    <w:rsid w:val="00777F9F"/>
    <w:rsid w:val="007B49CF"/>
    <w:rsid w:val="007C6D3B"/>
    <w:rsid w:val="00891C95"/>
    <w:rsid w:val="00917003"/>
    <w:rsid w:val="00951299"/>
    <w:rsid w:val="00AA4CB4"/>
    <w:rsid w:val="00BC28C9"/>
    <w:rsid w:val="00C15A54"/>
    <w:rsid w:val="00E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99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1299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512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1299"/>
    <w:rPr>
      <w:vertAlign w:val="superscript"/>
    </w:rPr>
  </w:style>
  <w:style w:type="character" w:styleId="Hyperlink">
    <w:name w:val="Hyperlink"/>
    <w:unhideWhenUsed/>
    <w:rsid w:val="00951299"/>
    <w:rPr>
      <w:u w:val="single"/>
    </w:rPr>
  </w:style>
  <w:style w:type="paragraph" w:styleId="BodyTextIndent2">
    <w:name w:val="Body Text Indent 2"/>
    <w:basedOn w:val="Normal"/>
    <w:link w:val="BodyTextIndent2Char"/>
    <w:rsid w:val="0095129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951299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9512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paragraph" w:customStyle="1" w:styleId="a">
    <w:name w:val="По умолчанию"/>
    <w:rsid w:val="00951299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1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1C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891C95"/>
  </w:style>
  <w:style w:type="paragraph" w:styleId="BodyText">
    <w:name w:val="Body Text"/>
    <w:basedOn w:val="Normal"/>
    <w:link w:val="BodyTextChar"/>
    <w:rsid w:val="00C15A54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15A5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rsid w:val="00AA4CB4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A4CB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A4CB4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A4CB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8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8A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99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1299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512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1299"/>
    <w:rPr>
      <w:vertAlign w:val="superscript"/>
    </w:rPr>
  </w:style>
  <w:style w:type="character" w:styleId="Hyperlink">
    <w:name w:val="Hyperlink"/>
    <w:unhideWhenUsed/>
    <w:rsid w:val="00951299"/>
    <w:rPr>
      <w:u w:val="single"/>
    </w:rPr>
  </w:style>
  <w:style w:type="paragraph" w:styleId="BodyTextIndent2">
    <w:name w:val="Body Text Indent 2"/>
    <w:basedOn w:val="Normal"/>
    <w:link w:val="BodyTextIndent2Char"/>
    <w:rsid w:val="0095129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951299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9512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paragraph" w:customStyle="1" w:styleId="a">
    <w:name w:val="По умолчанию"/>
    <w:rsid w:val="00951299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1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1C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891C95"/>
  </w:style>
  <w:style w:type="paragraph" w:styleId="BodyText">
    <w:name w:val="Body Text"/>
    <w:basedOn w:val="Normal"/>
    <w:link w:val="BodyTextChar"/>
    <w:rsid w:val="00C15A54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15A5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rsid w:val="00AA4CB4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A4CB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A4CB4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A4CB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8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8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anhac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vagyan.shushanik8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kshin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20</cp:revision>
  <dcterms:created xsi:type="dcterms:W3CDTF">2022-08-08T07:41:00Z</dcterms:created>
  <dcterms:modified xsi:type="dcterms:W3CDTF">2023-02-06T06:13:00Z</dcterms:modified>
</cp:coreProperties>
</file>