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C0" w:rsidRPr="008A20C0" w:rsidRDefault="008A20C0" w:rsidP="008A20C0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8A20C0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       </w:t>
      </w:r>
      <w:proofErr w:type="spellStart"/>
      <w:r w:rsidRPr="008A20C0">
        <w:rPr>
          <w:rFonts w:ascii="GHEA Grapalat" w:hAnsi="GHEA Grapalat" w:cs="Sylfaen"/>
          <w:i/>
        </w:rPr>
        <w:t>Հավելված</w:t>
      </w:r>
      <w:proofErr w:type="spellEnd"/>
      <w:r w:rsidRPr="008A20C0">
        <w:rPr>
          <w:rFonts w:ascii="GHEA Grapalat" w:hAnsi="GHEA Grapalat" w:cs="Sylfaen"/>
          <w:i/>
        </w:rPr>
        <w:t xml:space="preserve"> N 2 </w:t>
      </w:r>
    </w:p>
    <w:p w:rsidR="008A20C0" w:rsidRPr="008A20C0" w:rsidRDefault="008A20C0" w:rsidP="008A20C0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r w:rsidRPr="008A20C0">
        <w:rPr>
          <w:rFonts w:ascii="GHEA Grapalat" w:hAnsi="GHEA Grapalat" w:cs="Sylfaen"/>
          <w:i/>
        </w:rPr>
        <w:t xml:space="preserve">ՀՀ </w:t>
      </w:r>
      <w:proofErr w:type="spellStart"/>
      <w:r w:rsidRPr="008A20C0">
        <w:rPr>
          <w:rFonts w:ascii="GHEA Grapalat" w:hAnsi="GHEA Grapalat" w:cs="Sylfaen"/>
          <w:i/>
        </w:rPr>
        <w:t>ֆինանսների</w:t>
      </w:r>
      <w:proofErr w:type="spellEnd"/>
      <w:r w:rsidRPr="008A20C0">
        <w:rPr>
          <w:rFonts w:ascii="GHEA Grapalat" w:hAnsi="GHEA Grapalat" w:cs="Sylfaen"/>
          <w:i/>
        </w:rPr>
        <w:t xml:space="preserve"> </w:t>
      </w:r>
      <w:proofErr w:type="spellStart"/>
      <w:r w:rsidRPr="008A20C0">
        <w:rPr>
          <w:rFonts w:ascii="GHEA Grapalat" w:hAnsi="GHEA Grapalat" w:cs="Sylfaen"/>
          <w:i/>
        </w:rPr>
        <w:t>նախարարի</w:t>
      </w:r>
      <w:proofErr w:type="spellEnd"/>
      <w:r w:rsidRPr="008A20C0">
        <w:rPr>
          <w:rFonts w:ascii="GHEA Grapalat" w:hAnsi="GHEA Grapalat" w:cs="Sylfaen"/>
          <w:i/>
        </w:rPr>
        <w:t xml:space="preserve"> 2017 </w:t>
      </w:r>
      <w:proofErr w:type="spellStart"/>
      <w:r w:rsidRPr="008A20C0">
        <w:rPr>
          <w:rFonts w:ascii="GHEA Grapalat" w:hAnsi="GHEA Grapalat" w:cs="Sylfaen"/>
          <w:i/>
        </w:rPr>
        <w:t>թվականի</w:t>
      </w:r>
      <w:proofErr w:type="spellEnd"/>
      <w:r w:rsidRPr="008A20C0">
        <w:rPr>
          <w:rFonts w:ascii="GHEA Grapalat" w:hAnsi="GHEA Grapalat" w:cs="Sylfaen"/>
          <w:i/>
        </w:rPr>
        <w:t xml:space="preserve"> </w:t>
      </w:r>
    </w:p>
    <w:p w:rsidR="008A20C0" w:rsidRPr="008A20C0" w:rsidRDefault="008A20C0" w:rsidP="008A20C0">
      <w:pPr>
        <w:pStyle w:val="a5"/>
        <w:spacing w:line="480" w:lineRule="auto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8A20C0">
        <w:rPr>
          <w:rFonts w:ascii="GHEA Grapalat" w:hAnsi="GHEA Grapalat" w:cs="Sylfaen"/>
          <w:i/>
        </w:rPr>
        <w:t>մայիսի</w:t>
      </w:r>
      <w:proofErr w:type="spellEnd"/>
      <w:proofErr w:type="gramEnd"/>
      <w:r w:rsidRPr="008A20C0">
        <w:rPr>
          <w:rFonts w:ascii="GHEA Grapalat" w:hAnsi="GHEA Grapalat" w:cs="Sylfaen"/>
          <w:i/>
        </w:rPr>
        <w:t xml:space="preserve"> 30-ի N 265-Ա  </w:t>
      </w:r>
      <w:proofErr w:type="spellStart"/>
      <w:r w:rsidRPr="008A20C0">
        <w:rPr>
          <w:rFonts w:ascii="GHEA Grapalat" w:hAnsi="GHEA Grapalat" w:cs="Sylfaen"/>
          <w:i/>
        </w:rPr>
        <w:t>հրամանի</w:t>
      </w:r>
      <w:proofErr w:type="spellEnd"/>
      <w:r w:rsidRPr="008A20C0">
        <w:rPr>
          <w:rFonts w:ascii="GHEA Grapalat" w:hAnsi="GHEA Grapalat" w:cs="Sylfaen"/>
          <w:i/>
        </w:rPr>
        <w:t xml:space="preserve">      </w:t>
      </w:r>
    </w:p>
    <w:p w:rsidR="008A20C0" w:rsidRPr="008A20C0" w:rsidRDefault="008A20C0" w:rsidP="008A20C0">
      <w:pPr>
        <w:pStyle w:val="a5"/>
        <w:ind w:firstLine="567"/>
        <w:jc w:val="right"/>
        <w:rPr>
          <w:rFonts w:ascii="GHEA Grapalat" w:hAnsi="GHEA Grapalat" w:cs="Sylfaen"/>
          <w:i/>
        </w:rPr>
      </w:pPr>
      <w:r w:rsidRPr="008A20C0">
        <w:rPr>
          <w:rFonts w:ascii="GHEA Grapalat" w:hAnsi="GHEA Grapalat" w:cs="Sylfaen"/>
          <w:i/>
        </w:rPr>
        <w:t xml:space="preserve">      </w:t>
      </w:r>
    </w:p>
    <w:p w:rsidR="008A20C0" w:rsidRPr="008A20C0" w:rsidRDefault="008A20C0" w:rsidP="008A20C0">
      <w:pPr>
        <w:pStyle w:val="a7"/>
        <w:jc w:val="center"/>
        <w:rPr>
          <w:rFonts w:ascii="GHEA Grapalat" w:hAnsi="GHEA Grapalat"/>
          <w:sz w:val="20"/>
          <w:lang w:val="af-ZA"/>
        </w:rPr>
      </w:pPr>
      <w:r w:rsidRPr="008A20C0">
        <w:rPr>
          <w:rFonts w:ascii="GHEA Grapalat" w:hAnsi="GHEA Grapalat"/>
          <w:sz w:val="20"/>
        </w:rPr>
        <w:tab/>
      </w:r>
    </w:p>
    <w:p w:rsidR="008A20C0" w:rsidRPr="008A20C0" w:rsidRDefault="008A20C0" w:rsidP="008A20C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A20C0" w:rsidRPr="008A20C0" w:rsidRDefault="008A20C0" w:rsidP="008A20C0">
      <w:pPr>
        <w:jc w:val="center"/>
        <w:rPr>
          <w:rFonts w:ascii="GHEA Grapalat" w:hAnsi="GHEA Grapalat"/>
          <w:b/>
          <w:sz w:val="20"/>
          <w:lang w:val="af-ZA"/>
        </w:rPr>
      </w:pPr>
      <w:r w:rsidRPr="008A20C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A20C0" w:rsidRPr="008A20C0" w:rsidRDefault="008A20C0" w:rsidP="008A20C0">
      <w:pPr>
        <w:jc w:val="center"/>
        <w:rPr>
          <w:rFonts w:ascii="GHEA Grapalat" w:hAnsi="GHEA Grapalat"/>
          <w:b/>
          <w:sz w:val="20"/>
          <w:lang w:val="af-ZA"/>
        </w:rPr>
      </w:pPr>
      <w:r w:rsidRPr="008A20C0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8A20C0" w:rsidRPr="008A20C0" w:rsidRDefault="008A20C0" w:rsidP="008A20C0">
      <w:pPr>
        <w:jc w:val="center"/>
        <w:rPr>
          <w:rFonts w:ascii="GHEA Grapalat" w:hAnsi="GHEA Grapalat"/>
          <w:b/>
          <w:sz w:val="20"/>
          <w:lang w:val="af-ZA"/>
        </w:rPr>
      </w:pPr>
    </w:p>
    <w:p w:rsidR="008A20C0" w:rsidRPr="008A20C0" w:rsidRDefault="008A20C0" w:rsidP="008A20C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A20C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սույն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է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A20C0" w:rsidRPr="008A20C0" w:rsidRDefault="008A20C0" w:rsidP="008A20C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A20C0">
        <w:rPr>
          <w:rFonts w:ascii="GHEA Grapalat" w:hAnsi="GHEA Grapalat"/>
          <w:b w:val="0"/>
          <w:sz w:val="20"/>
          <w:lang w:val="af-ZA"/>
        </w:rPr>
        <w:t xml:space="preserve"> 20</w:t>
      </w:r>
      <w:r w:rsidRPr="008A20C0">
        <w:rPr>
          <w:rFonts w:ascii="GHEA Grapalat" w:hAnsi="GHEA Grapalat"/>
          <w:b w:val="0"/>
          <w:sz w:val="20"/>
          <w:lang w:val="hy-AM"/>
        </w:rPr>
        <w:t>21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="00DC2366">
        <w:rPr>
          <w:rFonts w:ascii="GHEA Grapalat" w:hAnsi="GHEA Grapalat"/>
          <w:b w:val="0"/>
          <w:sz w:val="20"/>
          <w:lang w:val="hy-AM"/>
        </w:rPr>
        <w:t>ապրիլի 2</w:t>
      </w:r>
      <w:r w:rsidR="00DC2366" w:rsidRPr="00DC2366">
        <w:rPr>
          <w:rFonts w:ascii="GHEA Grapalat" w:hAnsi="GHEA Grapalat"/>
          <w:b w:val="0"/>
          <w:sz w:val="20"/>
          <w:lang w:val="af-ZA"/>
        </w:rPr>
        <w:t>3</w:t>
      </w:r>
      <w:r w:rsidRPr="008A20C0">
        <w:rPr>
          <w:rFonts w:ascii="GHEA Grapalat" w:hAnsi="GHEA Grapalat"/>
          <w:b w:val="0"/>
          <w:sz w:val="20"/>
          <w:lang w:val="af-ZA"/>
        </w:rPr>
        <w:t>-</w:t>
      </w:r>
      <w:r w:rsidRPr="008A20C0">
        <w:rPr>
          <w:rFonts w:ascii="GHEA Grapalat" w:hAnsi="GHEA Grapalat" w:cs="Sylfaen"/>
          <w:b w:val="0"/>
          <w:sz w:val="20"/>
          <w:lang w:val="af-ZA"/>
        </w:rPr>
        <w:t>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թիվ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="00DC2366" w:rsidRPr="00DC2366">
        <w:rPr>
          <w:rFonts w:ascii="GHEA Grapalat" w:hAnsi="GHEA Grapalat"/>
          <w:b w:val="0"/>
          <w:sz w:val="20"/>
          <w:lang w:val="af-ZA"/>
        </w:rPr>
        <w:t>3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և </w:t>
      </w:r>
      <w:r w:rsidRPr="008A20C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է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A20C0" w:rsidRPr="008A20C0" w:rsidRDefault="008A20C0" w:rsidP="008A20C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A20C0">
        <w:rPr>
          <w:rFonts w:ascii="GHEA Grapalat" w:hAnsi="GHEA Grapalat"/>
          <w:b w:val="0"/>
          <w:sz w:val="20"/>
          <w:lang w:val="af-ZA"/>
        </w:rPr>
        <w:t>“</w:t>
      </w:r>
      <w:r w:rsidRPr="008A20C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մասին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” </w:t>
      </w:r>
      <w:r w:rsidRPr="008A20C0">
        <w:rPr>
          <w:rFonts w:ascii="GHEA Grapalat" w:hAnsi="GHEA Grapalat" w:cs="Sylfaen"/>
          <w:b w:val="0"/>
          <w:sz w:val="20"/>
          <w:lang w:val="af-ZA"/>
        </w:rPr>
        <w:t>ՀՀ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29-</w:t>
      </w:r>
      <w:r w:rsidRPr="008A20C0">
        <w:rPr>
          <w:rFonts w:ascii="GHEA Grapalat" w:hAnsi="GHEA Grapalat" w:cs="Sylfaen"/>
          <w:b w:val="0"/>
          <w:sz w:val="20"/>
          <w:lang w:val="af-ZA"/>
        </w:rPr>
        <w:t>րդ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A20C0">
        <w:rPr>
          <w:rFonts w:ascii="GHEA Grapalat" w:hAnsi="GHEA Grapalat"/>
          <w:b w:val="0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A20C0" w:rsidRPr="008A20C0" w:rsidRDefault="008A20C0" w:rsidP="008A20C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8A20C0" w:rsidRPr="008A20C0" w:rsidRDefault="008A20C0" w:rsidP="008A20C0">
      <w:pPr>
        <w:pStyle w:val="a7"/>
        <w:jc w:val="center"/>
        <w:rPr>
          <w:rFonts w:ascii="GHEA Grapalat" w:hAnsi="GHEA Grapalat"/>
          <w:b/>
          <w:i/>
          <w:sz w:val="20"/>
          <w:lang w:val="af-ZA"/>
        </w:rPr>
      </w:pPr>
      <w:r w:rsidRPr="008A20C0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8A20C0">
        <w:rPr>
          <w:rFonts w:ascii="GHEA Grapalat" w:hAnsi="GHEA Grapalat"/>
          <w:b/>
          <w:i/>
          <w:sz w:val="20"/>
          <w:lang w:val="af-ZA"/>
        </w:rPr>
        <w:t xml:space="preserve">ԵՕՀՊՄՔ-ԳՀԱՇՁԲ21/16        </w:t>
      </w:r>
    </w:p>
    <w:p w:rsidR="008A20C0" w:rsidRPr="008A20C0" w:rsidRDefault="008A20C0" w:rsidP="008A20C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</w:p>
    <w:p w:rsidR="008A20C0" w:rsidRPr="008A20C0" w:rsidRDefault="008A20C0" w:rsidP="008A20C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A20C0" w:rsidRPr="008A20C0" w:rsidRDefault="008A20C0" w:rsidP="008A20C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A20C0">
        <w:rPr>
          <w:rFonts w:ascii="GHEA Grapalat" w:hAnsi="GHEA Grapalat"/>
          <w:i/>
          <w:sz w:val="20"/>
          <w:lang w:val="hy-AM"/>
        </w:rPr>
        <w:t xml:space="preserve">«Երևանի օլիմպիական հերթափոխի պետական մարզական քոլեջ» </w:t>
      </w:r>
      <w:r w:rsidRPr="008A20C0">
        <w:rPr>
          <w:rFonts w:ascii="GHEA Grapalat" w:hAnsi="GHEA Grapalat"/>
          <w:sz w:val="20"/>
          <w:lang w:val="af-ZA"/>
        </w:rPr>
        <w:t>ՊՈԱԿ-ի</w:t>
      </w:r>
      <w:r w:rsidRPr="008A20C0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8A20C0">
        <w:rPr>
          <w:rFonts w:ascii="GHEA Grapalat" w:hAnsi="GHEA Grapalat"/>
          <w:i/>
          <w:sz w:val="20"/>
          <w:lang w:val="hy-AM"/>
        </w:rPr>
        <w:t>«</w:t>
      </w:r>
      <w:r w:rsidRPr="008A20C0">
        <w:rPr>
          <w:rFonts w:ascii="GHEA Grapalat" w:hAnsi="GHEA Grapalat"/>
          <w:b/>
          <w:sz w:val="20"/>
          <w:lang w:val="hy-AM"/>
        </w:rPr>
        <w:t>Ամֆիթատրոնի նստատեղի տեղադրման</w:t>
      </w:r>
      <w:r w:rsidRPr="008A20C0">
        <w:rPr>
          <w:rFonts w:ascii="GHEA Grapalat" w:hAnsi="GHEA Grapalat"/>
          <w:i/>
          <w:sz w:val="20"/>
          <w:lang w:val="hy-AM"/>
        </w:rPr>
        <w:t xml:space="preserve"> </w:t>
      </w:r>
      <w:r w:rsidRPr="008A20C0">
        <w:rPr>
          <w:rFonts w:ascii="GHEA Grapalat" w:hAnsi="GHEA Grapalat"/>
          <w:b/>
          <w:sz w:val="20"/>
          <w:lang w:val="hy-AM"/>
        </w:rPr>
        <w:t xml:space="preserve">աշխատանքների </w:t>
      </w:r>
      <w:r w:rsidRPr="008A20C0">
        <w:rPr>
          <w:rFonts w:ascii="GHEA Grapalat" w:hAnsi="GHEA Grapalat"/>
          <w:b/>
          <w:sz w:val="20"/>
          <w:lang w:val="af-ZA"/>
        </w:rPr>
        <w:t>կատարման</w:t>
      </w:r>
      <w:r w:rsidRPr="008A20C0">
        <w:rPr>
          <w:rFonts w:ascii="GHEA Grapalat" w:hAnsi="GHEA Grapalat"/>
          <w:sz w:val="20"/>
          <w:lang w:val="af-ZA"/>
        </w:rPr>
        <w:t xml:space="preserve"> ձեռքբերման նպատակով կազմակերպված </w:t>
      </w:r>
      <w:r w:rsidRPr="008A20C0">
        <w:rPr>
          <w:rFonts w:ascii="GHEA Grapalat" w:hAnsi="GHEA Grapalat"/>
          <w:b/>
          <w:i/>
          <w:sz w:val="20"/>
          <w:lang w:val="af-ZA"/>
        </w:rPr>
        <w:t xml:space="preserve">ԵՕՀՊՄՔ-ԳՀԱՇՁԲ21/16        </w:t>
      </w:r>
      <w:r w:rsidRPr="008A20C0">
        <w:rPr>
          <w:rFonts w:ascii="GHEA Grapalat" w:hAnsi="GHEA Grapalat"/>
          <w:sz w:val="20"/>
          <w:lang w:val="af-ZA"/>
        </w:rPr>
        <w:t>ծածկագրով գնման ընթացակարգի</w:t>
      </w:r>
      <w:r w:rsidRPr="008A20C0">
        <w:rPr>
          <w:rFonts w:ascii="GHEA Grapalat" w:hAnsi="GHEA Grapalat" w:cs="Sylfaen"/>
          <w:sz w:val="20"/>
          <w:lang w:val="af-ZA"/>
        </w:rPr>
        <w:t xml:space="preserve"> գնահատող հանձնաժողովը ստորև ներկայացնում է նույն ծածկագրով հրավերում կատարված փոփոխության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պատճառները</w:t>
      </w:r>
      <w:r w:rsidRPr="008A20C0">
        <w:rPr>
          <w:rFonts w:ascii="GHEA Grapalat" w:hAnsi="GHEA Grapalat"/>
          <w:sz w:val="20"/>
          <w:lang w:val="af-ZA"/>
        </w:rPr>
        <w:t xml:space="preserve"> և կատարված </w:t>
      </w:r>
      <w:r w:rsidRPr="008A20C0">
        <w:rPr>
          <w:rFonts w:ascii="GHEA Grapalat" w:hAnsi="GHEA Grapalat" w:cs="Sylfaen"/>
          <w:sz w:val="20"/>
          <w:lang w:val="af-ZA"/>
        </w:rPr>
        <w:t>փոփոխությունների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համառոտ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նկարագրությունը</w:t>
      </w:r>
      <w:r w:rsidRPr="008A20C0">
        <w:rPr>
          <w:rFonts w:ascii="GHEA Grapalat" w:hAnsi="GHEA Grapalat" w:cs="Arial Armenian"/>
          <w:sz w:val="20"/>
          <w:lang w:val="af-ZA"/>
        </w:rPr>
        <w:t>`</w:t>
      </w:r>
    </w:p>
    <w:p w:rsidR="008A20C0" w:rsidRPr="008A20C0" w:rsidRDefault="008A20C0" w:rsidP="008A20C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8A20C0" w:rsidRPr="00B61FAF" w:rsidRDefault="008A20C0" w:rsidP="008A20C0">
      <w:pPr>
        <w:ind w:firstLine="709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>
        <w:rPr>
          <w:rFonts w:ascii="GHEA Grapalat" w:hAnsi="GHEA Grapalat"/>
          <w:sz w:val="20"/>
          <w:lang w:val="hy-AM"/>
        </w:rPr>
        <w:t xml:space="preserve">՝                   </w:t>
      </w:r>
      <w:r>
        <w:rPr>
          <w:rFonts w:ascii="GHEA Grapalat" w:hAnsi="GHEA Grapalat" w:cs="Sylfaen"/>
          <w:sz w:val="20"/>
          <w:u w:val="single"/>
          <w:lang w:val="hy-AM"/>
        </w:rPr>
        <w:t>տեխնիկական վրիպակ</w:t>
      </w:r>
      <w:r w:rsidR="00DC2366">
        <w:rPr>
          <w:rFonts w:ascii="GHEA Grapalat" w:hAnsi="GHEA Grapalat" w:cs="Sylfaen"/>
          <w:sz w:val="20"/>
          <w:u w:val="single"/>
          <w:lang w:val="hy-AM"/>
        </w:rPr>
        <w:t xml:space="preserve">, </w:t>
      </w:r>
    </w:p>
    <w:p w:rsidR="008A20C0" w:rsidRDefault="008A20C0" w:rsidP="008A20C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2"/>
          <w:lang w:val="af-ZA"/>
        </w:rPr>
        <w:t xml:space="preserve">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8A20C0" w:rsidRDefault="008A20C0" w:rsidP="008A20C0">
      <w:pPr>
        <w:ind w:firstLine="709"/>
        <w:jc w:val="center"/>
        <w:rPr>
          <w:rFonts w:ascii="GHEA Grapalat" w:hAnsi="GHEA Grapalat" w:cs="Sylfaen"/>
          <w:sz w:val="20"/>
          <w:lang w:val="hy-AM"/>
        </w:rPr>
      </w:pPr>
    </w:p>
    <w:p w:rsidR="008A20C0" w:rsidRDefault="008A20C0" w:rsidP="008A20C0">
      <w:pPr>
        <w:ind w:firstLine="709"/>
        <w:rPr>
          <w:rFonts w:ascii="GHEA Grapalat" w:hAnsi="GHEA Grapalat" w:cs="Sylfaen"/>
          <w:sz w:val="20"/>
          <w:u w:val="single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      </w:t>
      </w:r>
      <w:r>
        <w:rPr>
          <w:rFonts w:ascii="GHEA Grapalat" w:hAnsi="GHEA Grapalat" w:cs="Sylfaen"/>
          <w:sz w:val="20"/>
          <w:lang w:val="hy-AM"/>
        </w:rPr>
        <w:t xml:space="preserve">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տեխնիկական վրիպակի շտկում</w:t>
      </w:r>
      <w:r w:rsidR="00DC2366">
        <w:rPr>
          <w:rFonts w:ascii="GHEA Grapalat" w:hAnsi="GHEA Grapalat" w:cs="Sylfaen"/>
          <w:sz w:val="20"/>
          <w:u w:val="single"/>
          <w:lang w:val="hy-AM"/>
        </w:rPr>
        <w:t xml:space="preserve">, կցվել է նկար </w:t>
      </w:r>
    </w:p>
    <w:p w:rsidR="008A20C0" w:rsidRPr="00B61FAF" w:rsidRDefault="008A20C0" w:rsidP="008A20C0">
      <w:pPr>
        <w:ind w:firstLine="709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տեխնիական բնութագրերը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hy-AM"/>
        </w:rPr>
        <w:t xml:space="preserve">               </w:t>
      </w:r>
      <w:r>
        <w:rPr>
          <w:rFonts w:ascii="GHEA Grapalat" w:hAnsi="GHEA Grapalat" w:cs="Sylfaen"/>
          <w:sz w:val="12"/>
          <w:lang w:val="af-ZA"/>
        </w:rPr>
        <w:t xml:space="preserve">կատարված փոփոխության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8A20C0" w:rsidRDefault="008A20C0" w:rsidP="008A20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20C0" w:rsidRPr="00607D2F" w:rsidRDefault="008A20C0" w:rsidP="008A20C0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 xml:space="preserve">     </w:t>
      </w:r>
      <w:r>
        <w:rPr>
          <w:rFonts w:ascii="GHEA Grapalat" w:hAnsi="GHEA Grapalat"/>
          <w:sz w:val="20"/>
          <w:lang w:val="hy-AM"/>
        </w:rPr>
        <w:t xml:space="preserve">         ՀՀ &lt;&lt;</w:t>
      </w:r>
      <w:r>
        <w:rPr>
          <w:rFonts w:ascii="GHEA Grapalat" w:hAnsi="GHEA Grapalat"/>
          <w:sz w:val="20"/>
          <w:u w:val="single"/>
          <w:lang w:val="hy-AM"/>
        </w:rPr>
        <w:t>Գնումների մասին&gt;&gt;  օրենքի 29-րդ հոդվածի 4-րդ կետ</w:t>
      </w:r>
    </w:p>
    <w:p w:rsidR="008A20C0" w:rsidRPr="009714E0" w:rsidRDefault="008A20C0" w:rsidP="008A20C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8A20C0" w:rsidRPr="008A20C0" w:rsidRDefault="008A20C0" w:rsidP="008A20C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A20C0" w:rsidRPr="008A20C0" w:rsidRDefault="008A20C0" w:rsidP="008A20C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A20C0">
        <w:rPr>
          <w:rFonts w:ascii="GHEA Grapalat" w:hAnsi="GHEA Grapalat" w:cs="Sylfaen"/>
          <w:sz w:val="20"/>
          <w:lang w:val="af-ZA"/>
        </w:rPr>
        <w:t>Սույն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հայտարարության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հետ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կապված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լրացուցիչ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տեղեկություններ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ստանալու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համար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կարող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եք</w:t>
      </w:r>
      <w:r w:rsidRPr="008A20C0">
        <w:rPr>
          <w:rFonts w:ascii="GHEA Grapalat" w:hAnsi="GHEA Grapalat"/>
          <w:sz w:val="20"/>
          <w:lang w:val="af-ZA"/>
        </w:rPr>
        <w:t xml:space="preserve"> </w:t>
      </w:r>
      <w:r w:rsidRPr="008A20C0">
        <w:rPr>
          <w:rFonts w:ascii="GHEA Grapalat" w:hAnsi="GHEA Grapalat" w:cs="Sylfaen"/>
          <w:sz w:val="20"/>
          <w:lang w:val="af-ZA"/>
        </w:rPr>
        <w:t>դիմել</w:t>
      </w:r>
      <w:r w:rsidRPr="008A20C0">
        <w:rPr>
          <w:rFonts w:ascii="GHEA Grapalat" w:hAnsi="GHEA Grapalat"/>
          <w:sz w:val="20"/>
          <w:lang w:val="af-ZA"/>
        </w:rPr>
        <w:t xml:space="preserve"> </w:t>
      </w:r>
    </w:p>
    <w:p w:rsidR="008A20C0" w:rsidRPr="008A20C0" w:rsidRDefault="008A20C0" w:rsidP="008A20C0">
      <w:pPr>
        <w:jc w:val="both"/>
        <w:rPr>
          <w:rFonts w:ascii="GHEA Grapalat" w:hAnsi="GHEA Grapalat" w:cs="Sylfaen"/>
          <w:sz w:val="20"/>
          <w:lang w:val="af-ZA"/>
        </w:rPr>
      </w:pPr>
      <w:r w:rsidRPr="008A20C0">
        <w:rPr>
          <w:rFonts w:ascii="GHEA Grapalat" w:hAnsi="GHEA Grapalat"/>
          <w:b/>
          <w:i/>
          <w:sz w:val="20"/>
          <w:lang w:val="af-ZA"/>
        </w:rPr>
        <w:t xml:space="preserve">ԵՕՀՊՄՔ-ԳՀԱՇՁԲ21/16        </w:t>
      </w:r>
      <w:r w:rsidRPr="008A20C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Ալինա Արշակյանին</w:t>
      </w:r>
      <w:r w:rsidRPr="008A20C0">
        <w:rPr>
          <w:rFonts w:ascii="GHEA Grapalat" w:hAnsi="GHEA Grapalat" w:cs="Sylfaen"/>
          <w:sz w:val="20"/>
          <w:lang w:val="af-ZA"/>
        </w:rPr>
        <w:t>:</w:t>
      </w:r>
    </w:p>
    <w:p w:rsidR="008A20C0" w:rsidRPr="008A20C0" w:rsidRDefault="008A20C0" w:rsidP="008A20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8A20C0">
        <w:rPr>
          <w:rFonts w:ascii="GHEA Grapalat" w:hAnsi="GHEA Grapalat" w:cs="Sylfaen"/>
          <w:sz w:val="20"/>
          <w:lang w:val="af-ZA"/>
        </w:rPr>
        <w:tab/>
      </w:r>
      <w:r w:rsidRPr="008A20C0">
        <w:rPr>
          <w:rFonts w:ascii="GHEA Grapalat" w:hAnsi="GHEA Grapalat" w:cs="Sylfaen"/>
          <w:sz w:val="20"/>
          <w:lang w:val="af-ZA"/>
        </w:rPr>
        <w:tab/>
      </w:r>
    </w:p>
    <w:p w:rsidR="008A20C0" w:rsidRPr="008A20C0" w:rsidRDefault="008A20C0" w:rsidP="008A20C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A20C0"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hy-AM"/>
        </w:rPr>
        <w:t>77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22</w:t>
      </w:r>
      <w:r>
        <w:rPr>
          <w:rFonts w:ascii="GHEA Grapalat" w:hAnsi="GHEA Grapalat" w:cs="Sylfaen"/>
          <w:sz w:val="20"/>
          <w:lang w:val="af-ZA"/>
        </w:rPr>
        <w:t>-0</w:t>
      </w:r>
      <w:r>
        <w:rPr>
          <w:rFonts w:ascii="GHEA Grapalat" w:hAnsi="GHEA Grapalat" w:cs="Sylfaen"/>
          <w:sz w:val="20"/>
          <w:lang w:val="hy-AM"/>
        </w:rPr>
        <w:t>7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28</w:t>
      </w:r>
    </w:p>
    <w:p w:rsidR="008A20C0" w:rsidRPr="008A20C0" w:rsidRDefault="008A20C0" w:rsidP="008A20C0">
      <w:pPr>
        <w:pStyle w:val="a7"/>
        <w:ind w:left="709" w:firstLine="0"/>
        <w:contextualSpacing/>
        <w:jc w:val="left"/>
        <w:rPr>
          <w:rFonts w:ascii="GHEA Grapalat" w:hAnsi="GHEA Grapalat" w:cs="Sylfaen"/>
          <w:sz w:val="20"/>
          <w:lang w:val="af-ZA"/>
        </w:rPr>
      </w:pPr>
      <w:r w:rsidRPr="008A20C0">
        <w:rPr>
          <w:rFonts w:ascii="GHEA Grapalat" w:hAnsi="GHEA Grapalat" w:cs="Sylfaen"/>
          <w:sz w:val="20"/>
          <w:lang w:val="af-ZA"/>
        </w:rPr>
        <w:t>Էլեկոտրանային փոստ՝ alya.movsisyan@mail.ru</w:t>
      </w:r>
    </w:p>
    <w:p w:rsidR="0015739E" w:rsidRPr="00DC2366" w:rsidRDefault="008A20C0" w:rsidP="00DC2366">
      <w:pPr>
        <w:jc w:val="both"/>
        <w:rPr>
          <w:rFonts w:ascii="GHEA Grapalat" w:hAnsi="GHEA Grapalat" w:cs="Sylfaen"/>
          <w:sz w:val="20"/>
          <w:lang w:val="hy-AM"/>
        </w:rPr>
      </w:pPr>
      <w:r w:rsidRPr="008A20C0">
        <w:rPr>
          <w:rFonts w:ascii="GHEA Grapalat" w:hAnsi="GHEA Grapalat" w:cs="Sylfaen"/>
          <w:sz w:val="20"/>
          <w:lang w:val="af-ZA"/>
        </w:rPr>
        <w:tab/>
      </w:r>
    </w:p>
    <w:sectPr w:rsidR="0015739E" w:rsidRPr="00DC2366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F9" w:rsidRDefault="00B255F9" w:rsidP="00B255F9">
      <w:r>
        <w:separator/>
      </w:r>
    </w:p>
  </w:endnote>
  <w:endnote w:type="continuationSeparator" w:id="0">
    <w:p w:rsidR="00B255F9" w:rsidRDefault="00B255F9" w:rsidP="00B25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452" w:rsidRDefault="002641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A20C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4452" w:rsidRDefault="00DC236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452" w:rsidRDefault="00DC236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F9" w:rsidRDefault="00B255F9" w:rsidP="00B255F9">
      <w:r>
        <w:separator/>
      </w:r>
    </w:p>
  </w:footnote>
  <w:footnote w:type="continuationSeparator" w:id="0">
    <w:p w:rsidR="00B255F9" w:rsidRDefault="00B255F9" w:rsidP="00B25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0C0"/>
    <w:rsid w:val="0015739E"/>
    <w:rsid w:val="0026411C"/>
    <w:rsid w:val="003A36B4"/>
    <w:rsid w:val="00833085"/>
    <w:rsid w:val="008A20C0"/>
    <w:rsid w:val="009E09C6"/>
    <w:rsid w:val="00B255F9"/>
    <w:rsid w:val="00DC2366"/>
    <w:rsid w:val="00E3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A20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70A"/>
    <w:rPr>
      <w:b/>
      <w:bCs/>
    </w:rPr>
  </w:style>
  <w:style w:type="character" w:styleId="a4">
    <w:name w:val="Emphasis"/>
    <w:basedOn w:val="a0"/>
    <w:uiPriority w:val="20"/>
    <w:qFormat/>
    <w:rsid w:val="00E3170A"/>
    <w:rPr>
      <w:i/>
      <w:iCs/>
    </w:rPr>
  </w:style>
  <w:style w:type="character" w:customStyle="1" w:styleId="30">
    <w:name w:val="Заголовок 3 Знак"/>
    <w:basedOn w:val="a0"/>
    <w:link w:val="3"/>
    <w:rsid w:val="008A20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8A20C0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8A20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7">
    <w:name w:val="Body Text Indent"/>
    <w:aliases w:val=" Char Char Char, Char Char Char Char, Char"/>
    <w:basedOn w:val="a"/>
    <w:link w:val="a8"/>
    <w:rsid w:val="008A20C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A20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9">
    <w:name w:val="page number"/>
    <w:basedOn w:val="a0"/>
    <w:rsid w:val="008A20C0"/>
  </w:style>
  <w:style w:type="paragraph" w:styleId="aa">
    <w:name w:val="footer"/>
    <w:basedOn w:val="a"/>
    <w:link w:val="ab"/>
    <w:rsid w:val="008A20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A20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0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09C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E09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2021-04-22T08:04:00Z</dcterms:created>
  <dcterms:modified xsi:type="dcterms:W3CDTF">2021-04-23T09:29:00Z</dcterms:modified>
</cp:coreProperties>
</file>