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26B187C0" w:rsidR="00283448" w:rsidRPr="00AD12DF" w:rsidRDefault="00283448" w:rsidP="00AD12DF">
      <w:pPr>
        <w:spacing w:after="0" w:line="360" w:lineRule="auto"/>
        <w:ind w:firstLine="540"/>
        <w:jc w:val="right"/>
        <w:rPr>
          <w:rFonts w:ascii="GHEA Grapalat" w:eastAsia="Calibri" w:hAnsi="GHEA Grapalat" w:cs="Sylfaen"/>
          <w:lang w:val="es-ES"/>
        </w:rPr>
      </w:pPr>
      <w:r w:rsidRPr="00AD12DF">
        <w:rPr>
          <w:rFonts w:ascii="GHEA Grapalat" w:eastAsia="Calibri" w:hAnsi="GHEA Grapalat" w:cs="Sylfaen"/>
          <w:lang w:val="es-ES"/>
        </w:rPr>
        <w:t>«</w:t>
      </w:r>
      <w:r w:rsidR="00AD12DF" w:rsidRPr="00AD12DF">
        <w:rPr>
          <w:rFonts w:ascii="GHEA Grapalat" w:eastAsia="Calibri" w:hAnsi="GHEA Grapalat" w:cs="Sylfaen"/>
          <w:lang w:val="es-ES"/>
        </w:rPr>
        <w:t>B7810943033</w:t>
      </w:r>
      <w:r w:rsidRPr="00AD12DF">
        <w:rPr>
          <w:rFonts w:ascii="GHEA Grapalat" w:eastAsia="Calibri" w:hAnsi="GHEA Grapalat" w:cs="Sylfaen"/>
          <w:lang w:val="es-ES"/>
        </w:rPr>
        <w:t>» ծածկագրով</w:t>
      </w:r>
    </w:p>
    <w:p w14:paraId="443E4CCA" w14:textId="77777777" w:rsidR="00283448" w:rsidRPr="00133743" w:rsidRDefault="00283448" w:rsidP="00AD12D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0F470C25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AD12DF" w:rsidRPr="00AD12DF">
        <w:rPr>
          <w:rFonts w:ascii="GHEA Grapalat" w:eastAsia="Calibri" w:hAnsi="GHEA Grapalat" w:cs="Sylfaen"/>
          <w:lang w:val="es-ES"/>
        </w:rPr>
        <w:t>«ՖԻՌԵՔՍ»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7A09B7CF" w:rsidR="00BC3095" w:rsidRPr="00693E7B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 </w:t>
      </w:r>
      <w:hyperlink r:id="rId8" w:history="1">
        <w:r w:rsidR="00693E7B" w:rsidRPr="00AD3F0F">
          <w:rPr>
            <w:rStyle w:val="a5"/>
            <w:lang w:val="es-ES"/>
          </w:rPr>
          <w:t>https://www.e-register.am/am/companies/1505207/declaration/e7441faa-b86f-4d52-861b-c52df5fff6bc</w:t>
        </w:r>
      </w:hyperlink>
      <w:r w:rsidR="00693E7B">
        <w:rPr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F160" w14:textId="77777777" w:rsidR="000F6017" w:rsidRDefault="000F6017" w:rsidP="001219ED">
      <w:pPr>
        <w:spacing w:after="0" w:line="240" w:lineRule="auto"/>
      </w:pPr>
      <w:r>
        <w:separator/>
      </w:r>
    </w:p>
  </w:endnote>
  <w:endnote w:type="continuationSeparator" w:id="0">
    <w:p w14:paraId="5982F468" w14:textId="77777777" w:rsidR="000F6017" w:rsidRDefault="000F6017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5008" w14:textId="77777777" w:rsidR="000F6017" w:rsidRDefault="000F6017" w:rsidP="001219ED">
      <w:pPr>
        <w:spacing w:after="0" w:line="240" w:lineRule="auto"/>
      </w:pPr>
      <w:r>
        <w:separator/>
      </w:r>
    </w:p>
  </w:footnote>
  <w:footnote w:type="continuationSeparator" w:id="0">
    <w:p w14:paraId="521925BD" w14:textId="77777777" w:rsidR="000F6017" w:rsidRDefault="000F6017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0F601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93E7B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D12DF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05207/declaration/e7441faa-b86f-4d52-861b-c52df5fff6b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2024-11-28T07:40:00Z</dcterms:created>
  <dcterms:modified xsi:type="dcterms:W3CDTF">2024-11-28T07:41:00Z</dcterms:modified>
</cp:coreProperties>
</file>