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7CE" w:rsidRPr="003F604B" w:rsidRDefault="00E257CE" w:rsidP="00E257CE">
      <w:pPr>
        <w:pStyle w:val="a5"/>
        <w:jc w:val="right"/>
        <w:rPr>
          <w:rFonts w:ascii="Sylfaen" w:hAnsi="Sylfaen"/>
          <w:lang w:val="hy-AM"/>
        </w:rPr>
      </w:pPr>
    </w:p>
    <w:p w:rsidR="00E257CE" w:rsidRPr="00265CB7" w:rsidRDefault="00E257CE" w:rsidP="00E257CE">
      <w:pPr>
        <w:jc w:val="center"/>
        <w:rPr>
          <w:rFonts w:ascii="Sylfaen" w:hAnsi="Sylfaen" w:cs="Sylfaen"/>
          <w:b/>
          <w:sz w:val="20"/>
          <w:lang w:val="af-ZA"/>
        </w:rPr>
      </w:pPr>
      <w:r w:rsidRPr="00265CB7">
        <w:rPr>
          <w:rFonts w:ascii="Sylfaen" w:hAnsi="Sylfaen" w:cs="Sylfaen"/>
          <w:b/>
          <w:sz w:val="20"/>
          <w:lang w:val="af-ZA"/>
        </w:rPr>
        <w:t>ՀԱՅՏԱՐԱՐՈՒԹՅՈՒՆ</w:t>
      </w:r>
    </w:p>
    <w:p w:rsidR="00E257CE" w:rsidRPr="00265CB7" w:rsidRDefault="00E257CE" w:rsidP="00E257CE">
      <w:pPr>
        <w:jc w:val="center"/>
        <w:rPr>
          <w:rFonts w:ascii="Sylfaen" w:hAnsi="Sylfaen" w:cs="Sylfaen"/>
          <w:b/>
          <w:sz w:val="20"/>
          <w:lang w:val="af-ZA"/>
        </w:rPr>
      </w:pPr>
      <w:r w:rsidRPr="00265CB7">
        <w:rPr>
          <w:rFonts w:ascii="Sylfaen" w:hAnsi="Sylfaen" w:cs="Sylfaen"/>
          <w:b/>
          <w:sz w:val="20"/>
          <w:lang w:val="af-ZA"/>
        </w:rPr>
        <w:t>գնման ընթացակարգը չկայացած հայտարարելու մասին</w:t>
      </w:r>
    </w:p>
    <w:p w:rsidR="00E257CE" w:rsidRPr="00265CB7" w:rsidRDefault="00E257CE" w:rsidP="00E257CE">
      <w:pPr>
        <w:jc w:val="both"/>
        <w:rPr>
          <w:rFonts w:ascii="Sylfaen" w:hAnsi="Sylfaen"/>
          <w:sz w:val="20"/>
          <w:lang w:val="af-ZA"/>
        </w:rPr>
      </w:pPr>
    </w:p>
    <w:p w:rsidR="00E257CE" w:rsidRPr="00265CB7" w:rsidRDefault="00E257CE" w:rsidP="00E257CE">
      <w:pPr>
        <w:pStyle w:val="3"/>
        <w:ind w:firstLine="0"/>
        <w:rPr>
          <w:rFonts w:ascii="Sylfaen" w:hAnsi="Sylfaen" w:cs="Sylfaen"/>
          <w:b w:val="0"/>
          <w:sz w:val="20"/>
          <w:lang w:val="af-ZA"/>
        </w:rPr>
      </w:pPr>
    </w:p>
    <w:p w:rsidR="00E257CE" w:rsidRPr="00265CB7" w:rsidRDefault="00E257CE" w:rsidP="004116B8">
      <w:pPr>
        <w:pStyle w:val="3"/>
        <w:spacing w:line="360" w:lineRule="auto"/>
        <w:ind w:firstLine="0"/>
        <w:rPr>
          <w:rFonts w:ascii="Sylfaen" w:hAnsi="Sylfaen"/>
          <w:sz w:val="24"/>
          <w:szCs w:val="24"/>
          <w:lang w:val="af-ZA"/>
        </w:rPr>
      </w:pPr>
      <w:r w:rsidRPr="00265CB7">
        <w:rPr>
          <w:rFonts w:ascii="Sylfaen" w:hAnsi="Sylfaen"/>
          <w:b w:val="0"/>
          <w:sz w:val="20"/>
          <w:lang w:val="af-ZA"/>
        </w:rPr>
        <w:t xml:space="preserve">Ընթացակարգի ծածկագիրը </w:t>
      </w:r>
      <w:r w:rsidR="00AE49AB" w:rsidRPr="00265CB7">
        <w:rPr>
          <w:rFonts w:ascii="Sylfaen" w:hAnsi="Sylfaen" w:cs="Sylfaen"/>
          <w:b w:val="0"/>
          <w:sz w:val="20"/>
          <w:lang w:val="af-ZA"/>
        </w:rPr>
        <w:t>«ՔԲԿ-ԳՀ</w:t>
      </w:r>
      <w:r w:rsidR="004B495B">
        <w:rPr>
          <w:rFonts w:ascii="Sylfaen" w:hAnsi="Sylfaen" w:cs="Sylfaen"/>
          <w:b w:val="0"/>
          <w:sz w:val="20"/>
          <w:lang w:val="hy-AM"/>
        </w:rPr>
        <w:t>ԱՊ</w:t>
      </w:r>
      <w:r w:rsidR="003F604B">
        <w:rPr>
          <w:rFonts w:ascii="Sylfaen" w:hAnsi="Sylfaen" w:cs="Sylfaen"/>
          <w:b w:val="0"/>
          <w:sz w:val="20"/>
          <w:lang w:val="hy-AM"/>
        </w:rPr>
        <w:t>Ձ</w:t>
      </w:r>
      <w:r w:rsidR="00AE49AB" w:rsidRPr="00265CB7">
        <w:rPr>
          <w:rFonts w:ascii="Sylfaen" w:hAnsi="Sylfaen" w:cs="Sylfaen"/>
          <w:b w:val="0"/>
          <w:sz w:val="20"/>
          <w:lang w:val="af-ZA"/>
        </w:rPr>
        <w:t>Բ-</w:t>
      </w:r>
      <w:r w:rsidR="007C04F3" w:rsidRPr="00265CB7">
        <w:rPr>
          <w:rFonts w:ascii="Sylfaen" w:hAnsi="Sylfaen" w:cs="Sylfaen"/>
          <w:b w:val="0"/>
          <w:sz w:val="20"/>
          <w:lang w:val="hy-AM"/>
        </w:rPr>
        <w:t>2</w:t>
      </w:r>
      <w:r w:rsidR="001F4E01">
        <w:rPr>
          <w:rFonts w:ascii="Sylfaen" w:hAnsi="Sylfaen" w:cs="Sylfaen"/>
          <w:b w:val="0"/>
          <w:sz w:val="20"/>
          <w:lang w:val="hy-AM"/>
        </w:rPr>
        <w:t>4</w:t>
      </w:r>
      <w:r w:rsidR="007C04F3" w:rsidRPr="00265CB7">
        <w:rPr>
          <w:rFonts w:ascii="Sylfaen" w:hAnsi="Sylfaen" w:cs="Sylfaen"/>
          <w:b w:val="0"/>
          <w:sz w:val="20"/>
          <w:lang w:val="hy-AM"/>
        </w:rPr>
        <w:t>/</w:t>
      </w:r>
      <w:r w:rsidR="00890D4A" w:rsidRPr="00890D4A">
        <w:rPr>
          <w:rFonts w:ascii="Sylfaen" w:hAnsi="Sylfaen" w:cs="Sylfaen"/>
          <w:b w:val="0"/>
          <w:sz w:val="20"/>
          <w:lang w:val="af-ZA"/>
        </w:rPr>
        <w:t>2</w:t>
      </w:r>
      <w:r w:rsidR="004B495B">
        <w:rPr>
          <w:rFonts w:ascii="Sylfaen" w:hAnsi="Sylfaen" w:cs="Sylfaen"/>
          <w:b w:val="0"/>
          <w:sz w:val="20"/>
          <w:lang w:val="hy-AM"/>
        </w:rPr>
        <w:t>1</w:t>
      </w:r>
      <w:r w:rsidR="00AE49AB" w:rsidRPr="00265CB7">
        <w:rPr>
          <w:rFonts w:ascii="Sylfaen" w:hAnsi="Sylfaen" w:cs="Sylfaen"/>
          <w:b w:val="0"/>
          <w:sz w:val="20"/>
          <w:lang w:val="af-ZA"/>
        </w:rPr>
        <w:t>»</w:t>
      </w:r>
    </w:p>
    <w:p w:rsidR="00E257CE" w:rsidRPr="001F4E01" w:rsidRDefault="0016032D" w:rsidP="001F4E01">
      <w:pPr>
        <w:pStyle w:val="3"/>
        <w:spacing w:line="360" w:lineRule="auto"/>
        <w:ind w:firstLine="0"/>
        <w:jc w:val="both"/>
        <w:rPr>
          <w:rFonts w:ascii="Sylfaen" w:hAnsi="Sylfaen" w:cs="Sylfaen"/>
          <w:b w:val="0"/>
          <w:sz w:val="20"/>
          <w:lang w:val="af-ZA"/>
        </w:rPr>
      </w:pPr>
      <w:r w:rsidRPr="001F4E01">
        <w:rPr>
          <w:rFonts w:ascii="Sylfaen" w:hAnsi="Sylfaen" w:cs="Sylfaen"/>
          <w:b w:val="0"/>
          <w:sz w:val="20"/>
          <w:lang w:val="af-ZA"/>
        </w:rPr>
        <w:t>«Քրեակատարողական բժշկության կենտրոն» ՊՈԱԿ-ը</w:t>
      </w:r>
      <w:r w:rsidR="00467E5B" w:rsidRPr="001F4E01">
        <w:rPr>
          <w:rFonts w:ascii="Sylfaen" w:hAnsi="Sylfaen" w:cs="Sylfaen"/>
          <w:b w:val="0"/>
          <w:sz w:val="20"/>
          <w:lang w:val="af-ZA"/>
        </w:rPr>
        <w:t xml:space="preserve"> </w:t>
      </w:r>
      <w:r w:rsidR="00E257CE" w:rsidRPr="001F4E01">
        <w:rPr>
          <w:rFonts w:ascii="Sylfaen" w:hAnsi="Sylfaen" w:cs="Sylfaen"/>
          <w:b w:val="0"/>
          <w:sz w:val="20"/>
          <w:lang w:val="af-ZA"/>
        </w:rPr>
        <w:t xml:space="preserve"> ստորև ներկայացնում է իր կարիքների համար</w:t>
      </w:r>
      <w:r w:rsidR="00890D4A">
        <w:rPr>
          <w:rFonts w:ascii="Sylfaen" w:hAnsi="Sylfaen" w:cs="Sylfaen"/>
          <w:b w:val="0"/>
          <w:sz w:val="20"/>
          <w:lang w:val="af-ZA"/>
        </w:rPr>
        <w:t xml:space="preserve"> </w:t>
      </w:r>
      <w:r w:rsidR="00AE49AB" w:rsidRPr="001F4E01">
        <w:rPr>
          <w:rFonts w:ascii="Sylfaen" w:hAnsi="Sylfaen" w:cs="Sylfaen"/>
          <w:b w:val="0"/>
          <w:sz w:val="20"/>
          <w:lang w:val="af-ZA"/>
        </w:rPr>
        <w:t xml:space="preserve"> </w:t>
      </w:r>
      <w:r w:rsidR="004B495B">
        <w:rPr>
          <w:rFonts w:ascii="Sylfaen" w:hAnsi="Sylfaen" w:cs="Sylfaen"/>
          <w:b w:val="0"/>
          <w:sz w:val="20"/>
          <w:lang w:val="hy-AM"/>
        </w:rPr>
        <w:t>վառելիքի</w:t>
      </w:r>
      <w:r w:rsidR="00890D4A" w:rsidRPr="00890D4A">
        <w:rPr>
          <w:rFonts w:ascii="GHEA Grapalat" w:hAnsi="GHEA Grapalat" w:cs="Sylfaen"/>
          <w:color w:val="000000"/>
          <w:lang w:val="af-ZA"/>
        </w:rPr>
        <w:t xml:space="preserve"> </w:t>
      </w:r>
      <w:r w:rsidR="00E257CE" w:rsidRPr="001F4E01">
        <w:rPr>
          <w:rFonts w:ascii="Sylfaen" w:hAnsi="Sylfaen" w:cs="Sylfaen"/>
          <w:b w:val="0"/>
          <w:sz w:val="20"/>
          <w:lang w:val="af-ZA"/>
        </w:rPr>
        <w:t xml:space="preserve">ձեռքբերման նպատակով կազմակերպված </w:t>
      </w:r>
      <w:r w:rsidR="00C21373" w:rsidRPr="001F4E01">
        <w:rPr>
          <w:rFonts w:ascii="Sylfaen" w:hAnsi="Sylfaen" w:cs="Sylfaen"/>
          <w:b w:val="0"/>
          <w:sz w:val="20"/>
          <w:lang w:val="af-ZA"/>
        </w:rPr>
        <w:t xml:space="preserve"> «</w:t>
      </w:r>
      <w:r w:rsidR="004B495B" w:rsidRPr="00265CB7">
        <w:rPr>
          <w:rFonts w:ascii="Sylfaen" w:hAnsi="Sylfaen" w:cs="Sylfaen"/>
          <w:b w:val="0"/>
          <w:sz w:val="20"/>
          <w:lang w:val="af-ZA"/>
        </w:rPr>
        <w:t>ՔԲԿ-ԳՀ</w:t>
      </w:r>
      <w:r w:rsidR="004B495B">
        <w:rPr>
          <w:rFonts w:ascii="Sylfaen" w:hAnsi="Sylfaen" w:cs="Sylfaen"/>
          <w:b w:val="0"/>
          <w:sz w:val="20"/>
          <w:lang w:val="hy-AM"/>
        </w:rPr>
        <w:t>ԱՊ</w:t>
      </w:r>
      <w:r w:rsidR="003F604B">
        <w:rPr>
          <w:rFonts w:ascii="Sylfaen" w:hAnsi="Sylfaen" w:cs="Sylfaen"/>
          <w:b w:val="0"/>
          <w:sz w:val="20"/>
          <w:lang w:val="hy-AM"/>
        </w:rPr>
        <w:t>Ձ</w:t>
      </w:r>
      <w:r w:rsidR="004B495B" w:rsidRPr="00265CB7">
        <w:rPr>
          <w:rFonts w:ascii="Sylfaen" w:hAnsi="Sylfaen" w:cs="Sylfaen"/>
          <w:b w:val="0"/>
          <w:sz w:val="20"/>
          <w:lang w:val="af-ZA"/>
        </w:rPr>
        <w:t>Բ-</w:t>
      </w:r>
      <w:r w:rsidR="004B495B" w:rsidRPr="00265CB7">
        <w:rPr>
          <w:rFonts w:ascii="Sylfaen" w:hAnsi="Sylfaen" w:cs="Sylfaen"/>
          <w:b w:val="0"/>
          <w:sz w:val="20"/>
          <w:lang w:val="hy-AM"/>
        </w:rPr>
        <w:t>2</w:t>
      </w:r>
      <w:r w:rsidR="004B495B">
        <w:rPr>
          <w:rFonts w:ascii="Sylfaen" w:hAnsi="Sylfaen" w:cs="Sylfaen"/>
          <w:b w:val="0"/>
          <w:sz w:val="20"/>
          <w:lang w:val="hy-AM"/>
        </w:rPr>
        <w:t>4</w:t>
      </w:r>
      <w:r w:rsidR="004B495B" w:rsidRPr="00265CB7">
        <w:rPr>
          <w:rFonts w:ascii="Sylfaen" w:hAnsi="Sylfaen" w:cs="Sylfaen"/>
          <w:b w:val="0"/>
          <w:sz w:val="20"/>
          <w:lang w:val="hy-AM"/>
        </w:rPr>
        <w:t>/</w:t>
      </w:r>
      <w:r w:rsidR="004B495B" w:rsidRPr="00890D4A">
        <w:rPr>
          <w:rFonts w:ascii="Sylfaen" w:hAnsi="Sylfaen" w:cs="Sylfaen"/>
          <w:b w:val="0"/>
          <w:sz w:val="20"/>
          <w:lang w:val="af-ZA"/>
        </w:rPr>
        <w:t>2</w:t>
      </w:r>
      <w:r w:rsidR="004B495B">
        <w:rPr>
          <w:rFonts w:ascii="Sylfaen" w:hAnsi="Sylfaen" w:cs="Sylfaen"/>
          <w:b w:val="0"/>
          <w:sz w:val="20"/>
          <w:lang w:val="hy-AM"/>
        </w:rPr>
        <w:t>1</w:t>
      </w:r>
      <w:r w:rsidR="001F4E01" w:rsidRPr="001F4E01">
        <w:rPr>
          <w:rFonts w:ascii="Sylfaen" w:hAnsi="Sylfaen" w:cs="Sylfaen"/>
          <w:b w:val="0"/>
          <w:sz w:val="20"/>
          <w:lang w:val="af-ZA"/>
        </w:rPr>
        <w:t>»</w:t>
      </w:r>
      <w:r w:rsidR="004B495B">
        <w:rPr>
          <w:rFonts w:ascii="Sylfaen" w:hAnsi="Sylfaen" w:cs="Sylfaen"/>
          <w:b w:val="0"/>
          <w:sz w:val="20"/>
          <w:lang w:val="hy-AM"/>
        </w:rPr>
        <w:t xml:space="preserve"> </w:t>
      </w:r>
      <w:r w:rsidR="001F4E01" w:rsidRPr="001F4E01">
        <w:rPr>
          <w:rFonts w:ascii="Sylfaen" w:hAnsi="Sylfaen" w:cs="Sylfaen"/>
          <w:b w:val="0"/>
          <w:sz w:val="20"/>
          <w:lang w:val="hy-AM"/>
        </w:rPr>
        <w:t xml:space="preserve"> </w:t>
      </w:r>
      <w:r w:rsidR="00AE49AB" w:rsidRPr="001F4E01">
        <w:rPr>
          <w:rFonts w:ascii="Sylfaen" w:hAnsi="Sylfaen" w:cs="Sylfaen"/>
          <w:b w:val="0"/>
          <w:sz w:val="20"/>
          <w:lang w:val="af-ZA"/>
        </w:rPr>
        <w:t>ծածկագրով գնման ընթացակարգ</w:t>
      </w:r>
      <w:r w:rsidR="005C68D2" w:rsidRPr="001F4E01">
        <w:rPr>
          <w:rFonts w:ascii="Sylfaen" w:hAnsi="Sylfaen" w:cs="Sylfaen"/>
          <w:b w:val="0"/>
          <w:sz w:val="20"/>
          <w:lang w:val="hy-AM"/>
        </w:rPr>
        <w:t>ը</w:t>
      </w:r>
      <w:r w:rsidR="00A97A70" w:rsidRPr="001F4E01">
        <w:rPr>
          <w:rFonts w:ascii="Sylfaen" w:hAnsi="Sylfaen" w:cs="Sylfaen"/>
          <w:b w:val="0"/>
          <w:sz w:val="20"/>
          <w:lang w:val="af-ZA"/>
        </w:rPr>
        <w:t xml:space="preserve">  </w:t>
      </w:r>
      <w:r w:rsidR="007C04F3" w:rsidRPr="001F4E01">
        <w:rPr>
          <w:rFonts w:ascii="Sylfaen" w:hAnsi="Sylfaen" w:cs="Sylfaen"/>
          <w:b w:val="0"/>
          <w:sz w:val="20"/>
          <w:lang w:val="af-ZA"/>
        </w:rPr>
        <w:t xml:space="preserve"> </w:t>
      </w:r>
      <w:r w:rsidR="00AE49AB" w:rsidRPr="001F4E01">
        <w:rPr>
          <w:rFonts w:ascii="Sylfaen" w:hAnsi="Sylfaen" w:cs="Sylfaen"/>
          <w:b w:val="0"/>
          <w:sz w:val="20"/>
          <w:lang w:val="af-ZA"/>
        </w:rPr>
        <w:t>չկայացած հայտ</w:t>
      </w:r>
      <w:r w:rsidR="009C07DD" w:rsidRPr="001F4E01">
        <w:rPr>
          <w:rFonts w:ascii="Sylfaen" w:hAnsi="Sylfaen" w:cs="Sylfaen"/>
          <w:b w:val="0"/>
          <w:sz w:val="20"/>
          <w:lang w:val="af-ZA"/>
        </w:rPr>
        <w:t>արարելու մասին տեղեկատվությունը:</w:t>
      </w:r>
    </w:p>
    <w:tbl>
      <w:tblPr>
        <w:tblW w:w="104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3"/>
        <w:gridCol w:w="1668"/>
        <w:gridCol w:w="1710"/>
        <w:gridCol w:w="2970"/>
        <w:gridCol w:w="2646"/>
      </w:tblGrid>
      <w:tr w:rsidR="005C68D2" w:rsidRPr="003F604B" w:rsidTr="005C68D2">
        <w:trPr>
          <w:trHeight w:val="913"/>
          <w:jc w:val="center"/>
        </w:trPr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8D2" w:rsidRDefault="005C68D2" w:rsidP="0036334B">
            <w:pPr>
              <w:spacing w:line="256" w:lineRule="auto"/>
              <w:jc w:val="center"/>
              <w:rPr>
                <w:rFonts w:ascii="Sylfaen" w:hAnsi="Sylfaen" w:cs="Sylfaen"/>
                <w:b/>
                <w:sz w:val="20"/>
                <w:lang w:val="af-ZA"/>
              </w:rPr>
            </w:pPr>
            <w:r>
              <w:rPr>
                <w:rFonts w:ascii="Sylfaen" w:hAnsi="Sylfaen" w:cs="Sylfaen"/>
                <w:b/>
                <w:sz w:val="20"/>
                <w:lang w:val="af-ZA"/>
              </w:rPr>
              <w:t>Չափաբաժնի համար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8D2" w:rsidRDefault="005C68D2" w:rsidP="0036334B">
            <w:pPr>
              <w:spacing w:line="256" w:lineRule="auto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առարկայի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8D2" w:rsidRDefault="005C68D2" w:rsidP="0036334B">
            <w:pPr>
              <w:spacing w:line="256" w:lineRule="auto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ընթացակարգի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անվանումները</w:t>
            </w:r>
            <w:r>
              <w:rPr>
                <w:rFonts w:ascii="Sylfaen" w:hAnsi="Sylfaen"/>
                <w:b/>
                <w:sz w:val="20"/>
                <w:lang w:val="af-ZA"/>
              </w:rPr>
              <w:t>`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այդպիսիք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լինելու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8D2" w:rsidRDefault="005C68D2" w:rsidP="0036334B">
            <w:pPr>
              <w:spacing w:line="256" w:lineRule="auto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ընթացակարգը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չկայացած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է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հայտարարվել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համաձայն</w:t>
            </w:r>
            <w:r>
              <w:rPr>
                <w:rFonts w:ascii="Sylfaen" w:hAnsi="Sylfaen"/>
                <w:b/>
                <w:sz w:val="20"/>
                <w:lang w:val="af-ZA"/>
              </w:rPr>
              <w:t>`”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Գնումների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մասին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”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ՀՀ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օրենքի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37-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րդ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հոդվածի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="001F4E01">
              <w:rPr>
                <w:rFonts w:ascii="Sylfaen" w:hAnsi="Sylfaen"/>
                <w:b/>
                <w:sz w:val="20"/>
                <w:lang w:val="hy-AM"/>
              </w:rPr>
              <w:t>3</w:t>
            </w:r>
            <w:r>
              <w:rPr>
                <w:rFonts w:ascii="Sylfaen" w:hAnsi="Sylfaen"/>
                <w:b/>
                <w:sz w:val="20"/>
                <w:lang w:val="af-ZA"/>
              </w:rPr>
              <w:t>-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ին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մասի</w:t>
            </w:r>
          </w:p>
          <w:p w:rsidR="005C68D2" w:rsidRDefault="005C68D2" w:rsidP="0036334B">
            <w:pPr>
              <w:spacing w:line="256" w:lineRule="auto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/</w:t>
            </w:r>
            <w:r>
              <w:rPr>
                <w:rFonts w:ascii="Sylfaen" w:hAnsi="Sylfaen" w:cs="Sylfaen"/>
                <w:sz w:val="20"/>
                <w:lang w:val="af-ZA"/>
              </w:rPr>
              <w:t>ընդգծել</w:t>
            </w:r>
            <w:r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lang w:val="af-ZA"/>
              </w:rPr>
              <w:t>համապատասխան</w:t>
            </w:r>
            <w:r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lang w:val="af-ZA"/>
              </w:rPr>
              <w:t>տողը</w:t>
            </w:r>
            <w:r>
              <w:rPr>
                <w:rFonts w:ascii="Sylfaen" w:hAnsi="Sylfaen"/>
                <w:sz w:val="20"/>
                <w:lang w:val="af-ZA"/>
              </w:rPr>
              <w:t>/</w:t>
            </w:r>
          </w:p>
        </w:tc>
        <w:tc>
          <w:tcPr>
            <w:tcW w:w="2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8D2" w:rsidRDefault="005C68D2" w:rsidP="0036334B">
            <w:pPr>
              <w:spacing w:line="256" w:lineRule="auto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ընթացակարգը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չկայացած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հայտարարելու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հիմնավորման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վերաբերյալ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5C68D2" w:rsidRPr="003F604B" w:rsidTr="005C68D2">
        <w:trPr>
          <w:trHeight w:val="1741"/>
          <w:jc w:val="center"/>
        </w:trPr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8D2" w:rsidRDefault="005C68D2" w:rsidP="0036334B">
            <w:pPr>
              <w:spacing w:line="256" w:lineRule="auto"/>
              <w:rPr>
                <w:rFonts w:ascii="Sylfaen" w:hAnsi="Sylfaen" w:cs="Sylfaen"/>
                <w:b/>
                <w:sz w:val="20"/>
                <w:lang w:val="af-ZA"/>
              </w:rPr>
            </w:pPr>
          </w:p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8D2" w:rsidRDefault="005C68D2" w:rsidP="0036334B">
            <w:pPr>
              <w:spacing w:line="256" w:lineRule="auto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8D2" w:rsidRDefault="005C68D2" w:rsidP="0036334B">
            <w:pPr>
              <w:spacing w:line="256" w:lineRule="auto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8D2" w:rsidRDefault="005C68D2" w:rsidP="0036334B">
            <w:pPr>
              <w:spacing w:line="256" w:lineRule="auto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8D2" w:rsidRDefault="005C68D2" w:rsidP="0036334B">
            <w:pPr>
              <w:spacing w:line="256" w:lineRule="auto"/>
              <w:rPr>
                <w:rFonts w:ascii="Sylfaen" w:hAnsi="Sylfaen"/>
                <w:b/>
                <w:sz w:val="20"/>
                <w:lang w:val="af-ZA"/>
              </w:rPr>
            </w:pPr>
          </w:p>
        </w:tc>
      </w:tr>
      <w:tr w:rsidR="00890D4A" w:rsidRPr="003F604B" w:rsidTr="001F4E01">
        <w:trPr>
          <w:trHeight w:val="1511"/>
          <w:jc w:val="center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D4A" w:rsidRPr="001F4E01" w:rsidRDefault="00890D4A" w:rsidP="0036334B">
            <w:pPr>
              <w:spacing w:line="256" w:lineRule="auto"/>
              <w:jc w:val="center"/>
              <w:rPr>
                <w:rFonts w:ascii="Sylfaen" w:hAnsi="Sylfaen"/>
                <w:b/>
                <w:sz w:val="20"/>
                <w:lang w:val="hy-AM"/>
              </w:rPr>
            </w:pPr>
            <w:r w:rsidRPr="00D8254F">
              <w:rPr>
                <w:rFonts w:ascii="Sylfaen" w:hAnsi="Sylfaen"/>
                <w:b/>
                <w:sz w:val="20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D4A" w:rsidRPr="009011B5" w:rsidRDefault="004B495B" w:rsidP="002B7A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eastAsia="Arial Unicode MS" w:hAnsi="GHEA Grapalat" w:cs="Arial"/>
                <w:sz w:val="20"/>
                <w:lang w:val="hy-AM"/>
              </w:rPr>
              <w:t>Դիզելային վառելիք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D4A" w:rsidRDefault="00890D4A" w:rsidP="0036334B">
            <w:pPr>
              <w:spacing w:line="256" w:lineRule="auto"/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-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D4A" w:rsidRDefault="00890D4A" w:rsidP="0036334B">
            <w:pPr>
              <w:spacing w:line="256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u w:val="single"/>
                <w:lang w:val="af-ZA"/>
              </w:rPr>
              <w:t>3-րդ կետի</w:t>
            </w:r>
          </w:p>
          <w:p w:rsidR="00890D4A" w:rsidRDefault="00890D4A" w:rsidP="0036334B">
            <w:pPr>
              <w:spacing w:line="256" w:lineRule="auto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D4A" w:rsidRDefault="00890D4A" w:rsidP="0036334B">
            <w:pPr>
              <w:spacing w:line="256" w:lineRule="auto"/>
              <w:jc w:val="both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Ոչ մի հայտ չի ներկայացվել</w:t>
            </w:r>
          </w:p>
        </w:tc>
      </w:tr>
    </w:tbl>
    <w:p w:rsidR="005C68D2" w:rsidRPr="00265CB7" w:rsidRDefault="005C68D2" w:rsidP="00195AD0">
      <w:pPr>
        <w:ind w:firstLine="709"/>
        <w:jc w:val="both"/>
        <w:rPr>
          <w:rFonts w:ascii="Sylfaen" w:hAnsi="Sylfaen" w:cs="Sylfaen"/>
          <w:sz w:val="12"/>
          <w:lang w:val="hy-AM"/>
        </w:rPr>
      </w:pPr>
    </w:p>
    <w:p w:rsidR="00AE49AB" w:rsidRPr="00265CB7" w:rsidRDefault="00AE49AB" w:rsidP="00AE49AB">
      <w:pPr>
        <w:rPr>
          <w:rFonts w:ascii="Sylfaen" w:hAnsi="Sylfaen" w:cs="Sylfaen"/>
          <w:sz w:val="20"/>
          <w:lang w:val="af-ZA"/>
        </w:rPr>
      </w:pPr>
      <w:r w:rsidRPr="00265CB7">
        <w:rPr>
          <w:rFonts w:ascii="Sylfaen" w:hAnsi="Sylfaen" w:cs="Sylfaen"/>
          <w:sz w:val="20"/>
          <w:lang w:val="af-ZA"/>
        </w:rPr>
        <w:t>Սույն հայտարարության հետ կապված լրացուցիչ տեղեկություններ ստանալու համար կարող եք դիմել</w:t>
      </w:r>
    </w:p>
    <w:p w:rsidR="00AE49AB" w:rsidRPr="00265CB7" w:rsidRDefault="00AE49AB" w:rsidP="00AE49AB">
      <w:pPr>
        <w:rPr>
          <w:rFonts w:ascii="Sylfaen" w:hAnsi="Sylfaen" w:cs="Sylfaen"/>
          <w:sz w:val="20"/>
          <w:lang w:val="af-ZA"/>
        </w:rPr>
      </w:pPr>
      <w:r w:rsidRPr="00265CB7">
        <w:rPr>
          <w:rFonts w:ascii="Sylfaen" w:hAnsi="Sylfaen" w:cs="Sylfaen"/>
          <w:sz w:val="20"/>
          <w:lang w:val="af-ZA"/>
        </w:rPr>
        <w:t>«</w:t>
      </w:r>
      <w:r w:rsidR="004B495B" w:rsidRPr="004B495B">
        <w:rPr>
          <w:rFonts w:ascii="Sylfaen" w:hAnsi="Sylfaen" w:cs="Sylfaen"/>
          <w:sz w:val="20"/>
          <w:lang w:val="af-ZA"/>
        </w:rPr>
        <w:t xml:space="preserve"> ՔԲԿ-ԳՀ</w:t>
      </w:r>
      <w:r w:rsidR="004B495B" w:rsidRPr="004B495B">
        <w:rPr>
          <w:rFonts w:ascii="Sylfaen" w:hAnsi="Sylfaen" w:cs="Sylfaen"/>
          <w:sz w:val="20"/>
          <w:lang w:val="hy-AM"/>
        </w:rPr>
        <w:t>ԱՊ</w:t>
      </w:r>
      <w:r w:rsidR="003F604B">
        <w:rPr>
          <w:rFonts w:ascii="Sylfaen" w:hAnsi="Sylfaen" w:cs="Sylfaen"/>
          <w:sz w:val="20"/>
          <w:lang w:val="hy-AM"/>
        </w:rPr>
        <w:t>Ձ</w:t>
      </w:r>
      <w:bookmarkStart w:id="0" w:name="_GoBack"/>
      <w:bookmarkEnd w:id="0"/>
      <w:r w:rsidR="004B495B" w:rsidRPr="004B495B">
        <w:rPr>
          <w:rFonts w:ascii="Sylfaen" w:hAnsi="Sylfaen" w:cs="Sylfaen"/>
          <w:sz w:val="20"/>
          <w:lang w:val="af-ZA"/>
        </w:rPr>
        <w:t>Բ-</w:t>
      </w:r>
      <w:r w:rsidR="004B495B" w:rsidRPr="004B495B">
        <w:rPr>
          <w:rFonts w:ascii="Sylfaen" w:hAnsi="Sylfaen" w:cs="Sylfaen"/>
          <w:sz w:val="20"/>
          <w:lang w:val="hy-AM"/>
        </w:rPr>
        <w:t>24/</w:t>
      </w:r>
      <w:r w:rsidR="004B495B" w:rsidRPr="004B495B">
        <w:rPr>
          <w:rFonts w:ascii="Sylfaen" w:hAnsi="Sylfaen" w:cs="Sylfaen"/>
          <w:sz w:val="20"/>
          <w:lang w:val="af-ZA"/>
        </w:rPr>
        <w:t>2</w:t>
      </w:r>
      <w:r w:rsidR="004B495B" w:rsidRPr="004B495B">
        <w:rPr>
          <w:rFonts w:ascii="Sylfaen" w:hAnsi="Sylfaen" w:cs="Sylfaen"/>
          <w:sz w:val="20"/>
          <w:lang w:val="hy-AM"/>
        </w:rPr>
        <w:t>1</w:t>
      </w:r>
      <w:r w:rsidR="007C1031" w:rsidRPr="004B495B">
        <w:rPr>
          <w:rFonts w:ascii="Sylfaen" w:hAnsi="Sylfaen" w:cs="Sylfaen"/>
          <w:sz w:val="20"/>
          <w:lang w:val="af-ZA"/>
        </w:rPr>
        <w:t>»</w:t>
      </w:r>
      <w:r w:rsidR="007C1031" w:rsidRPr="00265CB7">
        <w:rPr>
          <w:rFonts w:ascii="Sylfaen" w:hAnsi="Sylfaen" w:cs="Sylfaen"/>
          <w:sz w:val="20"/>
          <w:lang w:val="hy-AM"/>
        </w:rPr>
        <w:t xml:space="preserve"> </w:t>
      </w:r>
      <w:r w:rsidRPr="00265CB7">
        <w:rPr>
          <w:rFonts w:ascii="Sylfaen" w:hAnsi="Sylfaen" w:cs="Sylfaen"/>
          <w:sz w:val="20"/>
          <w:lang w:val="af-ZA"/>
        </w:rPr>
        <w:t xml:space="preserve"> ծածկագրով գնահատող հանձնաժողովի քարտուղար   Մանուշակ Գրիգորյանին։</w:t>
      </w:r>
    </w:p>
    <w:p w:rsidR="00AE49AB" w:rsidRPr="00265CB7" w:rsidRDefault="00AE49AB" w:rsidP="00AE49AB">
      <w:pPr>
        <w:rPr>
          <w:rFonts w:ascii="Sylfaen" w:hAnsi="Sylfaen" w:cs="Sylfaen"/>
          <w:sz w:val="20"/>
          <w:lang w:val="hy-AM"/>
        </w:rPr>
      </w:pPr>
      <w:r w:rsidRPr="00265CB7">
        <w:rPr>
          <w:rFonts w:ascii="Sylfaen" w:hAnsi="Sylfaen" w:cs="Sylfaen"/>
          <w:sz w:val="20"/>
          <w:lang w:val="af-ZA"/>
        </w:rPr>
        <w:t>Հեռախոս 0</w:t>
      </w:r>
      <w:r w:rsidR="00006D83" w:rsidRPr="00265CB7">
        <w:rPr>
          <w:rFonts w:ascii="Sylfaen" w:hAnsi="Sylfaen" w:cs="Sylfaen"/>
          <w:sz w:val="20"/>
          <w:lang w:val="hy-AM"/>
        </w:rPr>
        <w:t>12351035</w:t>
      </w:r>
      <w:r w:rsidR="00C3748E">
        <w:rPr>
          <w:rFonts w:ascii="Sylfaen" w:hAnsi="Sylfaen" w:cs="Sylfaen"/>
          <w:sz w:val="20"/>
          <w:lang w:val="hy-AM"/>
        </w:rPr>
        <w:t>/304/</w:t>
      </w:r>
    </w:p>
    <w:p w:rsidR="00AE49AB" w:rsidRPr="00265CB7" w:rsidRDefault="00AE49AB" w:rsidP="00AE49AB">
      <w:pPr>
        <w:rPr>
          <w:rFonts w:ascii="Sylfaen" w:hAnsi="Sylfaen" w:cs="Sylfaen"/>
          <w:sz w:val="20"/>
          <w:lang w:val="af-ZA"/>
        </w:rPr>
      </w:pPr>
      <w:r w:rsidRPr="00265CB7">
        <w:rPr>
          <w:rFonts w:ascii="Sylfaen" w:hAnsi="Sylfaen" w:cs="Sylfaen"/>
          <w:sz w:val="20"/>
          <w:lang w:val="af-ZA"/>
        </w:rPr>
        <w:t>Էլ. փոստ՝ qbk.gnumner@gmail.com</w:t>
      </w:r>
    </w:p>
    <w:p w:rsidR="00AE49AB" w:rsidRPr="00AE49AB" w:rsidRDefault="00AE49AB" w:rsidP="00AE49AB">
      <w:pPr>
        <w:rPr>
          <w:rFonts w:ascii="Sylfaen" w:hAnsi="Sylfaen" w:cs="Sylfaen"/>
          <w:sz w:val="20"/>
          <w:lang w:val="af-ZA"/>
        </w:rPr>
      </w:pPr>
      <w:r w:rsidRPr="00265CB7">
        <w:rPr>
          <w:rFonts w:ascii="Sylfaen" w:hAnsi="Sylfaen" w:cs="Sylfaen"/>
          <w:sz w:val="20"/>
          <w:lang w:val="af-ZA"/>
        </w:rPr>
        <w:t>Պատվիրատու` «Քրեակատարողական բժշկության կենտրոն» ՊՈԱԿ</w:t>
      </w:r>
    </w:p>
    <w:sectPr w:rsidR="00AE49AB" w:rsidRPr="00AE49AB" w:rsidSect="00274EE0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565" w:rsidRDefault="004F4565" w:rsidP="00F600C4">
      <w:r>
        <w:separator/>
      </w:r>
    </w:p>
  </w:endnote>
  <w:endnote w:type="continuationSeparator" w:id="0">
    <w:p w:rsidR="004F4565" w:rsidRDefault="004F4565" w:rsidP="00F6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FEF" w:rsidRDefault="00FC7FEF" w:rsidP="00274EE0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7FEF" w:rsidRDefault="00FC7FEF" w:rsidP="00274EE0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FEF" w:rsidRDefault="00FC7FEF" w:rsidP="00274EE0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565" w:rsidRDefault="004F4565" w:rsidP="00F600C4">
      <w:r>
        <w:separator/>
      </w:r>
    </w:p>
  </w:footnote>
  <w:footnote w:type="continuationSeparator" w:id="0">
    <w:p w:rsidR="004F4565" w:rsidRDefault="004F4565" w:rsidP="00F600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7CE"/>
    <w:rsid w:val="00006D83"/>
    <w:rsid w:val="00042134"/>
    <w:rsid w:val="00077D8F"/>
    <w:rsid w:val="00093A01"/>
    <w:rsid w:val="000A3061"/>
    <w:rsid w:val="000A4A8B"/>
    <w:rsid w:val="000A5EF7"/>
    <w:rsid w:val="000C160E"/>
    <w:rsid w:val="000C535A"/>
    <w:rsid w:val="000D25E2"/>
    <w:rsid w:val="000E4067"/>
    <w:rsid w:val="000E53BB"/>
    <w:rsid w:val="000E6A0E"/>
    <w:rsid w:val="000E79C0"/>
    <w:rsid w:val="000F5EDA"/>
    <w:rsid w:val="00122779"/>
    <w:rsid w:val="001324DE"/>
    <w:rsid w:val="001364AD"/>
    <w:rsid w:val="00137703"/>
    <w:rsid w:val="001546B7"/>
    <w:rsid w:val="0016032D"/>
    <w:rsid w:val="001866E5"/>
    <w:rsid w:val="00194FAE"/>
    <w:rsid w:val="00195AD0"/>
    <w:rsid w:val="00196B06"/>
    <w:rsid w:val="001E38D4"/>
    <w:rsid w:val="001E5F06"/>
    <w:rsid w:val="001F4E01"/>
    <w:rsid w:val="002174AE"/>
    <w:rsid w:val="0022119D"/>
    <w:rsid w:val="00224A53"/>
    <w:rsid w:val="00231CE9"/>
    <w:rsid w:val="00231E28"/>
    <w:rsid w:val="002332BB"/>
    <w:rsid w:val="00244AF3"/>
    <w:rsid w:val="00265CB7"/>
    <w:rsid w:val="00274EE0"/>
    <w:rsid w:val="00277337"/>
    <w:rsid w:val="002774A0"/>
    <w:rsid w:val="002C3EF3"/>
    <w:rsid w:val="002D21CA"/>
    <w:rsid w:val="002D3877"/>
    <w:rsid w:val="002E2A3B"/>
    <w:rsid w:val="002E31AE"/>
    <w:rsid w:val="002E633C"/>
    <w:rsid w:val="002F6C43"/>
    <w:rsid w:val="00300B25"/>
    <w:rsid w:val="0031484D"/>
    <w:rsid w:val="00333AC6"/>
    <w:rsid w:val="00333E51"/>
    <w:rsid w:val="003359A8"/>
    <w:rsid w:val="00342C91"/>
    <w:rsid w:val="00386146"/>
    <w:rsid w:val="00392DB6"/>
    <w:rsid w:val="0039325F"/>
    <w:rsid w:val="003A1ED7"/>
    <w:rsid w:val="003A6120"/>
    <w:rsid w:val="003B0EF7"/>
    <w:rsid w:val="003C3C1E"/>
    <w:rsid w:val="003D0513"/>
    <w:rsid w:val="003D3C48"/>
    <w:rsid w:val="003E12C9"/>
    <w:rsid w:val="003F604B"/>
    <w:rsid w:val="00403FE6"/>
    <w:rsid w:val="00406F14"/>
    <w:rsid w:val="00410981"/>
    <w:rsid w:val="004116B8"/>
    <w:rsid w:val="00430464"/>
    <w:rsid w:val="00435FAC"/>
    <w:rsid w:val="00451D4B"/>
    <w:rsid w:val="00451E5D"/>
    <w:rsid w:val="00461278"/>
    <w:rsid w:val="0046565C"/>
    <w:rsid w:val="00467E5B"/>
    <w:rsid w:val="004B3034"/>
    <w:rsid w:val="004B495B"/>
    <w:rsid w:val="004C1452"/>
    <w:rsid w:val="004F4360"/>
    <w:rsid w:val="004F4565"/>
    <w:rsid w:val="005018BB"/>
    <w:rsid w:val="00501D15"/>
    <w:rsid w:val="00502851"/>
    <w:rsid w:val="0050799D"/>
    <w:rsid w:val="005113E6"/>
    <w:rsid w:val="00520D20"/>
    <w:rsid w:val="00584B9D"/>
    <w:rsid w:val="005936F9"/>
    <w:rsid w:val="005A6EBC"/>
    <w:rsid w:val="005C68D2"/>
    <w:rsid w:val="005E3B13"/>
    <w:rsid w:val="005F3467"/>
    <w:rsid w:val="00614FFE"/>
    <w:rsid w:val="00615B29"/>
    <w:rsid w:val="00617691"/>
    <w:rsid w:val="006258F3"/>
    <w:rsid w:val="0064046B"/>
    <w:rsid w:val="006955B9"/>
    <w:rsid w:val="0069733C"/>
    <w:rsid w:val="006C5C19"/>
    <w:rsid w:val="006E555F"/>
    <w:rsid w:val="006F4A69"/>
    <w:rsid w:val="006F5001"/>
    <w:rsid w:val="00704BED"/>
    <w:rsid w:val="00737D88"/>
    <w:rsid w:val="007530E2"/>
    <w:rsid w:val="00766E45"/>
    <w:rsid w:val="007B66C1"/>
    <w:rsid w:val="007C04F3"/>
    <w:rsid w:val="007C1031"/>
    <w:rsid w:val="007E6C51"/>
    <w:rsid w:val="007F12A2"/>
    <w:rsid w:val="007F76EE"/>
    <w:rsid w:val="00801BEF"/>
    <w:rsid w:val="0080430A"/>
    <w:rsid w:val="00812054"/>
    <w:rsid w:val="00813CD7"/>
    <w:rsid w:val="0081644E"/>
    <w:rsid w:val="0081726D"/>
    <w:rsid w:val="008349A7"/>
    <w:rsid w:val="00837302"/>
    <w:rsid w:val="0085142B"/>
    <w:rsid w:val="00863CCD"/>
    <w:rsid w:val="0088137B"/>
    <w:rsid w:val="00885E9B"/>
    <w:rsid w:val="00890D4A"/>
    <w:rsid w:val="008B138E"/>
    <w:rsid w:val="008C22DC"/>
    <w:rsid w:val="008C287F"/>
    <w:rsid w:val="008D1ED5"/>
    <w:rsid w:val="008D3920"/>
    <w:rsid w:val="008E15D4"/>
    <w:rsid w:val="008F0EE1"/>
    <w:rsid w:val="00901163"/>
    <w:rsid w:val="009071BC"/>
    <w:rsid w:val="009136CF"/>
    <w:rsid w:val="00921C7C"/>
    <w:rsid w:val="009317FA"/>
    <w:rsid w:val="00953E00"/>
    <w:rsid w:val="00964867"/>
    <w:rsid w:val="00992D5A"/>
    <w:rsid w:val="0099748B"/>
    <w:rsid w:val="009A3602"/>
    <w:rsid w:val="009B58C8"/>
    <w:rsid w:val="009C068E"/>
    <w:rsid w:val="009C07DD"/>
    <w:rsid w:val="009C3665"/>
    <w:rsid w:val="009C38F5"/>
    <w:rsid w:val="009C7470"/>
    <w:rsid w:val="009D57E5"/>
    <w:rsid w:val="009D62F5"/>
    <w:rsid w:val="009D736C"/>
    <w:rsid w:val="009D7DF2"/>
    <w:rsid w:val="009F6060"/>
    <w:rsid w:val="00A02713"/>
    <w:rsid w:val="00A0372E"/>
    <w:rsid w:val="00A1075A"/>
    <w:rsid w:val="00A2463F"/>
    <w:rsid w:val="00A34400"/>
    <w:rsid w:val="00A56D22"/>
    <w:rsid w:val="00A712CA"/>
    <w:rsid w:val="00A86C04"/>
    <w:rsid w:val="00A97A70"/>
    <w:rsid w:val="00AE49AB"/>
    <w:rsid w:val="00AF279F"/>
    <w:rsid w:val="00B1337C"/>
    <w:rsid w:val="00B242D1"/>
    <w:rsid w:val="00B34DDE"/>
    <w:rsid w:val="00B6101E"/>
    <w:rsid w:val="00B91029"/>
    <w:rsid w:val="00B93F71"/>
    <w:rsid w:val="00BA316F"/>
    <w:rsid w:val="00BA77EB"/>
    <w:rsid w:val="00BB0368"/>
    <w:rsid w:val="00BB10A2"/>
    <w:rsid w:val="00BB56E5"/>
    <w:rsid w:val="00BD306E"/>
    <w:rsid w:val="00BF0A1D"/>
    <w:rsid w:val="00BF7EB1"/>
    <w:rsid w:val="00C12948"/>
    <w:rsid w:val="00C21373"/>
    <w:rsid w:val="00C3748E"/>
    <w:rsid w:val="00C52547"/>
    <w:rsid w:val="00C53778"/>
    <w:rsid w:val="00C87C66"/>
    <w:rsid w:val="00CB7357"/>
    <w:rsid w:val="00CE7CB3"/>
    <w:rsid w:val="00D229BF"/>
    <w:rsid w:val="00D306F3"/>
    <w:rsid w:val="00D3611C"/>
    <w:rsid w:val="00D457FA"/>
    <w:rsid w:val="00D7515E"/>
    <w:rsid w:val="00D75234"/>
    <w:rsid w:val="00D92EEE"/>
    <w:rsid w:val="00D964A2"/>
    <w:rsid w:val="00DC53E3"/>
    <w:rsid w:val="00DD0A89"/>
    <w:rsid w:val="00DF1FBE"/>
    <w:rsid w:val="00E13301"/>
    <w:rsid w:val="00E21FAA"/>
    <w:rsid w:val="00E257CE"/>
    <w:rsid w:val="00E25906"/>
    <w:rsid w:val="00E26247"/>
    <w:rsid w:val="00E27A66"/>
    <w:rsid w:val="00E40523"/>
    <w:rsid w:val="00E44A16"/>
    <w:rsid w:val="00E51E31"/>
    <w:rsid w:val="00E92A2D"/>
    <w:rsid w:val="00EA43FB"/>
    <w:rsid w:val="00EA4B67"/>
    <w:rsid w:val="00EB1198"/>
    <w:rsid w:val="00EF55F3"/>
    <w:rsid w:val="00F01DC9"/>
    <w:rsid w:val="00F149D3"/>
    <w:rsid w:val="00F1516A"/>
    <w:rsid w:val="00F3065F"/>
    <w:rsid w:val="00F3073D"/>
    <w:rsid w:val="00F3077A"/>
    <w:rsid w:val="00F3242C"/>
    <w:rsid w:val="00F32B63"/>
    <w:rsid w:val="00F45580"/>
    <w:rsid w:val="00F51B21"/>
    <w:rsid w:val="00F600C4"/>
    <w:rsid w:val="00F6403C"/>
    <w:rsid w:val="00F728E6"/>
    <w:rsid w:val="00F814EC"/>
    <w:rsid w:val="00F8765A"/>
    <w:rsid w:val="00FA3046"/>
    <w:rsid w:val="00FB43B1"/>
    <w:rsid w:val="00FC4CFB"/>
    <w:rsid w:val="00FC68FE"/>
    <w:rsid w:val="00FC7FEF"/>
    <w:rsid w:val="00FE05DF"/>
    <w:rsid w:val="00FE1F12"/>
    <w:rsid w:val="00FF2B61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FA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257CE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257CE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E257CE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E257CE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E257CE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E257CE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E257CE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E257CE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E257CE"/>
  </w:style>
  <w:style w:type="paragraph" w:styleId="a8">
    <w:name w:val="footer"/>
    <w:basedOn w:val="a"/>
    <w:link w:val="a9"/>
    <w:rsid w:val="00E257CE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E257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813CD7"/>
    <w:pPr>
      <w:spacing w:line="360" w:lineRule="auto"/>
      <w:ind w:firstLine="540"/>
      <w:jc w:val="both"/>
    </w:pPr>
    <w:rPr>
      <w:rFonts w:ascii="Baltica" w:hAnsi="Baltica"/>
      <w:sz w:val="20"/>
      <w:lang w:val="af-ZA" w:eastAsia="en-US"/>
    </w:rPr>
  </w:style>
  <w:style w:type="character" w:customStyle="1" w:styleId="20">
    <w:name w:val="Основной текст с отступом 2 Знак"/>
    <w:basedOn w:val="a0"/>
    <w:link w:val="2"/>
    <w:rsid w:val="00813CD7"/>
    <w:rPr>
      <w:rFonts w:ascii="Baltica" w:eastAsia="Times New Roman" w:hAnsi="Baltica" w:cs="Times New Roman"/>
      <w:sz w:val="20"/>
      <w:szCs w:val="20"/>
      <w:lang w:val="af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FA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257CE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257CE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E257CE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E257CE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E257CE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E257CE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E257CE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E257CE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E257CE"/>
  </w:style>
  <w:style w:type="paragraph" w:styleId="a8">
    <w:name w:val="footer"/>
    <w:basedOn w:val="a"/>
    <w:link w:val="a9"/>
    <w:rsid w:val="00E257CE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E257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813CD7"/>
    <w:pPr>
      <w:spacing w:line="360" w:lineRule="auto"/>
      <w:ind w:firstLine="540"/>
      <w:jc w:val="both"/>
    </w:pPr>
    <w:rPr>
      <w:rFonts w:ascii="Baltica" w:hAnsi="Baltica"/>
      <w:sz w:val="20"/>
      <w:lang w:val="af-ZA" w:eastAsia="en-US"/>
    </w:rPr>
  </w:style>
  <w:style w:type="character" w:customStyle="1" w:styleId="20">
    <w:name w:val="Основной текст с отступом 2 Знак"/>
    <w:basedOn w:val="a0"/>
    <w:link w:val="2"/>
    <w:rsid w:val="00813CD7"/>
    <w:rPr>
      <w:rFonts w:ascii="Baltica" w:eastAsia="Times New Roman" w:hAnsi="Baltica" w:cs="Times New Roman"/>
      <w:sz w:val="20"/>
      <w:szCs w:val="20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GORTSQ</dc:creator>
  <cp:lastModifiedBy>USER</cp:lastModifiedBy>
  <cp:revision>8</cp:revision>
  <cp:lastPrinted>2022-04-13T06:30:00Z</cp:lastPrinted>
  <dcterms:created xsi:type="dcterms:W3CDTF">2023-03-09T08:28:00Z</dcterms:created>
  <dcterms:modified xsi:type="dcterms:W3CDTF">2024-04-01T07:11:00Z</dcterms:modified>
</cp:coreProperties>
</file>