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71240F" w:rsidRPr="00EF7064">
        <w:rPr>
          <w:rFonts w:ascii="GHEA Grapalat" w:hAnsi="GHEA Grapalat"/>
          <w:b/>
          <w:sz w:val="20"/>
          <w:szCs w:val="20"/>
        </w:rPr>
        <w:t xml:space="preserve">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35332A">
        <w:rPr>
          <w:rFonts w:ascii="Sylfaen" w:hAnsi="Sylfaen"/>
          <w:b/>
          <w:color w:val="FF0000"/>
          <w:szCs w:val="20"/>
        </w:rPr>
        <w:t>18</w:t>
      </w:r>
      <w:r w:rsidR="00086B12">
        <w:rPr>
          <w:rFonts w:ascii="Sylfaen" w:hAnsi="Sylfaen"/>
          <w:b/>
          <w:color w:val="FF0000"/>
          <w:szCs w:val="20"/>
        </w:rPr>
        <w:t>.</w:t>
      </w:r>
      <w:r w:rsidR="00A07EDF">
        <w:rPr>
          <w:rFonts w:ascii="Sylfaen" w:hAnsi="Sylfaen"/>
          <w:b/>
          <w:color w:val="FF0000"/>
          <w:szCs w:val="20"/>
        </w:rPr>
        <w:t>1</w:t>
      </w:r>
      <w:r w:rsidR="0035332A">
        <w:rPr>
          <w:rFonts w:ascii="Sylfaen" w:hAnsi="Sylfaen"/>
          <w:b/>
          <w:color w:val="FF0000"/>
          <w:szCs w:val="20"/>
        </w:rPr>
        <w:t>2</w:t>
      </w:r>
      <w:r w:rsidR="00EF7064" w:rsidRPr="00EF7064">
        <w:rPr>
          <w:rFonts w:ascii="Sylfaen" w:hAnsi="Sylfaen"/>
          <w:b/>
          <w:color w:val="FF0000"/>
          <w:szCs w:val="20"/>
        </w:rPr>
        <w:t>.202</w:t>
      </w:r>
      <w:r w:rsidR="001D7D7F">
        <w:rPr>
          <w:rFonts w:ascii="Sylfaen" w:hAnsi="Sylfaen"/>
          <w:b/>
          <w:color w:val="FF0000"/>
          <w:szCs w:val="20"/>
        </w:rPr>
        <w:t>3</w:t>
      </w:r>
      <w:r w:rsidR="00750066" w:rsidRPr="00750066">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127E53" w:rsidRPr="00127E53">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w:t>
      </w:r>
      <w:r w:rsidR="0071240F" w:rsidRPr="00EF7064">
        <w:rPr>
          <w:rFonts w:ascii="GHEA Grapalat" w:hAnsi="GHEA Grapalat"/>
          <w:b/>
          <w:color w:val="FF0000"/>
          <w:sz w:val="20"/>
          <w:szCs w:val="20"/>
        </w:rPr>
        <w:t>NM</w:t>
      </w:r>
      <w:r w:rsidR="00086B12" w:rsidRPr="0095173A">
        <w:rPr>
          <w:rFonts w:ascii="GHEA Grapalat" w:hAnsi="GHEA Grapalat"/>
          <w:b/>
          <w:color w:val="FF0000"/>
          <w:sz w:val="20"/>
          <w:szCs w:val="20"/>
        </w:rPr>
        <w:t>APDZB-</w:t>
      </w:r>
      <w:r w:rsidR="00750066">
        <w:rPr>
          <w:rFonts w:ascii="GHEA Grapalat" w:hAnsi="GHEA Grapalat"/>
          <w:b/>
          <w:color w:val="FF0000"/>
          <w:sz w:val="20"/>
          <w:szCs w:val="20"/>
        </w:rPr>
        <w:t>2</w:t>
      </w:r>
      <w:r w:rsidR="00A07EDF">
        <w:rPr>
          <w:rFonts w:ascii="GHEA Grapalat" w:hAnsi="GHEA Grapalat"/>
          <w:b/>
          <w:color w:val="FF0000"/>
          <w:sz w:val="20"/>
          <w:szCs w:val="20"/>
        </w:rPr>
        <w:t>4</w:t>
      </w:r>
      <w:r w:rsidR="00750066">
        <w:rPr>
          <w:rFonts w:ascii="GHEA Grapalat" w:hAnsi="GHEA Grapalat"/>
          <w:b/>
          <w:color w:val="FF0000"/>
          <w:sz w:val="20"/>
          <w:szCs w:val="20"/>
        </w:rPr>
        <w:t>-</w:t>
      </w:r>
      <w:r w:rsidR="00A07EDF">
        <w:rPr>
          <w:rFonts w:ascii="GHEA Grapalat" w:hAnsi="GHEA Grapalat"/>
          <w:b/>
          <w:color w:val="FF0000"/>
          <w:sz w:val="20"/>
          <w:szCs w:val="20"/>
        </w:rPr>
        <w:t>20/2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E8084C" w:rsidRPr="0081682C" w:rsidRDefault="00484876" w:rsidP="0081682C">
      <w:pPr>
        <w:pStyle w:val="ListParagraph1"/>
        <w:spacing w:after="0" w:line="240" w:lineRule="auto"/>
        <w:ind w:left="0" w:right="-2" w:firstLine="360"/>
        <w:jc w:val="both"/>
        <w:rPr>
          <w:rFonts w:ascii="GHEA Grapalat" w:hAnsi="GHEA Grapalat"/>
          <w:color w:val="FF0000"/>
          <w:sz w:val="20"/>
          <w:szCs w:val="20"/>
          <w:lang w:eastAsia="ru-RU"/>
        </w:rPr>
      </w:pPr>
      <w:r w:rsidRPr="00E8084C">
        <w:rPr>
          <w:rFonts w:ascii="GHEA Grapalat" w:hAnsi="GHEA Grapalat"/>
          <w:color w:val="222222"/>
          <w:sz w:val="20"/>
          <w:szCs w:val="20"/>
          <w:lang w:eastAsia="ru-RU"/>
        </w:rPr>
        <w:t xml:space="preserve">1. The customer, the Ministry of </w:t>
      </w:r>
      <w:proofErr w:type="spellStart"/>
      <w:r w:rsidRPr="00E8084C">
        <w:rPr>
          <w:rFonts w:ascii="GHEA Grapalat" w:hAnsi="GHEA Grapalat"/>
          <w:color w:val="222222"/>
          <w:sz w:val="20"/>
          <w:szCs w:val="20"/>
          <w:lang w:eastAsia="ru-RU"/>
        </w:rPr>
        <w:t>Defence</w:t>
      </w:r>
      <w:proofErr w:type="spellEnd"/>
      <w:r w:rsidRPr="00E8084C">
        <w:rPr>
          <w:rFonts w:ascii="GHEA Grapalat" w:hAnsi="GHEA Grapalat"/>
          <w:color w:val="222222"/>
          <w:sz w:val="20"/>
          <w:szCs w:val="20"/>
          <w:lang w:eastAsia="ru-RU"/>
        </w:rPr>
        <w:t xml:space="preserve"> of the RA, located in </w:t>
      </w:r>
      <w:proofErr w:type="spellStart"/>
      <w:r w:rsidRPr="00E8084C">
        <w:rPr>
          <w:rFonts w:ascii="GHEA Grapalat" w:hAnsi="GHEA Grapalat"/>
          <w:color w:val="222222"/>
          <w:sz w:val="20"/>
          <w:szCs w:val="20"/>
          <w:lang w:eastAsia="ru-RU"/>
        </w:rPr>
        <w:t>Bagrevand</w:t>
      </w:r>
      <w:proofErr w:type="spellEnd"/>
      <w:r w:rsidRPr="00E8084C">
        <w:rPr>
          <w:rFonts w:ascii="GHEA Grapalat" w:hAnsi="GHEA Grapalat"/>
          <w:color w:val="222222"/>
          <w:sz w:val="20"/>
          <w:szCs w:val="20"/>
          <w:lang w:eastAsia="ru-RU"/>
        </w:rPr>
        <w:t xml:space="preserve"> 5, Yerev</w:t>
      </w:r>
      <w:r w:rsidR="00D760F3" w:rsidRPr="00E8084C">
        <w:rPr>
          <w:rFonts w:ascii="GHEA Grapalat" w:hAnsi="GHEA Grapalat"/>
          <w:color w:val="222222"/>
          <w:sz w:val="20"/>
          <w:szCs w:val="20"/>
          <w:lang w:eastAsia="ru-RU"/>
        </w:rPr>
        <w:t xml:space="preserve">an, announces pre-qualification </w:t>
      </w:r>
      <w:r w:rsidRPr="00E8084C">
        <w:rPr>
          <w:rFonts w:ascii="GHEA Grapalat" w:hAnsi="GHEA Grapalat"/>
          <w:color w:val="222222"/>
          <w:sz w:val="20"/>
          <w:szCs w:val="20"/>
          <w:lang w:eastAsia="ru-RU"/>
        </w:rPr>
        <w:t xml:space="preserve">procedure for a decision of potential participant of the </w:t>
      </w:r>
      <w:r w:rsidR="00127E53">
        <w:rPr>
          <w:rFonts w:ascii="GHEA Grapalat" w:hAnsi="GHEA Grapalat"/>
          <w:color w:val="222222"/>
          <w:sz w:val="20"/>
          <w:szCs w:val="20"/>
          <w:lang w:eastAsia="ru-RU"/>
        </w:rPr>
        <w:t xml:space="preserve">close </w:t>
      </w:r>
      <w:proofErr w:type="gramStart"/>
      <w:r w:rsidR="00127E53">
        <w:rPr>
          <w:rFonts w:ascii="GHEA Grapalat" w:hAnsi="GHEA Grapalat"/>
          <w:color w:val="222222"/>
          <w:sz w:val="20"/>
          <w:szCs w:val="20"/>
          <w:lang w:eastAsia="ru-RU"/>
        </w:rPr>
        <w:t xml:space="preserve">purposed </w:t>
      </w:r>
      <w:r w:rsidR="00750066" w:rsidRPr="00E8084C">
        <w:rPr>
          <w:rFonts w:ascii="GHEA Grapalat" w:hAnsi="GHEA Grapalat"/>
          <w:color w:val="222222"/>
          <w:sz w:val="20"/>
          <w:szCs w:val="20"/>
          <w:lang w:eastAsia="ru-RU"/>
        </w:rPr>
        <w:t xml:space="preserve"> </w:t>
      </w:r>
      <w:r w:rsidRPr="00E8084C">
        <w:rPr>
          <w:rFonts w:ascii="GHEA Grapalat" w:hAnsi="GHEA Grapalat"/>
          <w:color w:val="222222"/>
          <w:sz w:val="20"/>
          <w:szCs w:val="20"/>
          <w:lang w:eastAsia="ru-RU"/>
        </w:rPr>
        <w:t>tender</w:t>
      </w:r>
      <w:proofErr w:type="gramEnd"/>
      <w:r w:rsidRPr="00E8084C">
        <w:rPr>
          <w:rFonts w:ascii="GHEA Grapalat" w:hAnsi="GHEA Grapalat"/>
          <w:color w:val="222222"/>
          <w:sz w:val="20"/>
          <w:szCs w:val="20"/>
          <w:lang w:eastAsia="ru-RU"/>
        </w:rPr>
        <w:t xml:space="preserve"> organized </w:t>
      </w:r>
      <w:r w:rsidRPr="008E0043">
        <w:rPr>
          <w:rFonts w:ascii="GHEA Grapalat" w:hAnsi="GHEA Grapalat"/>
          <w:color w:val="FF0000"/>
          <w:sz w:val="20"/>
          <w:szCs w:val="20"/>
          <w:lang w:eastAsia="ru-RU"/>
        </w:rPr>
        <w:t xml:space="preserve">for </w:t>
      </w:r>
      <w:r w:rsidR="0081682C">
        <w:rPr>
          <w:rFonts w:ascii="GHEA Grapalat" w:hAnsi="GHEA Grapalat"/>
          <w:color w:val="FF0000"/>
          <w:lang w:eastAsia="ru-RU"/>
        </w:rPr>
        <w:t xml:space="preserve">of </w:t>
      </w:r>
      <w:r w:rsidR="008E0043" w:rsidRPr="0081682C">
        <w:rPr>
          <w:rFonts w:ascii="GHEA Grapalat" w:hAnsi="GHEA Grapalat"/>
          <w:color w:val="FF0000"/>
          <w:sz w:val="20"/>
          <w:szCs w:val="20"/>
          <w:lang w:eastAsia="ru-RU"/>
        </w:rPr>
        <w:t>grid boxes</w:t>
      </w:r>
      <w:r w:rsidR="0081682C">
        <w:rPr>
          <w:rFonts w:ascii="GHEA Grapalat" w:hAnsi="GHEA Grapalat"/>
          <w:color w:val="FF0000"/>
          <w:sz w:val="20"/>
          <w:szCs w:val="20"/>
          <w:lang w:eastAsia="ru-RU"/>
        </w:rPr>
        <w:t xml:space="preserve"> </w:t>
      </w:r>
      <w:r w:rsidR="008E0043" w:rsidRPr="008E0043">
        <w:rPr>
          <w:rFonts w:ascii="GHEA Grapalat" w:hAnsi="GHEA Grapalat"/>
          <w:color w:val="FF0000"/>
          <w:sz w:val="20"/>
          <w:szCs w:val="20"/>
          <w:lang w:eastAsia="ru-RU"/>
        </w:rPr>
        <w:t>/gabion/</w:t>
      </w:r>
      <w:r w:rsidR="00E8084C" w:rsidRPr="008E0043">
        <w:rPr>
          <w:rFonts w:ascii="GHEA Grapalat" w:hAnsi="GHEA Grapalat"/>
          <w:color w:val="FF0000"/>
          <w:sz w:val="20"/>
          <w:szCs w:val="20"/>
          <w:lang w:eastAsia="ru-RU"/>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E8084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2. According to the terms of Article 7 of the RA law “About</w:t>
      </w:r>
      <w:r w:rsidR="007A5401" w:rsidRPr="00E8084C">
        <w:rPr>
          <w:rFonts w:ascii="GHEA Grapalat" w:hAnsi="GHEA Grapalat"/>
          <w:color w:val="222222"/>
          <w:sz w:val="20"/>
          <w:szCs w:val="20"/>
          <w:lang w:eastAsia="ru-RU"/>
        </w:rPr>
        <w:t xml:space="preserve"> of</w:t>
      </w:r>
      <w:r w:rsidRPr="00E8084C">
        <w:rPr>
          <w:rFonts w:ascii="GHEA Grapalat" w:hAnsi="GHEA Grapalat"/>
          <w:color w:val="222222"/>
          <w:sz w:val="20"/>
          <w:szCs w:val="20"/>
          <w:lang w:eastAsia="ru-RU"/>
        </w:rPr>
        <w:t xml:space="preserve"> Procurements”, a</w:t>
      </w:r>
      <w:r w:rsidR="007A5401" w:rsidRPr="00E8084C">
        <w:rPr>
          <w:rFonts w:ascii="GHEA Grapalat" w:hAnsi="GHEA Grapalat"/>
          <w:color w:val="222222"/>
          <w:sz w:val="20"/>
          <w:szCs w:val="20"/>
          <w:lang w:eastAsia="ru-RU"/>
        </w:rPr>
        <w:t>ny</w:t>
      </w:r>
      <w:r w:rsidRPr="00E8084C">
        <w:rPr>
          <w:rFonts w:ascii="GHEA Grapalat" w:hAnsi="GHEA Grapalat"/>
          <w:color w:val="222222"/>
          <w:sz w:val="20"/>
          <w:szCs w:val="20"/>
          <w:lang w:eastAsia="ru-RU"/>
        </w:rPr>
        <w:t xml:space="preserve"> person or entities, irrespective of being a foreigner, a foreign entity or a stateless person, has the equal right to participate in the pre-qualification procedure.</w:t>
      </w:r>
    </w:p>
    <w:p w:rsidR="00750066" w:rsidRPr="008E0043" w:rsidRDefault="00484876" w:rsidP="008E0043">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 xml:space="preserve">3. </w:t>
      </w:r>
      <w:r w:rsidR="007A5401" w:rsidRPr="00E8084C">
        <w:rPr>
          <w:rFonts w:ascii="GHEA Grapalat" w:hAnsi="GHEA Grapalat"/>
          <w:color w:val="222222"/>
          <w:sz w:val="20"/>
          <w:szCs w:val="20"/>
          <w:lang w:eastAsia="ru-RU"/>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E8084C">
        <w:rPr>
          <w:rFonts w:ascii="GHEA Grapalat" w:hAnsi="GHEA Grapalat"/>
          <w:color w:val="222222"/>
          <w:sz w:val="20"/>
          <w:szCs w:val="20"/>
          <w:lang w:eastAsia="ru-RU"/>
        </w:rPr>
        <w:t>Paragraph</w:t>
      </w:r>
      <w:r w:rsidR="007A5401" w:rsidRPr="00E8084C">
        <w:rPr>
          <w:rFonts w:ascii="GHEA Grapalat" w:hAnsi="GHEA Grapalat"/>
          <w:color w:val="222222"/>
          <w:sz w:val="20"/>
          <w:szCs w:val="20"/>
          <w:lang w:eastAsia="ru-RU"/>
        </w:rPr>
        <w:t xml:space="preserve"> 1 of the RA Law "About of Procurements ".</w:t>
      </w:r>
      <w:r w:rsidR="00750066" w:rsidRPr="00E8084C">
        <w:rPr>
          <w:rFonts w:ascii="GHEA Grapalat" w:hAnsi="GHEA Grapalat"/>
          <w:color w:val="222222"/>
          <w:sz w:val="20"/>
          <w:szCs w:val="20"/>
          <w:lang w:eastAsia="ru-RU"/>
        </w:rPr>
        <w:t xml:space="preserve"> Moreover, contracts for the supply of </w:t>
      </w:r>
      <w:r w:rsidR="00E8084C" w:rsidRPr="008E0043">
        <w:rPr>
          <w:rFonts w:ascii="GHEA Grapalat" w:hAnsi="GHEA Grapalat"/>
          <w:color w:val="222222"/>
          <w:sz w:val="20"/>
          <w:szCs w:val="20"/>
          <w:lang w:eastAsia="ru-RU"/>
        </w:rPr>
        <w:t xml:space="preserve">Contracts for the supply of </w:t>
      </w:r>
      <w:proofErr w:type="gramStart"/>
      <w:r w:rsidR="00E8084C" w:rsidRPr="008E0043">
        <w:rPr>
          <w:rFonts w:ascii="GHEA Grapalat" w:hAnsi="GHEA Grapalat"/>
          <w:color w:val="222222"/>
          <w:sz w:val="20"/>
          <w:szCs w:val="20"/>
          <w:lang w:eastAsia="ru-RU"/>
        </w:rPr>
        <w:t>"</w:t>
      </w:r>
      <w:r w:rsidR="008E0043" w:rsidRPr="008E0043">
        <w:rPr>
          <w:rFonts w:ascii="GHEA Grapalat" w:hAnsi="GHEA Grapalat"/>
          <w:color w:val="222222"/>
          <w:sz w:val="20"/>
          <w:szCs w:val="20"/>
          <w:lang w:eastAsia="ru-RU"/>
        </w:rPr>
        <w:t xml:space="preserve"> </w:t>
      </w:r>
      <w:r w:rsidR="008E0043" w:rsidRPr="008E0043">
        <w:rPr>
          <w:rFonts w:ascii="GHEA Grapalat" w:hAnsi="GHEA Grapalat"/>
          <w:color w:val="FF0000"/>
          <w:sz w:val="20"/>
          <w:szCs w:val="20"/>
          <w:lang w:eastAsia="ru-RU"/>
        </w:rPr>
        <w:t>metal</w:t>
      </w:r>
      <w:proofErr w:type="gramEnd"/>
      <w:r w:rsidR="008E0043" w:rsidRPr="008E0043">
        <w:rPr>
          <w:rFonts w:ascii="GHEA Grapalat" w:hAnsi="GHEA Grapalat"/>
          <w:color w:val="FF0000"/>
          <w:sz w:val="20"/>
          <w:szCs w:val="20"/>
          <w:lang w:eastAsia="ru-RU"/>
        </w:rPr>
        <w:t xml:space="preserve"> boxes and/or mesh boxes and/or metal structures</w:t>
      </w:r>
      <w:r w:rsidR="00E8084C" w:rsidRPr="00E8084C">
        <w:rPr>
          <w:rFonts w:ascii="GHEA Grapalat" w:hAnsi="GHEA Grapalat"/>
          <w:color w:val="222222"/>
          <w:sz w:val="20"/>
          <w:szCs w:val="20"/>
          <w:lang w:eastAsia="ru-RU"/>
        </w:rPr>
        <w:t>"</w:t>
      </w:r>
      <w:r w:rsidR="00E8084C">
        <w:rPr>
          <w:rFonts w:ascii="GHEA Grapalat" w:hAnsi="GHEA Grapalat"/>
          <w:color w:val="222222"/>
          <w:sz w:val="20"/>
          <w:szCs w:val="20"/>
          <w:lang w:eastAsia="ru-RU"/>
        </w:rPr>
        <w:t xml:space="preserve"> </w:t>
      </w:r>
      <w:r w:rsidR="00750066" w:rsidRPr="00E8084C">
        <w:rPr>
          <w:rFonts w:ascii="GHEA Grapalat" w:hAnsi="GHEA Grapalat"/>
          <w:color w:val="222222"/>
          <w:sz w:val="20"/>
          <w:szCs w:val="20"/>
          <w:lang w:eastAsia="ru-RU"/>
        </w:rPr>
        <w:t>are considered similar.</w:t>
      </w:r>
    </w:p>
    <w:p w:rsidR="00484876" w:rsidRPr="006A473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sidR="00127E53">
        <w:rPr>
          <w:rFonts w:ascii="GHEA Grapalat" w:hAnsi="GHEA Grapalat"/>
          <w:color w:val="222222"/>
          <w:sz w:val="20"/>
          <w:szCs w:val="20"/>
          <w:lang w:eastAsia="ru-RU"/>
        </w:rPr>
        <w:t xml:space="preserve">close purposed </w:t>
      </w:r>
      <w:r w:rsidR="0071240F" w:rsidRPr="0071240F">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BB2FA6">
        <w:rPr>
          <w:rFonts w:ascii="GHEA Grapalat" w:hAnsi="GHEA Grapalat" w:cs="Sylfaen"/>
          <w:b/>
          <w:color w:val="FF0000"/>
          <w:sz w:val="19"/>
          <w:szCs w:val="19"/>
        </w:rPr>
        <w:t>05</w:t>
      </w:r>
      <w:r w:rsidR="000F1ADC">
        <w:rPr>
          <w:rFonts w:ascii="GHEA Grapalat" w:hAnsi="GHEA Grapalat" w:cs="Sylfaen"/>
          <w:b/>
          <w:color w:val="FF0000"/>
          <w:sz w:val="19"/>
          <w:szCs w:val="19"/>
        </w:rPr>
        <w:t>.</w:t>
      </w:r>
      <w:r w:rsidR="00BB2FA6">
        <w:rPr>
          <w:rFonts w:ascii="GHEA Grapalat" w:hAnsi="GHEA Grapalat" w:cs="Sylfaen"/>
          <w:b/>
          <w:color w:val="FF0000"/>
          <w:sz w:val="19"/>
          <w:szCs w:val="19"/>
        </w:rPr>
        <w:t>01</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BB2FA6">
        <w:rPr>
          <w:rFonts w:ascii="GHEA Grapalat" w:hAnsi="GHEA Grapalat" w:cs="Sylfaen"/>
          <w:b/>
          <w:color w:val="FF0000"/>
          <w:sz w:val="19"/>
          <w:szCs w:val="19"/>
          <w:lang w:val="af-ZA"/>
        </w:rPr>
        <w:t>4</w:t>
      </w:r>
      <w:r w:rsidRPr="00302014">
        <w:rPr>
          <w:rFonts w:ascii="GHEA Grapalat" w:hAnsi="GHEA Grapalat" w:cs="Arial"/>
          <w:b/>
          <w:color w:val="FF0000"/>
          <w:sz w:val="20"/>
          <w:szCs w:val="20"/>
          <w:lang w:eastAsia="ru-RU"/>
        </w:rPr>
        <w:t xml:space="preserve"> at </w:t>
      </w:r>
      <w:r w:rsidR="00A21591">
        <w:rPr>
          <w:rFonts w:ascii="GHEA Grapalat" w:hAnsi="GHEA Grapalat" w:cs="Arial"/>
          <w:b/>
          <w:color w:val="FF0000"/>
          <w:sz w:val="20"/>
          <w:szCs w:val="20"/>
          <w:lang w:eastAsia="ru-RU"/>
        </w:rPr>
        <w:t>1</w:t>
      </w:r>
      <w:r w:rsidR="00086B12">
        <w:rPr>
          <w:rFonts w:ascii="GHEA Grapalat" w:hAnsi="GHEA Grapalat" w:cs="Arial"/>
          <w:b/>
          <w:color w:val="FF0000"/>
          <w:sz w:val="20"/>
          <w:szCs w:val="20"/>
          <w:lang w:eastAsia="ru-RU"/>
        </w:rPr>
        <w:t>1</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4E1128" w:rsidRPr="004E1128">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C61F25" w:rsidRPr="00C61F25" w:rsidRDefault="00C61F25" w:rsidP="00A94EFE">
      <w:pPr>
        <w:shd w:val="clear" w:color="auto" w:fill="FFFFFF"/>
        <w:spacing w:after="0" w:line="240" w:lineRule="auto"/>
        <w:ind w:right="-2" w:firstLine="180"/>
        <w:jc w:val="both"/>
        <w:textAlignment w:val="top"/>
        <w:rPr>
          <w:rFonts w:ascii="GHEA Grapalat" w:hAnsi="GHEA Grapalat" w:cs="Arial"/>
          <w:b/>
          <w:color w:val="FF0000"/>
          <w:sz w:val="20"/>
          <w:szCs w:val="20"/>
          <w:lang w:eastAsia="ru-RU"/>
        </w:rPr>
      </w:pPr>
      <w:r w:rsidRPr="00C61F25">
        <w:rPr>
          <w:rFonts w:ascii="Sylfaen" w:hAnsi="Sylfaen"/>
          <w:b/>
          <w:color w:val="FF000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C61F25">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of</w:t>
      </w:r>
      <w:proofErr w:type="spellEnd"/>
      <w:r w:rsidR="00B52F7F" w:rsidRPr="00831ED3">
        <w:rPr>
          <w:rFonts w:ascii="GHEA Grapalat" w:hAnsi="GHEA Grapalat"/>
          <w:color w:val="FF0000"/>
          <w:sz w:val="20"/>
          <w:szCs w:val="20"/>
        </w:rPr>
        <w:t xml:space="preserve"> Procurement of the Ministry of Defense</w:t>
      </w:r>
      <w:r w:rsidR="00106525" w:rsidRPr="00106525">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106525" w:rsidRPr="00106525">
        <w:rPr>
          <w:rFonts w:ascii="GHEA Grapalat" w:hAnsi="GHEA Grapalat" w:cs="Arial"/>
          <w:color w:val="222222"/>
          <w:sz w:val="20"/>
          <w:szCs w:val="20"/>
          <w:lang w:eastAsia="ru-RU"/>
        </w:rPr>
        <w:t xml:space="preserve"> </w:t>
      </w:r>
      <w:proofErr w:type="spellStart"/>
      <w:r w:rsidR="00106525" w:rsidRPr="00106525">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106525" w:rsidRPr="00106525">
        <w:rPr>
          <w:rFonts w:ascii="GHEA Grapalat" w:hAnsi="GHEA Grapalat" w:cs="Arial"/>
          <w:color w:val="FF0000"/>
          <w:sz w:val="20"/>
          <w:szCs w:val="20"/>
          <w:lang w:eastAsia="ru-RU"/>
        </w:rPr>
        <w: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21591">
        <w:rPr>
          <w:rFonts w:ascii="GHEA Grapalat" w:hAnsi="GHEA Grapalat" w:cs="Arial"/>
          <w:b/>
          <w:color w:val="FF0000"/>
          <w:sz w:val="20"/>
          <w:szCs w:val="20"/>
          <w:lang w:eastAsia="ru-RU"/>
        </w:rPr>
        <w:t>1</w:t>
      </w:r>
      <w:r w:rsidR="00086B12">
        <w:rPr>
          <w:rFonts w:ascii="GHEA Grapalat" w:hAnsi="GHEA Grapalat" w:cs="Arial"/>
          <w:b/>
          <w:color w:val="FF0000"/>
          <w:sz w:val="20"/>
          <w:szCs w:val="20"/>
          <w:lang w:eastAsia="ru-RU"/>
        </w:rPr>
        <w:t>1</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106525" w:rsidRPr="00106525">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BB2FA6">
        <w:rPr>
          <w:rFonts w:ascii="GHEA Grapalat" w:hAnsi="GHEA Grapalat" w:cs="Sylfaen"/>
          <w:b/>
          <w:color w:val="FF0000"/>
          <w:sz w:val="19"/>
          <w:szCs w:val="19"/>
        </w:rPr>
        <w:t>05</w:t>
      </w:r>
      <w:r w:rsidR="00C61F25">
        <w:rPr>
          <w:rFonts w:ascii="GHEA Grapalat" w:hAnsi="GHEA Grapalat" w:cs="Sylfaen"/>
          <w:b/>
          <w:color w:val="FF0000"/>
          <w:sz w:val="19"/>
          <w:szCs w:val="19"/>
        </w:rPr>
        <w:t>.</w:t>
      </w:r>
      <w:r w:rsidR="00BB2FA6">
        <w:rPr>
          <w:rFonts w:ascii="GHEA Grapalat" w:hAnsi="GHEA Grapalat" w:cs="Sylfaen"/>
          <w:b/>
          <w:color w:val="FF0000"/>
          <w:sz w:val="19"/>
          <w:szCs w:val="19"/>
        </w:rPr>
        <w:t>01</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BB2FA6">
        <w:rPr>
          <w:rFonts w:ascii="GHEA Grapalat" w:hAnsi="GHEA Grapalat" w:cs="Sylfaen"/>
          <w:b/>
          <w:color w:val="FF0000"/>
          <w:sz w:val="19"/>
          <w:szCs w:val="19"/>
          <w:lang w:val="af-ZA"/>
        </w:rPr>
        <w:t>4</w:t>
      </w:r>
      <w:r w:rsidR="00106525" w:rsidRPr="00106525">
        <w:rPr>
          <w:rFonts w:ascii="GHEA Grapalat" w:hAnsi="GHEA Grapalat" w:cs="Sylfaen"/>
          <w:b/>
          <w:color w:val="FF0000"/>
          <w:sz w:val="19"/>
          <w:szCs w:val="19"/>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106525" w:rsidRPr="00106525">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106525" w:rsidRPr="00106525">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 xml:space="preserve">The right to participate in a closed </w:t>
      </w:r>
      <w:r w:rsidR="00D70811">
        <w:rPr>
          <w:rFonts w:ascii="GHEA Grapalat" w:hAnsi="GHEA Grapalat"/>
          <w:color w:val="222222"/>
          <w:sz w:val="20"/>
          <w:szCs w:val="20"/>
          <w:lang w:eastAsia="ru-RU"/>
        </w:rPr>
        <w:t>purposed</w:t>
      </w:r>
      <w:r w:rsidR="00D70811" w:rsidRPr="00EF7064">
        <w:rPr>
          <w:rFonts w:ascii="GHEA Grapalat" w:hAnsi="GHEA Grapalat" w:cs="Arial"/>
          <w:color w:val="222222"/>
          <w:sz w:val="20"/>
          <w:szCs w:val="20"/>
          <w:lang w:eastAsia="ru-RU"/>
        </w:rPr>
        <w:t xml:space="preserve"> </w:t>
      </w:r>
      <w:r w:rsidR="00EF7064" w:rsidRPr="00EF7064">
        <w:rPr>
          <w:rFonts w:ascii="GHEA Grapalat" w:hAnsi="GHEA Grapalat" w:cs="Arial"/>
          <w:color w:val="222222"/>
          <w:sz w:val="20"/>
          <w:szCs w:val="20"/>
          <w:lang w:eastAsia="ru-RU"/>
        </w:rPr>
        <w:t>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sidR="00127E53">
        <w:rPr>
          <w:rFonts w:ascii="GHEA Grapalat" w:hAnsi="GHEA Grapalat" w:cs="Arial"/>
          <w:color w:val="222222"/>
          <w:sz w:val="20"/>
          <w:szCs w:val="20"/>
        </w:rPr>
        <w:t xml:space="preserve">close purposed </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C61F25">
        <w:rPr>
          <w:rFonts w:ascii="GHEA Grapalat" w:hAnsi="GHEA Grapalat"/>
          <w:sz w:val="20"/>
          <w:szCs w:val="20"/>
        </w:rPr>
        <w:t>head</w:t>
      </w:r>
      <w:r w:rsidRPr="006A473C">
        <w:rPr>
          <w:rFonts w:ascii="GHEA Grapalat" w:hAnsi="GHEA Grapalat"/>
          <w:sz w:val="20"/>
          <w:szCs w:val="20"/>
        </w:rPr>
        <w:t xml:space="preserve"> Specialist of the Departm</w:t>
      </w:r>
      <w:r w:rsidR="00C61F25">
        <w:rPr>
          <w:rFonts w:ascii="GHEA Grapalat" w:hAnsi="GHEA Grapalat"/>
          <w:sz w:val="20"/>
          <w:szCs w:val="20"/>
        </w:rPr>
        <w:t xml:space="preserve">ent of Procurement documents </w:t>
      </w:r>
      <w:r w:rsidR="00A94EFE">
        <w:rPr>
          <w:rFonts w:ascii="GHEA Grapalat" w:hAnsi="GHEA Grapalat"/>
          <w:sz w:val="20"/>
          <w:szCs w:val="20"/>
        </w:rPr>
        <w:t xml:space="preserve">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7F7E2A" w:rsidRPr="007F7E2A">
        <w:rPr>
          <w:rFonts w:ascii="GHEA Grapalat" w:hAnsi="GHEA Grapalat" w:cs="Arial"/>
          <w:color w:val="FF0000"/>
          <w:sz w:val="20"/>
          <w:szCs w:val="20"/>
          <w:lang w:eastAsia="ru-RU"/>
        </w:rPr>
        <w:t>G</w:t>
      </w:r>
      <w:r w:rsidR="003218EC">
        <w:rPr>
          <w:rFonts w:ascii="GHEA Grapalat" w:hAnsi="GHEA Grapalat" w:cs="Arial"/>
          <w:color w:val="FF0000"/>
          <w:sz w:val="20"/>
          <w:szCs w:val="20"/>
          <w:lang w:eastAsia="ru-RU"/>
        </w:rPr>
        <w:t xml:space="preserve">. </w:t>
      </w:r>
      <w:proofErr w:type="spellStart"/>
      <w:r w:rsidR="003218EC">
        <w:rPr>
          <w:rFonts w:ascii="GHEA Grapalat" w:hAnsi="GHEA Grapalat" w:cs="Arial"/>
          <w:color w:val="FF0000"/>
          <w:sz w:val="20"/>
          <w:szCs w:val="20"/>
          <w:lang w:eastAsia="ru-RU"/>
        </w:rPr>
        <w:t>T</w:t>
      </w:r>
      <w:r w:rsidR="007F7E2A" w:rsidRPr="007F7E2A">
        <w:rPr>
          <w:rFonts w:ascii="GHEA Grapalat" w:hAnsi="GHEA Grapalat" w:cs="Arial"/>
          <w:color w:val="FF0000"/>
          <w:sz w:val="20"/>
          <w:szCs w:val="20"/>
          <w:lang w:eastAsia="ru-RU"/>
        </w:rPr>
        <w:t>er</w:t>
      </w:r>
      <w:r w:rsidR="003218EC">
        <w:rPr>
          <w:rFonts w:ascii="GHEA Grapalat" w:hAnsi="GHEA Grapalat" w:cs="Arial"/>
          <w:color w:val="FF0000"/>
          <w:sz w:val="20"/>
          <w:szCs w:val="20"/>
          <w:lang w:eastAsia="ru-RU"/>
        </w:rPr>
        <w:t>ayn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7F7E2A" w:rsidRPr="007830DB">
          <w:rPr>
            <w:rStyle w:val="Hyperlink"/>
            <w:rFonts w:ascii="GHEA Grapalat" w:hAnsi="GHEA Grapalat"/>
            <w:b/>
            <w:i/>
            <w:sz w:val="20"/>
            <w:szCs w:val="20"/>
          </w:rPr>
          <w:t>g</w:t>
        </w:r>
        <w:r w:rsidR="007F7E2A" w:rsidRPr="007830DB">
          <w:rPr>
            <w:rStyle w:val="Hyperlink"/>
            <w:rFonts w:ascii="GHEA Grapalat" w:hAnsi="GHEA Grapalat"/>
            <w:b/>
            <w:i/>
            <w:sz w:val="20"/>
            <w:szCs w:val="20"/>
            <w:lang w:val="af-ZA"/>
          </w:rPr>
          <w:t>.t</w:t>
        </w:r>
        <w:r w:rsidR="007F7E2A" w:rsidRPr="007F7E2A">
          <w:rPr>
            <w:rStyle w:val="Hyperlink"/>
            <w:rFonts w:ascii="GHEA Grapalat" w:hAnsi="GHEA Grapalat"/>
            <w:b/>
            <w:i/>
            <w:sz w:val="20"/>
            <w:szCs w:val="20"/>
          </w:rPr>
          <w:t>er</w:t>
        </w:r>
        <w:r w:rsidR="007F7E2A" w:rsidRPr="007830DB">
          <w:rPr>
            <w:rStyle w:val="Hyperlink"/>
            <w:rFonts w:ascii="GHEA Grapalat" w:hAnsi="GHEA Grapalat"/>
            <w:b/>
            <w:i/>
            <w:sz w:val="20"/>
            <w:szCs w:val="20"/>
            <w:lang w:val="af-ZA"/>
          </w:rPr>
          <w:t>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1C2EC9" w:rsidRDefault="001C2EC9"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w:t>
      </w:r>
      <w:r w:rsidR="00BB2FA6" w:rsidRPr="00EF7064">
        <w:rPr>
          <w:rFonts w:ascii="GHEA Grapalat" w:hAnsi="GHEA Grapalat"/>
          <w:b/>
          <w:color w:val="FF0000"/>
          <w:sz w:val="20"/>
          <w:szCs w:val="20"/>
        </w:rPr>
        <w:t>NM</w:t>
      </w:r>
      <w:r w:rsidR="00086B12" w:rsidRPr="0095173A">
        <w:rPr>
          <w:rFonts w:ascii="GHEA Grapalat" w:hAnsi="GHEA Grapalat"/>
          <w:b/>
          <w:color w:val="FF0000"/>
          <w:sz w:val="20"/>
          <w:szCs w:val="20"/>
        </w:rPr>
        <w:t>APDZB-</w:t>
      </w:r>
      <w:r w:rsidR="00750066">
        <w:rPr>
          <w:rFonts w:ascii="GHEA Grapalat" w:hAnsi="GHEA Grapalat"/>
          <w:b/>
          <w:color w:val="FF0000"/>
          <w:sz w:val="20"/>
          <w:szCs w:val="20"/>
        </w:rPr>
        <w:t>2</w:t>
      </w:r>
      <w:r w:rsidR="00A07EDF">
        <w:rPr>
          <w:rFonts w:ascii="GHEA Grapalat" w:hAnsi="GHEA Grapalat"/>
          <w:b/>
          <w:color w:val="FF0000"/>
          <w:sz w:val="20"/>
          <w:szCs w:val="20"/>
        </w:rPr>
        <w:t>4</w:t>
      </w:r>
      <w:r w:rsidR="00750066">
        <w:rPr>
          <w:rFonts w:ascii="GHEA Grapalat" w:hAnsi="GHEA Grapalat"/>
          <w:b/>
          <w:color w:val="FF0000"/>
          <w:sz w:val="20"/>
          <w:szCs w:val="20"/>
        </w:rPr>
        <w:t>-</w:t>
      </w:r>
      <w:r w:rsidR="00A07EDF">
        <w:rPr>
          <w:rFonts w:ascii="GHEA Grapalat" w:hAnsi="GHEA Grapalat"/>
          <w:b/>
          <w:color w:val="FF0000"/>
          <w:sz w:val="20"/>
          <w:szCs w:val="20"/>
        </w:rPr>
        <w:t>20/2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1C2EC9" w:rsidRDefault="001C2EC9" w:rsidP="00382D51">
      <w:pPr>
        <w:spacing w:line="240" w:lineRule="auto"/>
        <w:jc w:val="right"/>
        <w:rPr>
          <w:rFonts w:ascii="Sylfaen" w:hAnsi="Sylfaen"/>
          <w:b/>
          <w:sz w:val="24"/>
          <w:szCs w:val="24"/>
        </w:rPr>
      </w:pPr>
    </w:p>
    <w:p w:rsidR="001C2EC9" w:rsidRDefault="001C2EC9" w:rsidP="00382D51">
      <w:pPr>
        <w:spacing w:line="240" w:lineRule="auto"/>
        <w:jc w:val="right"/>
        <w:rPr>
          <w:rFonts w:ascii="Sylfaen" w:hAnsi="Sylfaen"/>
          <w:b/>
          <w:sz w:val="24"/>
          <w:szCs w:val="24"/>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6C" w:rsidRDefault="00D4116C" w:rsidP="0054642F">
      <w:pPr>
        <w:spacing w:after="0" w:line="240" w:lineRule="auto"/>
      </w:pPr>
      <w:r>
        <w:separator/>
      </w:r>
    </w:p>
  </w:endnote>
  <w:endnote w:type="continuationSeparator" w:id="1">
    <w:p w:rsidR="00D4116C" w:rsidRDefault="00D4116C"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6C" w:rsidRDefault="00D4116C" w:rsidP="0054642F">
      <w:pPr>
        <w:spacing w:after="0" w:line="240" w:lineRule="auto"/>
      </w:pPr>
      <w:r>
        <w:separator/>
      </w:r>
    </w:p>
  </w:footnote>
  <w:footnote w:type="continuationSeparator" w:id="1">
    <w:p w:rsidR="00D4116C" w:rsidRDefault="00D4116C"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07BD5"/>
    <w:rsid w:val="000262C7"/>
    <w:rsid w:val="000269F9"/>
    <w:rsid w:val="000324DC"/>
    <w:rsid w:val="00036564"/>
    <w:rsid w:val="00040254"/>
    <w:rsid w:val="00053431"/>
    <w:rsid w:val="000543A2"/>
    <w:rsid w:val="00063B37"/>
    <w:rsid w:val="000650B0"/>
    <w:rsid w:val="00065569"/>
    <w:rsid w:val="000771F1"/>
    <w:rsid w:val="0008372F"/>
    <w:rsid w:val="000840DC"/>
    <w:rsid w:val="00086B12"/>
    <w:rsid w:val="000A2D05"/>
    <w:rsid w:val="000A406A"/>
    <w:rsid w:val="000C041F"/>
    <w:rsid w:val="000C4786"/>
    <w:rsid w:val="000C54A2"/>
    <w:rsid w:val="000C5BDB"/>
    <w:rsid w:val="000C7611"/>
    <w:rsid w:val="000D7676"/>
    <w:rsid w:val="000E27D9"/>
    <w:rsid w:val="000E3077"/>
    <w:rsid w:val="000F1ADC"/>
    <w:rsid w:val="00101CCF"/>
    <w:rsid w:val="001042DC"/>
    <w:rsid w:val="001046D2"/>
    <w:rsid w:val="00106525"/>
    <w:rsid w:val="00127E53"/>
    <w:rsid w:val="00130712"/>
    <w:rsid w:val="0013601C"/>
    <w:rsid w:val="001555CE"/>
    <w:rsid w:val="00162AE0"/>
    <w:rsid w:val="00171857"/>
    <w:rsid w:val="00171D42"/>
    <w:rsid w:val="001A260F"/>
    <w:rsid w:val="001B33D2"/>
    <w:rsid w:val="001C2EC9"/>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0A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32A"/>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1128"/>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63B6"/>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6E75C1"/>
    <w:rsid w:val="007023C2"/>
    <w:rsid w:val="00704888"/>
    <w:rsid w:val="0071240F"/>
    <w:rsid w:val="00716F4B"/>
    <w:rsid w:val="00723A80"/>
    <w:rsid w:val="007329FA"/>
    <w:rsid w:val="00741E2E"/>
    <w:rsid w:val="00741EFE"/>
    <w:rsid w:val="00750066"/>
    <w:rsid w:val="00761266"/>
    <w:rsid w:val="0077076C"/>
    <w:rsid w:val="00776A5D"/>
    <w:rsid w:val="0079150C"/>
    <w:rsid w:val="007A5401"/>
    <w:rsid w:val="007A6197"/>
    <w:rsid w:val="007A713C"/>
    <w:rsid w:val="007B6635"/>
    <w:rsid w:val="007D4433"/>
    <w:rsid w:val="007F4652"/>
    <w:rsid w:val="007F7E2A"/>
    <w:rsid w:val="0080037F"/>
    <w:rsid w:val="00801451"/>
    <w:rsid w:val="00810F9A"/>
    <w:rsid w:val="00815997"/>
    <w:rsid w:val="00816421"/>
    <w:rsid w:val="0081682C"/>
    <w:rsid w:val="008236AF"/>
    <w:rsid w:val="00826339"/>
    <w:rsid w:val="00837AA8"/>
    <w:rsid w:val="00837AF5"/>
    <w:rsid w:val="00844C3D"/>
    <w:rsid w:val="00846DDD"/>
    <w:rsid w:val="00864D35"/>
    <w:rsid w:val="00870E4E"/>
    <w:rsid w:val="00873DED"/>
    <w:rsid w:val="00891E23"/>
    <w:rsid w:val="008955DD"/>
    <w:rsid w:val="008A010D"/>
    <w:rsid w:val="008A3F26"/>
    <w:rsid w:val="008A7A85"/>
    <w:rsid w:val="008C25E8"/>
    <w:rsid w:val="008C26E9"/>
    <w:rsid w:val="008D5C60"/>
    <w:rsid w:val="008E0043"/>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07EDF"/>
    <w:rsid w:val="00A20D00"/>
    <w:rsid w:val="00A21591"/>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AE0B0F"/>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2FA6"/>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1F25"/>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116C"/>
    <w:rsid w:val="00D4315C"/>
    <w:rsid w:val="00D45F07"/>
    <w:rsid w:val="00D50F92"/>
    <w:rsid w:val="00D57CF2"/>
    <w:rsid w:val="00D61008"/>
    <w:rsid w:val="00D63037"/>
    <w:rsid w:val="00D6484C"/>
    <w:rsid w:val="00D70811"/>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084C"/>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44DDC"/>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52597">
      <w:bodyDiv w:val="1"/>
      <w:marLeft w:val="0"/>
      <w:marRight w:val="0"/>
      <w:marTop w:val="0"/>
      <w:marBottom w:val="0"/>
      <w:divBdr>
        <w:top w:val="none" w:sz="0" w:space="0" w:color="auto"/>
        <w:left w:val="none" w:sz="0" w:space="0" w:color="auto"/>
        <w:bottom w:val="none" w:sz="0" w:space="0" w:color="auto"/>
        <w:right w:val="none" w:sz="0" w:space="0" w:color="auto"/>
      </w:divBdr>
    </w:div>
    <w:div w:id="143930392">
      <w:bodyDiv w:val="1"/>
      <w:marLeft w:val="0"/>
      <w:marRight w:val="0"/>
      <w:marTop w:val="0"/>
      <w:marBottom w:val="0"/>
      <w:divBdr>
        <w:top w:val="none" w:sz="0" w:space="0" w:color="auto"/>
        <w:left w:val="none" w:sz="0" w:space="0" w:color="auto"/>
        <w:bottom w:val="none" w:sz="0" w:space="0" w:color="auto"/>
        <w:right w:val="none" w:sz="0" w:space="0" w:color="auto"/>
      </w:divBdr>
    </w:div>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81307792">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683821423">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813130">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01829034">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2366</Words>
  <Characters>13690</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My Company</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USER</cp:lastModifiedBy>
  <cp:revision>6</cp:revision>
  <dcterms:created xsi:type="dcterms:W3CDTF">2023-11-27T06:44:00Z</dcterms:created>
  <dcterms:modified xsi:type="dcterms:W3CDTF">2023-12-18T05:39:00Z</dcterms:modified>
</cp:coreProperties>
</file>