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5B" w:rsidRDefault="0012415B" w:rsidP="0012415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2415B" w:rsidRDefault="0012415B" w:rsidP="0012415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12415B" w:rsidRDefault="0012415B" w:rsidP="0012415B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12415B" w:rsidRDefault="0012415B" w:rsidP="00E8716B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bookmarkStart w:id="0" w:name="_GoBack"/>
      <w:r w:rsidR="00E8716B" w:rsidRPr="00483DA8">
        <w:rPr>
          <w:rFonts w:ascii="GHEA Grapalat" w:hAnsi="GHEA Grapalat" w:cs="Sylfaen"/>
          <w:sz w:val="24"/>
          <w:szCs w:val="24"/>
        </w:rPr>
        <w:t>ՀՀ ՖՆ-ԳՀԾՁԲ-19/37</w:t>
      </w:r>
      <w:bookmarkEnd w:id="0"/>
    </w:p>
    <w:p w:rsidR="0012415B" w:rsidRPr="00305EA7" w:rsidRDefault="0012415B" w:rsidP="0012415B">
      <w:pPr>
        <w:jc w:val="center"/>
        <w:rPr>
          <w:rFonts w:ascii="GHEA Grapalat" w:hAnsi="GHEA Grapalat"/>
          <w:sz w:val="20"/>
          <w:lang w:val="af-ZA"/>
        </w:rPr>
      </w:pPr>
      <w:r w:rsidRPr="00D41D3B">
        <w:rPr>
          <w:rFonts w:ascii="GHEA Grapalat" w:hAnsi="GHEA Grapalat"/>
          <w:sz w:val="20"/>
          <w:lang w:val="af-ZA"/>
        </w:rPr>
        <w:t>ՀՀ ֆինանսների նախարարություն</w:t>
      </w:r>
      <w:r>
        <w:rPr>
          <w:rFonts w:ascii="GHEA Grapalat" w:hAnsi="GHEA Grapalat"/>
          <w:sz w:val="20"/>
          <w:lang w:val="af-ZA"/>
        </w:rPr>
        <w:t>ը</w:t>
      </w:r>
      <w:r w:rsidRPr="00D41D3B">
        <w:rPr>
          <w:rFonts w:ascii="GHEA Grapalat" w:hAnsi="GHEA Grapalat"/>
          <w:sz w:val="20"/>
          <w:lang w:val="af-ZA"/>
        </w:rPr>
        <w:t xml:space="preserve"> ստորև ներկայացնում է իր կարիքների համար </w:t>
      </w:r>
      <w:r w:rsidR="00E8716B" w:rsidRPr="00A53289">
        <w:rPr>
          <w:rFonts w:ascii="GHEA Grapalat" w:hAnsi="GHEA Grapalat"/>
          <w:i/>
          <w:szCs w:val="24"/>
          <w:lang w:val="af-ZA"/>
        </w:rPr>
        <w:t xml:space="preserve">Էլեկտրոնային գնումների հարթակում Ռուսաստանի Դաշնության ռեզիդենտ հանդիսացող մասնակիցների համար հայտերի ներկայացման առցանց (օնլայն) համակարգի մշակման </w:t>
      </w:r>
      <w:r>
        <w:rPr>
          <w:rFonts w:ascii="GHEA Grapalat" w:hAnsi="GHEA Grapalat"/>
          <w:sz w:val="20"/>
          <w:lang w:val="af-ZA"/>
        </w:rPr>
        <w:t xml:space="preserve">ծառայությունների </w:t>
      </w:r>
      <w:r w:rsidRPr="00D41D3B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E8716B" w:rsidRPr="00A53289">
        <w:rPr>
          <w:rFonts w:ascii="GHEA Grapalat" w:hAnsi="GHEA Grapalat" w:cs="Sylfaen"/>
          <w:b/>
        </w:rPr>
        <w:t>ՀՀ ՖՆ-ԳՀԾՁԲ-19/37</w:t>
      </w:r>
      <w:r w:rsidR="00E8716B">
        <w:rPr>
          <w:rFonts w:ascii="GHEA Grapalat" w:hAnsi="GHEA Grapalat" w:cs="Sylfaen"/>
          <w:b/>
        </w:rPr>
        <w:t xml:space="preserve"> </w:t>
      </w:r>
      <w:r w:rsidRPr="00305EA7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12415B" w:rsidRDefault="0012415B" w:rsidP="0012415B">
      <w:pPr>
        <w:spacing w:after="240"/>
        <w:ind w:firstLine="709"/>
        <w:jc w:val="center"/>
        <w:rPr>
          <w:rFonts w:ascii="GHEA Grapalat" w:hAnsi="GHEA Grapalat"/>
          <w:sz w:val="20"/>
          <w:lang w:val="af-ZA"/>
        </w:rPr>
      </w:pPr>
      <w:r w:rsidRPr="00305EA7">
        <w:rPr>
          <w:rFonts w:ascii="GHEA Grapalat" w:hAnsi="GHEA Grapalat"/>
          <w:sz w:val="20"/>
          <w:lang w:val="af-ZA"/>
        </w:rPr>
        <w:t>Գնահատող հանձնաժողովի 201</w:t>
      </w:r>
      <w:r w:rsidRPr="00305EA7">
        <w:rPr>
          <w:rFonts w:ascii="GHEA Grapalat" w:hAnsi="GHEA Grapalat"/>
          <w:sz w:val="20"/>
          <w:lang w:val="hy-AM"/>
        </w:rPr>
        <w:t>9</w:t>
      </w:r>
      <w:r w:rsidRPr="00305EA7">
        <w:rPr>
          <w:rFonts w:ascii="GHEA Grapalat" w:hAnsi="GHEA Grapalat"/>
          <w:sz w:val="20"/>
          <w:lang w:val="af-ZA"/>
        </w:rPr>
        <w:t xml:space="preserve"> թվականի </w:t>
      </w:r>
      <w:r w:rsidR="00E8716B" w:rsidRPr="00305EA7">
        <w:rPr>
          <w:rFonts w:ascii="GHEA Grapalat" w:hAnsi="GHEA Grapalat"/>
          <w:sz w:val="20"/>
          <w:lang w:val="af-ZA"/>
        </w:rPr>
        <w:t>սեպտեմբերի 1</w:t>
      </w:r>
      <w:r w:rsidR="00305EA7" w:rsidRPr="00305EA7">
        <w:rPr>
          <w:rFonts w:ascii="GHEA Grapalat" w:hAnsi="GHEA Grapalat"/>
          <w:sz w:val="20"/>
          <w:lang w:val="hy-AM"/>
        </w:rPr>
        <w:t>6</w:t>
      </w:r>
      <w:r w:rsidR="00573E46" w:rsidRPr="00305EA7">
        <w:rPr>
          <w:rFonts w:ascii="GHEA Grapalat" w:hAnsi="GHEA Grapalat"/>
          <w:sz w:val="20"/>
          <w:lang w:val="hy-AM"/>
        </w:rPr>
        <w:t>-ի</w:t>
      </w:r>
      <w:r w:rsidRPr="00305EA7">
        <w:rPr>
          <w:rFonts w:ascii="GHEA Grapalat" w:hAnsi="GHEA Grapalat"/>
          <w:sz w:val="20"/>
          <w:lang w:val="af-ZA"/>
        </w:rPr>
        <w:t xml:space="preserve"> թիվ </w:t>
      </w:r>
      <w:r w:rsidRPr="00305EA7">
        <w:rPr>
          <w:rFonts w:ascii="GHEA Grapalat" w:hAnsi="GHEA Grapalat"/>
          <w:sz w:val="20"/>
          <w:lang w:val="hy-AM"/>
        </w:rPr>
        <w:t>1</w:t>
      </w:r>
      <w:r w:rsidRPr="00305EA7">
        <w:rPr>
          <w:rFonts w:ascii="GHEA Grapalat" w:hAnsi="GHEA Grapalat"/>
          <w:sz w:val="20"/>
          <w:lang w:val="af-ZA"/>
        </w:rPr>
        <w:t xml:space="preserve"> որոշմամբ հաստատվել են ընթացակարգի բոլոր մասնակիցների կողմից ներկայացված հայտերի` հրավերի</w:t>
      </w:r>
      <w:r>
        <w:rPr>
          <w:rFonts w:ascii="GHEA Grapalat" w:hAnsi="GHEA Grapalat"/>
          <w:sz w:val="20"/>
          <w:lang w:val="af-ZA"/>
        </w:rPr>
        <w:t xml:space="preserve"> </w:t>
      </w:r>
      <w:r w:rsidRPr="00EF4575">
        <w:rPr>
          <w:rFonts w:ascii="GHEA Grapalat" w:hAnsi="GHEA Grapalat"/>
          <w:sz w:val="20"/>
          <w:lang w:val="af-ZA"/>
        </w:rPr>
        <w:t>պահանջներին</w:t>
      </w:r>
      <w:r>
        <w:rPr>
          <w:rFonts w:ascii="GHEA Grapalat" w:hAnsi="GHEA Grapalat"/>
          <w:sz w:val="20"/>
          <w:lang w:val="af-ZA"/>
        </w:rPr>
        <w:t xml:space="preserve"> </w:t>
      </w:r>
      <w:r w:rsidRPr="00EF4575">
        <w:rPr>
          <w:rFonts w:ascii="GHEA Grapalat" w:hAnsi="GHEA Grapalat"/>
          <w:sz w:val="20"/>
          <w:lang w:val="af-ZA"/>
        </w:rPr>
        <w:t>համապատասխանության</w:t>
      </w:r>
      <w:r>
        <w:rPr>
          <w:rFonts w:ascii="GHEA Grapalat" w:hAnsi="GHEA Grapalat"/>
          <w:sz w:val="20"/>
          <w:lang w:val="af-ZA"/>
        </w:rPr>
        <w:t xml:space="preserve"> </w:t>
      </w:r>
      <w:r w:rsidRPr="00EF4575">
        <w:rPr>
          <w:rFonts w:ascii="GHEA Grapalat" w:hAnsi="GHEA Grapalat"/>
          <w:sz w:val="20"/>
          <w:lang w:val="af-ZA"/>
        </w:rPr>
        <w:t>գնահատման</w:t>
      </w:r>
      <w:r>
        <w:rPr>
          <w:rFonts w:ascii="GHEA Grapalat" w:hAnsi="GHEA Grapalat"/>
          <w:sz w:val="20"/>
          <w:lang w:val="af-ZA"/>
        </w:rPr>
        <w:t xml:space="preserve"> </w:t>
      </w:r>
      <w:r w:rsidRPr="00EF4575">
        <w:rPr>
          <w:rFonts w:ascii="GHEA Grapalat" w:hAnsi="GHEA Grapalat"/>
          <w:sz w:val="20"/>
          <w:lang w:val="af-ZA"/>
        </w:rPr>
        <w:t>արդյունքները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որի</w:t>
      </w:r>
      <w:r>
        <w:rPr>
          <w:rFonts w:ascii="GHEA Grapalat" w:hAnsi="GHEA Grapalat"/>
          <w:sz w:val="20"/>
          <w:lang w:val="af-ZA"/>
        </w:rPr>
        <w:t>`</w:t>
      </w:r>
    </w:p>
    <w:p w:rsidR="0012415B" w:rsidRPr="005E5B35" w:rsidRDefault="0012415B" w:rsidP="0012415B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5E5B35">
        <w:rPr>
          <w:rFonts w:ascii="GHEA Grapalat" w:hAnsi="GHEA Grapalat" w:cs="Sylfaen"/>
          <w:b/>
          <w:sz w:val="20"/>
          <w:lang w:val="af-ZA"/>
        </w:rPr>
        <w:t>Չափաբաժին</w:t>
      </w:r>
      <w:r w:rsidRPr="005E5B35">
        <w:rPr>
          <w:rFonts w:ascii="GHEA Grapalat" w:hAnsi="GHEA Grapalat"/>
          <w:b/>
          <w:sz w:val="20"/>
          <w:lang w:val="af-ZA"/>
        </w:rPr>
        <w:t xml:space="preserve"> 1</w:t>
      </w:r>
      <w:r w:rsidRPr="005E5B35">
        <w:rPr>
          <w:rFonts w:ascii="GHEA Grapalat" w:hAnsi="GHEA Grapalat" w:cs="Arial Armenian"/>
          <w:b/>
          <w:sz w:val="20"/>
          <w:lang w:val="af-ZA"/>
        </w:rPr>
        <w:t>։</w:t>
      </w:r>
      <w:r w:rsidRPr="005E5B35">
        <w:rPr>
          <w:rFonts w:ascii="GHEA Grapalat" w:hAnsi="GHEA Grapalat"/>
          <w:b/>
          <w:sz w:val="20"/>
          <w:lang w:val="af-ZA"/>
        </w:rPr>
        <w:t xml:space="preserve"> </w:t>
      </w:r>
    </w:p>
    <w:p w:rsidR="0012415B" w:rsidRPr="00874020" w:rsidRDefault="0012415B" w:rsidP="0012415B">
      <w:pPr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DA4407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DA4407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DA4407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DA4407">
        <w:rPr>
          <w:rFonts w:ascii="GHEA Grapalat" w:hAnsi="GHEA Grapalat" w:cs="Sylfaen"/>
          <w:sz w:val="20"/>
          <w:lang w:val="af-ZA"/>
        </w:rPr>
        <w:t xml:space="preserve">` </w:t>
      </w:r>
      <w:r w:rsidR="00E8716B">
        <w:rPr>
          <w:rFonts w:ascii="GHEA Grapalat" w:hAnsi="GHEA Grapalat" w:cs="Sylfaen"/>
          <w:b/>
          <w:sz w:val="20"/>
        </w:rPr>
        <w:t xml:space="preserve"> </w:t>
      </w:r>
      <w:r w:rsidR="00E8716B" w:rsidRPr="00A53289">
        <w:rPr>
          <w:rFonts w:ascii="GHEA Grapalat" w:hAnsi="GHEA Grapalat"/>
          <w:i/>
          <w:szCs w:val="24"/>
          <w:lang w:val="af-ZA"/>
        </w:rPr>
        <w:t>Էլեկտրոնային գնումների հարթակում Ռուսաստանի Դաշնության ռեզիդենտ հանդիսացող մասնակիցների համար հայտերի ներկայացման առցանց (օնլայն) համակարգի մշակման</w:t>
      </w:r>
      <w:r w:rsidRPr="005E5B35">
        <w:rPr>
          <w:rFonts w:ascii="GHEA Grapalat" w:hAnsi="GHEA Grapalat" w:cs="Sylfaen"/>
          <w:sz w:val="20"/>
          <w:lang w:val="af-ZA"/>
        </w:rPr>
        <w:t xml:space="preserve"> ձեռքբերում</w:t>
      </w:r>
    </w:p>
    <w:tbl>
      <w:tblPr>
        <w:tblW w:w="10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07"/>
        <w:gridCol w:w="2370"/>
        <w:gridCol w:w="2439"/>
        <w:gridCol w:w="2990"/>
      </w:tblGrid>
      <w:tr w:rsidR="0012415B" w:rsidRPr="00960651" w:rsidTr="00EB060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2415B" w:rsidRPr="00960651" w:rsidRDefault="0012415B" w:rsidP="00EB060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2415B" w:rsidRPr="00960651" w:rsidRDefault="0012415B" w:rsidP="00EB060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2415B" w:rsidRPr="00960651" w:rsidRDefault="0012415B" w:rsidP="00EB060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12415B" w:rsidRPr="00960651" w:rsidRDefault="0012415B" w:rsidP="00EB060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2415B" w:rsidRPr="00960651" w:rsidRDefault="0012415B" w:rsidP="00EB060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2415B" w:rsidRPr="00960651" w:rsidRDefault="0012415B" w:rsidP="00EB060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2415B" w:rsidRPr="00960651" w:rsidRDefault="0012415B" w:rsidP="00EB060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2415B" w:rsidRPr="00960651" w:rsidRDefault="0012415B" w:rsidP="00EB060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2415B" w:rsidRPr="00530D3F" w:rsidTr="00EB060C">
        <w:trPr>
          <w:trHeight w:val="57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2415B" w:rsidRPr="00530D3F" w:rsidRDefault="0012415B" w:rsidP="00EB060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530D3F">
              <w:rPr>
                <w:rFonts w:ascii="GHEA Grapalat" w:hAnsi="GHEA Grapalat" w:cs="Sylfaen"/>
                <w:b/>
                <w:sz w:val="20"/>
                <w:lang w:val="af-ZA"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:rsidR="0012415B" w:rsidRPr="00573E46" w:rsidRDefault="00573E46" w:rsidP="00EB060C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="00E8716B" w:rsidRPr="00A53289">
              <w:rPr>
                <w:rFonts w:ascii="GHEA Grapalat" w:hAnsi="GHEA Grapalat"/>
                <w:szCs w:val="24"/>
                <w:lang w:val="hy-AM"/>
              </w:rPr>
              <w:t>«</w:t>
            </w:r>
            <w:proofErr w:type="spellStart"/>
            <w:r w:rsidR="00E8716B" w:rsidRPr="00A53289">
              <w:rPr>
                <w:rFonts w:ascii="GHEA Grapalat" w:hAnsi="GHEA Grapalat"/>
                <w:szCs w:val="24"/>
              </w:rPr>
              <w:t>Այյունեթվորքս</w:t>
            </w:r>
            <w:proofErr w:type="spellEnd"/>
            <w:r w:rsidR="00E8716B" w:rsidRPr="00A53289">
              <w:rPr>
                <w:rFonts w:ascii="GHEA Grapalat" w:hAnsi="GHEA Grapalat"/>
                <w:szCs w:val="24"/>
                <w:lang w:val="hy-AM"/>
              </w:rPr>
              <w:t>» ՍՊԸ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12415B" w:rsidRPr="00305EA7" w:rsidRDefault="0012415B" w:rsidP="00EB060C">
            <w:pPr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530D3F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2415B" w:rsidRPr="00530D3F" w:rsidRDefault="0012415B" w:rsidP="00EB060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2415B" w:rsidRPr="00530D3F" w:rsidRDefault="0012415B" w:rsidP="00EB060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</w:tbl>
    <w:p w:rsidR="0012415B" w:rsidRDefault="0012415B" w:rsidP="0012415B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193"/>
        <w:gridCol w:w="1330"/>
        <w:gridCol w:w="2816"/>
      </w:tblGrid>
      <w:tr w:rsidR="0012415B" w:rsidRPr="00960651" w:rsidTr="00EB060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2415B" w:rsidRPr="00960651" w:rsidRDefault="0012415B" w:rsidP="00EB060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2415B" w:rsidRPr="00960651" w:rsidRDefault="0012415B" w:rsidP="00EB060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2415B" w:rsidRPr="00960651" w:rsidRDefault="0012415B" w:rsidP="00EB060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2415B" w:rsidRPr="00960651" w:rsidRDefault="0012415B" w:rsidP="00EB060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2415B" w:rsidRPr="00960651" w:rsidRDefault="0012415B" w:rsidP="00EB060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2415B" w:rsidRPr="00960651" w:rsidTr="00EB060C">
        <w:trPr>
          <w:trHeight w:val="47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2415B" w:rsidRPr="00530D3F" w:rsidRDefault="0012415B" w:rsidP="00EB060C">
            <w:pPr>
              <w:spacing w:after="240"/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eastAsia="hy-AM"/>
              </w:rPr>
            </w:pPr>
            <w:r w:rsidRPr="00530D3F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eastAsia="hy-AM"/>
              </w:rPr>
              <w:t>1</w:t>
            </w:r>
          </w:p>
        </w:tc>
        <w:tc>
          <w:tcPr>
            <w:tcW w:w="3193" w:type="dxa"/>
            <w:shd w:val="clear" w:color="auto" w:fill="auto"/>
          </w:tcPr>
          <w:p w:rsidR="0012415B" w:rsidRPr="00530D3F" w:rsidRDefault="00E8716B" w:rsidP="00EB060C">
            <w:pPr>
              <w:widowControl w:val="0"/>
              <w:spacing w:after="240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A53289">
              <w:rPr>
                <w:rFonts w:ascii="GHEA Grapalat" w:hAnsi="GHEA Grapalat"/>
                <w:szCs w:val="24"/>
                <w:lang w:val="hy-AM"/>
              </w:rPr>
              <w:t>«</w:t>
            </w:r>
            <w:proofErr w:type="spellStart"/>
            <w:r w:rsidRPr="00A53289">
              <w:rPr>
                <w:rFonts w:ascii="GHEA Grapalat" w:hAnsi="GHEA Grapalat"/>
                <w:szCs w:val="24"/>
              </w:rPr>
              <w:t>Այյունեթվորքս</w:t>
            </w:r>
            <w:proofErr w:type="spellEnd"/>
            <w:r w:rsidRPr="00A53289">
              <w:rPr>
                <w:rFonts w:ascii="GHEA Grapalat" w:hAnsi="GHEA Grapalat"/>
                <w:szCs w:val="24"/>
                <w:lang w:val="hy-AM"/>
              </w:rPr>
              <w:t>» ՍՊԸ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2415B" w:rsidRPr="00530D3F" w:rsidRDefault="0012415B" w:rsidP="00EB060C">
            <w:pPr>
              <w:spacing w:after="240"/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eastAsia="hy-AM"/>
              </w:rPr>
            </w:pPr>
            <w:r w:rsidRPr="00530D3F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2415B" w:rsidRPr="00E8716B" w:rsidRDefault="005F4A2F" w:rsidP="00150E8C">
            <w:pPr>
              <w:spacing w:after="240"/>
              <w:jc w:val="center"/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4750</w:t>
            </w:r>
            <w:r w:rsidR="00150E8C">
              <w:rPr>
                <w:rFonts w:ascii="GHEA Grapalat" w:hAnsi="GHEA Grapalat"/>
                <w:b/>
                <w:sz w:val="18"/>
                <w:szCs w:val="18"/>
              </w:rPr>
              <w:t>.497</w:t>
            </w:r>
            <w:r w:rsidR="00E8716B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</w:tr>
    </w:tbl>
    <w:p w:rsidR="0012415B" w:rsidRDefault="0012415B" w:rsidP="0012415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2415B" w:rsidRDefault="0012415B" w:rsidP="0012415B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նվազագույն գնային առաջարկ ներկայացրած մասնակցին նախապատվություն տալու սկզբունքով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2415B" w:rsidRPr="00340CCE" w:rsidRDefault="0012415B" w:rsidP="0012415B">
      <w:pPr>
        <w:ind w:firstLine="706"/>
        <w:jc w:val="both"/>
        <w:rPr>
          <w:rFonts w:ascii="GHEA Grapalat" w:hAnsi="GHEA Grapalat" w:cs="Sylfaen"/>
          <w:sz w:val="20"/>
          <w:lang w:val="af-ZA"/>
        </w:rPr>
      </w:pPr>
      <w:r w:rsidRPr="00340CCE">
        <w:rPr>
          <w:rFonts w:ascii="GHEA Grapalat" w:hAnsi="GHEA Grapalat" w:cs="Sylfaen"/>
          <w:sz w:val="20"/>
          <w:lang w:val="af-ZA"/>
        </w:rPr>
        <w:t xml:space="preserve">“Գնումների մասին” ՀՀ օրենքի 10-րդ հոդվածի համաձայն` անգործության ժամկետ </w:t>
      </w:r>
      <w:r>
        <w:rPr>
          <w:rFonts w:ascii="GHEA Grapalat" w:hAnsi="GHEA Grapalat" w:cs="Sylfaen"/>
          <w:sz w:val="20"/>
          <w:lang w:val="af-ZA"/>
        </w:rPr>
        <w:t>կիրառելի չէ:</w:t>
      </w:r>
    </w:p>
    <w:p w:rsidR="0012415B" w:rsidRPr="00D41D3B" w:rsidRDefault="0012415B" w:rsidP="00573E46">
      <w:pPr>
        <w:ind w:firstLine="706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 Սույն</w:t>
      </w:r>
      <w:r w:rsidRPr="00573E46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573E46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573E46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573E46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573E46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D41D3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D41D3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D41D3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D41D3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D41D3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D41D3B">
        <w:rPr>
          <w:rFonts w:ascii="GHEA Grapalat" w:hAnsi="GHEA Grapalat" w:cs="Sylfaen"/>
          <w:sz w:val="20"/>
          <w:lang w:val="af-ZA"/>
        </w:rPr>
        <w:t xml:space="preserve"> </w:t>
      </w:r>
    </w:p>
    <w:p w:rsidR="0012415B" w:rsidRPr="005447AB" w:rsidRDefault="00E8716B" w:rsidP="00573E46">
      <w:pPr>
        <w:ind w:firstLine="706"/>
        <w:jc w:val="both"/>
        <w:rPr>
          <w:rFonts w:ascii="GHEA Grapalat" w:hAnsi="GHEA Grapalat" w:cs="Sylfaen"/>
          <w:sz w:val="20"/>
          <w:lang w:val="af-ZA"/>
        </w:rPr>
      </w:pPr>
      <w:r w:rsidRPr="00A53289">
        <w:rPr>
          <w:rFonts w:ascii="GHEA Grapalat" w:hAnsi="GHEA Grapalat" w:cs="Sylfaen"/>
          <w:b/>
        </w:rPr>
        <w:t>ՀՀ ՖՆ-ԳՀԾՁԲ-19/37</w:t>
      </w:r>
      <w:r>
        <w:rPr>
          <w:rFonts w:ascii="GHEA Grapalat" w:hAnsi="GHEA Grapalat" w:cs="Sylfaen"/>
          <w:b/>
        </w:rPr>
        <w:t xml:space="preserve"> </w:t>
      </w:r>
      <w:r w:rsidR="0012415B">
        <w:rPr>
          <w:rFonts w:ascii="GHEA Grapalat" w:hAnsi="GHEA Grapalat" w:cs="Sylfaen"/>
          <w:sz w:val="20"/>
          <w:lang w:val="af-ZA"/>
        </w:rPr>
        <w:t>ծածկագրով գնահատող հանձնաժողովի քարտուղար Լուսինե Սահակյանին:</w:t>
      </w:r>
      <w:r w:rsidR="0012415B">
        <w:rPr>
          <w:rFonts w:ascii="GHEA Grapalat" w:hAnsi="GHEA Grapalat" w:cs="Sylfaen"/>
          <w:sz w:val="12"/>
          <w:lang w:val="af-ZA"/>
        </w:rPr>
        <w:tab/>
      </w:r>
      <w:r w:rsidR="0012415B">
        <w:rPr>
          <w:rFonts w:ascii="GHEA Grapalat" w:hAnsi="GHEA Grapalat" w:cs="Sylfaen"/>
          <w:sz w:val="12"/>
          <w:lang w:val="af-ZA"/>
        </w:rPr>
        <w:tab/>
      </w:r>
    </w:p>
    <w:p w:rsidR="0012415B" w:rsidRDefault="0012415B" w:rsidP="0012415B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011800114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2415B" w:rsidRPr="00EA309E" w:rsidRDefault="0012415B" w:rsidP="0012415B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lusine.sahakyan@minfin.am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2415B" w:rsidRPr="00960651" w:rsidRDefault="0012415B" w:rsidP="0012415B">
      <w:pPr>
        <w:jc w:val="both"/>
        <w:rPr>
          <w:rFonts w:ascii="GHEA Grapalat" w:hAnsi="GHEA Grapalat" w:cs="Sylfaen"/>
          <w:b/>
          <w:sz w:val="20"/>
          <w:lang w:val="es-ES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af-ZA"/>
        </w:rPr>
        <w:t>ՀՀ ֆինանսների նախարարություն</w:t>
      </w:r>
    </w:p>
    <w:p w:rsidR="002C01E1" w:rsidRDefault="002C01E1"/>
    <w:sectPr w:rsidR="002C01E1" w:rsidSect="00731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B6" w:rsidRDefault="00FB28B6">
      <w:r>
        <w:separator/>
      </w:r>
    </w:p>
  </w:endnote>
  <w:endnote w:type="continuationSeparator" w:id="0">
    <w:p w:rsidR="00FB28B6" w:rsidRDefault="00FB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7E51B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FB28B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7E51B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DA8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FB28B6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FB2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B6" w:rsidRDefault="00FB28B6">
      <w:r>
        <w:separator/>
      </w:r>
    </w:p>
  </w:footnote>
  <w:footnote w:type="continuationSeparator" w:id="0">
    <w:p w:rsidR="00FB28B6" w:rsidRDefault="00FB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FB2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FB2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FB2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18EB2C1E"/>
    <w:multiLevelType w:val="hybridMultilevel"/>
    <w:tmpl w:val="13DEA93A"/>
    <w:lvl w:ilvl="0" w:tplc="4A48050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5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4"/>
  </w:num>
  <w:num w:numId="26">
    <w:abstractNumId w:val="23"/>
  </w:num>
  <w:num w:numId="27">
    <w:abstractNumId w:val="11"/>
  </w:num>
  <w:num w:numId="28">
    <w:abstractNumId w:val="14"/>
  </w:num>
  <w:num w:numId="29">
    <w:abstractNumId w:val="33"/>
  </w:num>
  <w:num w:numId="30">
    <w:abstractNumId w:val="22"/>
  </w:num>
  <w:num w:numId="31">
    <w:abstractNumId w:val="17"/>
  </w:num>
  <w:num w:numId="32">
    <w:abstractNumId w:val="36"/>
  </w:num>
  <w:num w:numId="33">
    <w:abstractNumId w:val="12"/>
  </w:num>
  <w:num w:numId="34">
    <w:abstractNumId w:val="15"/>
  </w:num>
  <w:num w:numId="35">
    <w:abstractNumId w:val="5"/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5B"/>
    <w:rsid w:val="0012415B"/>
    <w:rsid w:val="00150E8C"/>
    <w:rsid w:val="002C01E1"/>
    <w:rsid w:val="00305EA7"/>
    <w:rsid w:val="00374AC8"/>
    <w:rsid w:val="003B0156"/>
    <w:rsid w:val="00483DA8"/>
    <w:rsid w:val="00573E46"/>
    <w:rsid w:val="005F4A2F"/>
    <w:rsid w:val="007E51B5"/>
    <w:rsid w:val="00A97422"/>
    <w:rsid w:val="00C73B94"/>
    <w:rsid w:val="00CB7DF6"/>
    <w:rsid w:val="00E8716B"/>
    <w:rsid w:val="00FB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08AF4-3108-43F3-B1D5-32CBE84B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5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2415B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12415B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12415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12415B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2415B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12415B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link w:val="Heading7Char"/>
    <w:qFormat/>
    <w:rsid w:val="0012415B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link w:val="Heading8Char"/>
    <w:qFormat/>
    <w:rsid w:val="0012415B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12415B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415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12415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12415B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12415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12415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12415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12415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12415B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12415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">
    <w:name w:val="Body Text"/>
    <w:basedOn w:val="Normal"/>
    <w:link w:val="BodyTextChar"/>
    <w:rsid w:val="0012415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12415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12415B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12415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12415B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12415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12415B"/>
    <w:pPr>
      <w:ind w:left="240" w:hanging="240"/>
    </w:pPr>
  </w:style>
  <w:style w:type="paragraph" w:styleId="Header">
    <w:name w:val="header"/>
    <w:basedOn w:val="Normal"/>
    <w:link w:val="HeaderChar"/>
    <w:rsid w:val="0012415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12415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12415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12415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12415B"/>
    <w:pPr>
      <w:jc w:val="both"/>
    </w:pPr>
    <w:rPr>
      <w:rFonts w:ascii="Arial LatArm" w:hAnsi="Arial LatArm"/>
      <w:sz w:val="20"/>
    </w:rPr>
  </w:style>
  <w:style w:type="character" w:customStyle="1" w:styleId="BodyText3Char">
    <w:name w:val="Body Text 3 Char"/>
    <w:basedOn w:val="DefaultParagraphFont"/>
    <w:link w:val="BodyText3"/>
    <w:rsid w:val="0012415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12415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12415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12415B"/>
    <w:pPr>
      <w:jc w:val="center"/>
    </w:pPr>
    <w:rPr>
      <w:rFonts w:ascii="Arial Armenian" w:hAnsi="Arial Armenian"/>
      <w:lang w:eastAsia="en-US"/>
    </w:rPr>
  </w:style>
  <w:style w:type="character" w:customStyle="1" w:styleId="TitleChar">
    <w:name w:val="Title Char"/>
    <w:basedOn w:val="DefaultParagraphFont"/>
    <w:link w:val="Title"/>
    <w:rsid w:val="0012415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12415B"/>
  </w:style>
  <w:style w:type="paragraph" w:styleId="Footer">
    <w:name w:val="footer"/>
    <w:basedOn w:val="Normal"/>
    <w:link w:val="FooterChar"/>
    <w:rsid w:val="0012415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1241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12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415B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12415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2415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12415B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12415B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12415B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12415B"/>
    <w:rPr>
      <w:color w:val="0000FF"/>
      <w:u w:val="single"/>
    </w:rPr>
  </w:style>
  <w:style w:type="paragraph" w:styleId="BlockText">
    <w:name w:val="Block Text"/>
    <w:basedOn w:val="Normal"/>
    <w:rsid w:val="0012415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12415B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12415B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12415B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124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1241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2415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415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24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415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12415B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Sahakyan</dc:creator>
  <cp:keywords/>
  <dc:description/>
  <cp:lastModifiedBy>Lusine Sahakyan</cp:lastModifiedBy>
  <cp:revision>13</cp:revision>
  <cp:lastPrinted>2019-09-16T11:20:00Z</cp:lastPrinted>
  <dcterms:created xsi:type="dcterms:W3CDTF">2019-06-27T06:38:00Z</dcterms:created>
  <dcterms:modified xsi:type="dcterms:W3CDTF">2019-09-16T12:57:00Z</dcterms:modified>
</cp:coreProperties>
</file>