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rsidR="00743168" w:rsidRPr="002F0B4D" w:rsidRDefault="00743168" w:rsidP="00CB5513">
      <w:pPr>
        <w:pStyle w:val="a3"/>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Pr="002F0B4D">
        <w:rPr>
          <w:rFonts w:ascii="GHEA Grapalat" w:hAnsi="GHEA Grapalat"/>
          <w:i w:val="0"/>
        </w:rPr>
        <w:t>of "</w:t>
      </w:r>
      <w:r w:rsidR="002F0B4D" w:rsidRPr="002F0B4D">
        <w:rPr>
          <w:rFonts w:ascii="GHEA Grapalat" w:hAnsi="GHEA Grapalat"/>
          <w:i w:val="0"/>
        </w:rPr>
        <w:t>12</w:t>
      </w:r>
      <w:r w:rsidRPr="002F0B4D">
        <w:rPr>
          <w:rFonts w:ascii="GHEA Grapalat" w:hAnsi="GHEA Grapalat"/>
          <w:i w:val="0"/>
        </w:rPr>
        <w:t>" "</w:t>
      </w:r>
      <w:r w:rsidR="002F0B4D" w:rsidRPr="002F0B4D">
        <w:rPr>
          <w:rFonts w:ascii="GHEA Grapalat" w:hAnsi="GHEA Grapalat"/>
          <w:i w:val="0"/>
        </w:rPr>
        <w:t>July</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rsidR="00385DB2" w:rsidRPr="002F0B4D" w:rsidRDefault="009A61A5" w:rsidP="00385DB2">
      <w:pPr>
        <w:pStyle w:val="a3"/>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«ՀՀՓԿ-ԳՀԱՊՁԲ-19/23»</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rsidR="00743168" w:rsidRPr="002F0B4D" w:rsidRDefault="00743168" w:rsidP="00743168">
      <w:pPr>
        <w:pStyle w:val="a3"/>
        <w:tabs>
          <w:tab w:val="left" w:pos="8505"/>
        </w:tabs>
        <w:spacing w:line="240" w:lineRule="auto"/>
        <w:ind w:left="567" w:right="565" w:firstLine="0"/>
        <w:jc w:val="center"/>
        <w:rPr>
          <w:rFonts w:ascii="GHEA Grapalat" w:hAnsi="GHEA Grapalat" w:cs="Arial"/>
          <w:i w:val="0"/>
          <w:lang w:val="af-ZA"/>
        </w:rPr>
      </w:pPr>
    </w:p>
    <w:p w:rsidR="00743168" w:rsidRPr="002F0B4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rsidR="00743168" w:rsidRPr="002F0B4D" w:rsidRDefault="00743168" w:rsidP="00743168">
      <w:pPr>
        <w:pStyle w:val="a3"/>
        <w:tabs>
          <w:tab w:val="left" w:pos="8505"/>
        </w:tabs>
        <w:spacing w:line="240" w:lineRule="auto"/>
        <w:ind w:left="567" w:right="565" w:firstLine="0"/>
        <w:jc w:val="center"/>
        <w:rPr>
          <w:rFonts w:ascii="GHEA Grapalat" w:eastAsia="Calibri" w:hAnsi="GHEA Grapalat"/>
          <w:b/>
          <w:i w:val="0"/>
        </w:rPr>
      </w:pP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rsidR="00743168" w:rsidRPr="002F0B4D" w:rsidRDefault="00743168" w:rsidP="00055446">
      <w:pPr>
        <w:pStyle w:val="HTML"/>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2F0B4D" w:rsidRPr="002F0B4D">
        <w:rPr>
          <w:rFonts w:ascii="GHEA Grapalat" w:eastAsia="Calibri" w:hAnsi="GHEA Grapalat"/>
          <w:b/>
        </w:rPr>
        <w:t>acquisition of the monitor</w:t>
      </w:r>
      <w:r w:rsidR="002F0B4D" w:rsidRPr="002F0B4D">
        <w:rPr>
          <w:rFonts w:ascii="GHEA Grapalat" w:eastAsia="Calibri" w:hAnsi="GHEA Grapalat"/>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2F0B4D" w:rsidRPr="002F0B4D">
        <w:rPr>
          <w:rFonts w:ascii="GHEA Grapalat" w:eastAsia="Calibri" w:hAnsi="GHEA Grapalat"/>
          <w:b/>
          <w:sz w:val="20"/>
          <w:szCs w:val="20"/>
          <w:lang w:val="hy-AM"/>
        </w:rPr>
        <w:t>11</w:t>
      </w:r>
      <w:r w:rsidR="002F0B4D" w:rsidRPr="002F0B4D">
        <w:rPr>
          <w:rFonts w:ascii="GHEA Grapalat" w:eastAsia="Calibri" w:hAnsi="GHEA Grapalat"/>
          <w:b/>
          <w:sz w:val="20"/>
          <w:szCs w:val="20"/>
          <w:lang w:val="en-AU"/>
        </w:rPr>
        <w:t>:0</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rsidR="00743168" w:rsidRPr="002F0B4D" w:rsidRDefault="00743168" w:rsidP="00CB5513">
      <w:pPr>
        <w:pStyle w:val="HTML"/>
        <w:shd w:val="clear" w:color="auto" w:fill="F8F9FA"/>
        <w:rPr>
          <w:rFonts w:ascii="GHEA Grapalat" w:eastAsia="Calibri" w:hAnsi="GHEA Grapalat"/>
        </w:rPr>
      </w:pPr>
      <w:bookmarkStart w:id="0" w:name="_GoBack"/>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2F0B4D">
        <w:rPr>
          <w:rFonts w:ascii="GHEA Grapalat" w:eastAsia="Calibri" w:hAnsi="GHEA Grapalat"/>
          <w:b/>
          <w:lang w:val="en-AU"/>
        </w:rPr>
        <w:t>1</w:t>
      </w:r>
      <w:r w:rsidR="007F009D" w:rsidRPr="002F0B4D">
        <w:rPr>
          <w:rFonts w:ascii="GHEA Grapalat" w:eastAsia="Calibri" w:hAnsi="GHEA Grapalat"/>
          <w:b/>
          <w:lang w:val="en-AU"/>
        </w:rPr>
        <w:t>:</w:t>
      </w:r>
      <w:r w:rsidR="002F0B4D">
        <w:rPr>
          <w:rFonts w:ascii="GHEA Grapalat" w:eastAsia="Calibri" w:hAnsi="GHEA Grapalat"/>
          <w:b/>
        </w:rPr>
        <w:t>0</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proofErr w:type="gramStart"/>
      <w:r w:rsidR="002F0B4D">
        <w:rPr>
          <w:rFonts w:ascii="GHEA Grapalat" w:eastAsia="Calibri" w:hAnsi="GHEA Grapalat"/>
        </w:rPr>
        <w:t>notice,</w:t>
      </w:r>
      <w:r w:rsidRPr="002F0B4D">
        <w:rPr>
          <w:rFonts w:ascii="GHEA Grapalat" w:eastAsia="Calibri" w:hAnsi="GHEA Grapalat"/>
        </w:rPr>
        <w:t>The</w:t>
      </w:r>
      <w:proofErr w:type="spellEnd"/>
      <w:proofErr w:type="gramEnd"/>
      <w:r w:rsidRPr="002F0B4D">
        <w:rPr>
          <w:rFonts w:ascii="GHEA Grapalat" w:eastAsia="Calibri" w:hAnsi="GHEA Grapalat"/>
        </w:rPr>
        <w:t xml:space="preserve"> bids can be submitted in English and Russian, besides Armenian. </w:t>
      </w:r>
    </w:p>
    <w:bookmarkEnd w:id="0"/>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2F0B4D" w:rsidRPr="002F0B4D">
        <w:rPr>
          <w:rFonts w:ascii="GHEA Grapalat" w:eastAsia="Calibri" w:hAnsi="GHEA Grapalat"/>
          <w:b/>
          <w:sz w:val="20"/>
          <w:szCs w:val="20"/>
          <w:lang w:val="hy-AM"/>
        </w:rPr>
        <w:t>1</w:t>
      </w:r>
      <w:r w:rsidR="007F009D" w:rsidRPr="002F0B4D">
        <w:rPr>
          <w:rFonts w:ascii="GHEA Grapalat" w:eastAsia="Calibri" w:hAnsi="GHEA Grapalat"/>
          <w:b/>
          <w:sz w:val="20"/>
          <w:szCs w:val="20"/>
          <w:lang w:val="en-AU"/>
        </w:rPr>
        <w:t>:00</w:t>
      </w:r>
      <w:r w:rsidRPr="002F0B4D">
        <w:rPr>
          <w:rFonts w:ascii="GHEA Grapalat" w:eastAsia="Calibri" w:hAnsi="GHEA Grapalat"/>
          <w:b/>
          <w:sz w:val="20"/>
          <w:szCs w:val="20"/>
          <w:lang w:val="en-AU"/>
        </w:rPr>
        <w:t xml:space="preserve"> o'clock.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complaints regarding the open procedure are to be submitted to Procurement Appeals Board, at the following address: </w:t>
      </w:r>
      <w:proofErr w:type="spellStart"/>
      <w:r w:rsidRPr="002F0B4D">
        <w:rPr>
          <w:rFonts w:ascii="GHEA Grapalat" w:eastAsia="Calibri" w:hAnsi="GHEA Grapalat"/>
          <w:sz w:val="20"/>
          <w:szCs w:val="20"/>
        </w:rPr>
        <w:t>Melik-Adamyan</w:t>
      </w:r>
      <w:proofErr w:type="spellEnd"/>
      <w:r w:rsidRPr="002F0B4D">
        <w:rPr>
          <w:rFonts w:ascii="GHEA Grapalat" w:eastAsia="Calibri" w:hAnsi="GHEA Grapalat"/>
          <w:sz w:val="20"/>
          <w:szCs w:val="20"/>
        </w:rPr>
        <w:t xml:space="preserve"> 1, Yerevan. The appeal is conducted by the order defined by the given tender invitation.  To submit an </w:t>
      </w:r>
      <w:proofErr w:type="gramStart"/>
      <w:r w:rsidRPr="002F0B4D">
        <w:rPr>
          <w:rFonts w:ascii="GHEA Grapalat" w:eastAsia="Calibri" w:hAnsi="GHEA Grapalat"/>
          <w:sz w:val="20"/>
          <w:szCs w:val="20"/>
        </w:rPr>
        <w:t>appeal</w:t>
      </w:r>
      <w:proofErr w:type="gramEnd"/>
      <w:r w:rsidRPr="002F0B4D">
        <w:rPr>
          <w:rFonts w:ascii="GHEA Grapalat" w:eastAsia="Calibri" w:hAnsi="GHEA Grapalat"/>
          <w:sz w:val="20"/>
          <w:szCs w:val="20"/>
        </w:rPr>
        <w:t xml:space="preserve">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rsidR="00CB5513" w:rsidRPr="002F0B4D" w:rsidRDefault="00743168" w:rsidP="00CB5513">
      <w:pPr>
        <w:spacing w:line="276" w:lineRule="auto"/>
        <w:ind w:firstLine="720"/>
        <w:jc w:val="both"/>
        <w:rPr>
          <w:rFonts w:ascii="GHEA Grapalat" w:eastAsia="Calibri" w:hAnsi="GHEA Grapalat"/>
          <w:b/>
          <w:sz w:val="20"/>
          <w:szCs w:val="20"/>
          <w:lang w:bidi="en-GB"/>
        </w:rPr>
      </w:pPr>
      <w:r w:rsidRPr="002F0B4D">
        <w:rPr>
          <w:rFonts w:ascii="GHEA Grapalat" w:eastAsia="Calibri" w:hAnsi="GHEA Grapalat"/>
          <w:sz w:val="20"/>
          <w:szCs w:val="20"/>
        </w:rPr>
        <w:lastRenderedPageBreak/>
        <w:t>For further information regarding this announcement you can apply to the secretary of the assessment committee,</w:t>
      </w:r>
      <w:r w:rsidRPr="002F0B4D">
        <w:rPr>
          <w:rFonts w:ascii="GHEA Grapalat" w:hAnsi="GHEA Grapalat"/>
          <w:sz w:val="20"/>
          <w:szCs w:val="20"/>
        </w:rPr>
        <w:t xml:space="preserve"> </w:t>
      </w:r>
      <w:r w:rsidR="002F0B4D" w:rsidRPr="002F0B4D">
        <w:rPr>
          <w:rFonts w:ascii="GHEA Grapalat" w:eastAsia="Calibri" w:hAnsi="GHEA Grapalat"/>
          <w:b/>
          <w:sz w:val="20"/>
          <w:szCs w:val="20"/>
          <w:lang w:bidi="en-GB"/>
        </w:rPr>
        <w:t xml:space="preserve">Aida </w:t>
      </w:r>
      <w:proofErr w:type="spellStart"/>
      <w:r w:rsidR="002F0B4D" w:rsidRPr="002F0B4D">
        <w:rPr>
          <w:rFonts w:ascii="GHEA Grapalat" w:eastAsia="Calibri" w:hAnsi="GHEA Grapalat"/>
          <w:b/>
          <w:sz w:val="20"/>
          <w:szCs w:val="20"/>
          <w:lang w:bidi="en-GB"/>
        </w:rPr>
        <w:t>Hambardzumyan</w:t>
      </w:r>
      <w:proofErr w:type="spellEnd"/>
    </w:p>
    <w:p w:rsidR="002F0B4D" w:rsidRPr="002F0B4D" w:rsidRDefault="002F0B4D" w:rsidP="00CB5513">
      <w:pPr>
        <w:spacing w:line="276" w:lineRule="auto"/>
        <w:ind w:firstLine="720"/>
        <w:jc w:val="both"/>
        <w:rPr>
          <w:rFonts w:ascii="GHEA Grapalat" w:eastAsia="Calibri" w:hAnsi="GHEA Grapalat"/>
          <w:b/>
          <w:sz w:val="20"/>
          <w:szCs w:val="20"/>
          <w:lang w:bidi="en-GB"/>
        </w:rPr>
      </w:pPr>
    </w:p>
    <w:p w:rsidR="002F0B4D" w:rsidRPr="002F0B4D" w:rsidRDefault="002F0B4D" w:rsidP="002F0B4D">
      <w:pPr>
        <w:pStyle w:val="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Pr="002F0B4D">
          <w:rPr>
            <w:rStyle w:val="a5"/>
            <w:rFonts w:ascii="GHEA Grapalat" w:hAnsi="GHEA Grapalat"/>
            <w:lang w:val="af-ZA"/>
          </w:rPr>
          <w:t>a.hambardzumyan@keystone.am</w:t>
        </w:r>
      </w:hyperlink>
    </w:p>
    <w:p w:rsidR="002F0B4D" w:rsidRPr="002F0B4D" w:rsidRDefault="002F0B4D" w:rsidP="002F0B4D">
      <w:pPr>
        <w:pStyle w:val="2"/>
        <w:ind w:firstLine="851"/>
        <w:rPr>
          <w:rFonts w:ascii="GHEA Grapalat" w:hAnsi="GHEA Grapalat"/>
          <w:b w:val="0"/>
          <w:color w:val="auto"/>
          <w:lang w:val="en-US"/>
        </w:rPr>
      </w:pPr>
      <w:r w:rsidRPr="002F0B4D">
        <w:rPr>
          <w:rFonts w:ascii="GHEA Grapalat" w:hAnsi="GHEA Grapalat"/>
          <w:b w:val="0"/>
          <w:color w:val="auto"/>
          <w:lang w:val="en-US"/>
        </w:rPr>
        <w:t>The phone number is: +37491 60-69-42</w:t>
      </w:r>
    </w:p>
    <w:p w:rsidR="00A748C0" w:rsidRPr="002F0B4D" w:rsidRDefault="00743168" w:rsidP="002F0B4D">
      <w:pPr>
        <w:pStyle w:val="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2"/>
  </w:compat>
  <w:rsids>
    <w:rsidRoot w:val="00743168"/>
    <w:rsid w:val="00055446"/>
    <w:rsid w:val="00071380"/>
    <w:rsid w:val="00117B51"/>
    <w:rsid w:val="001C5153"/>
    <w:rsid w:val="002F0B4D"/>
    <w:rsid w:val="00385DB2"/>
    <w:rsid w:val="00556048"/>
    <w:rsid w:val="00743168"/>
    <w:rsid w:val="007F009D"/>
    <w:rsid w:val="009A61A5"/>
    <w:rsid w:val="009C3ED2"/>
    <w:rsid w:val="00A25FA4"/>
    <w:rsid w:val="00A5126F"/>
    <w:rsid w:val="00A748C0"/>
    <w:rsid w:val="00B17783"/>
    <w:rsid w:val="00B26EC2"/>
    <w:rsid w:val="00C879B4"/>
    <w:rsid w:val="00CB5513"/>
    <w:rsid w:val="00D03B34"/>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4AA0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2F0B4D"/>
    <w:pPr>
      <w:keepNext/>
      <w:jc w:val="both"/>
      <w:outlineLvl w:val="1"/>
    </w:pPr>
    <w:rPr>
      <w:rFonts w:ascii="Arial LatArm" w:hAnsi="Arial LatArm"/>
      <w:b/>
      <w:color w:val="0000FF"/>
      <w:sz w:val="20"/>
      <w:szCs w:val="20"/>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1">
    <w:name w:val="Body Text Indent 2"/>
    <w:basedOn w:val="a"/>
    <w:link w:val="22"/>
    <w:rsid w:val="00743168"/>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 w:type="character" w:customStyle="1" w:styleId="20">
    <w:name w:val="Заголовок 2 Знак"/>
    <w:basedOn w:val="a0"/>
    <w:link w:val="2"/>
    <w:rsid w:val="002F0B4D"/>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hambardzumyan@keyston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523</Words>
  <Characters>2986</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18</cp:revision>
  <dcterms:created xsi:type="dcterms:W3CDTF">2022-12-01T11:27:00Z</dcterms:created>
  <dcterms:modified xsi:type="dcterms:W3CDTF">2023-07-13T06:41:00Z</dcterms:modified>
</cp:coreProperties>
</file>