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2A47C760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3B2D27" w:rsidRPr="003B2D27">
        <w:rPr>
          <w:rFonts w:ascii="Sylfaen" w:eastAsia="Times New Roman" w:hAnsi="Sylfaen" w:cs="Sylfaen"/>
          <w:sz w:val="18"/>
          <w:szCs w:val="18"/>
          <w:lang w:val="af-ZA" w:eastAsia="ru-RU"/>
        </w:rPr>
        <w:t>ՀՀ Գեղարքունիքի մարզի Մարտունի համայնքի  Մարտունի, Վաղաշեն, Աստղաձոր,  Զոլաքար, Ն</w:t>
      </w:r>
      <w:r w:rsidR="003B2D27" w:rsidRPr="003B2D27">
        <w:rPr>
          <w:rFonts w:ascii="Times New Roman" w:eastAsia="Times New Roman" w:hAnsi="Times New Roman"/>
          <w:sz w:val="18"/>
          <w:szCs w:val="18"/>
          <w:lang w:val="af-ZA" w:eastAsia="ru-RU"/>
        </w:rPr>
        <w:t>․</w:t>
      </w:r>
      <w:r w:rsidR="003B2D27" w:rsidRPr="003B2D27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Գետաշեն, Վարդենիկ,Երանոս, Վ</w:t>
      </w:r>
      <w:r w:rsidR="003B2D27" w:rsidRPr="003B2D27">
        <w:rPr>
          <w:rFonts w:ascii="Times New Roman" w:eastAsia="Times New Roman" w:hAnsi="Times New Roman"/>
          <w:sz w:val="18"/>
          <w:szCs w:val="18"/>
          <w:lang w:val="af-ZA" w:eastAsia="ru-RU"/>
        </w:rPr>
        <w:t>․</w:t>
      </w:r>
      <w:r w:rsidR="003B2D27" w:rsidRPr="003B2D27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Գետաշեն և Մադինա բնակավայրերի գազաֆիկացման ցանցի կառուցման նախագծերի պատրաստում  ծախսերի գնահատում ծառայությունների</w:t>
      </w:r>
      <w:r w:rsidR="00CD24C4" w:rsidRPr="00CD24C4">
        <w:rPr>
          <w:rFonts w:ascii="Sylfaen" w:eastAsia="Times New Roman" w:hAnsi="Sylfaen" w:cs="Sylfaen"/>
          <w:sz w:val="18"/>
          <w:szCs w:val="18"/>
          <w:lang w:val="af-ZA" w:eastAsia="ru-RU"/>
        </w:rPr>
        <w:t>»</w:t>
      </w:r>
      <w:r w:rsidR="00592185" w:rsidRPr="0059218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մատուցման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3B2D27" w:rsidRPr="003B2D27">
        <w:rPr>
          <w:rFonts w:ascii="Arial" w:eastAsia="Times New Roman" w:hAnsi="Arial" w:cs="Arial"/>
          <w:sz w:val="18"/>
          <w:szCs w:val="18"/>
          <w:lang w:val="hy-AM" w:eastAsia="ru-RU"/>
        </w:rPr>
        <w:t>ԳՄՄՀ-ԳՀԽԾՁԲ-26/10</w:t>
      </w:r>
      <w:r w:rsidR="00B66A2B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  </w:t>
      </w:r>
      <w:r w:rsidR="001746C4" w:rsidRPr="001746C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1135"/>
        <w:gridCol w:w="520"/>
        <w:gridCol w:w="1119"/>
        <w:gridCol w:w="15"/>
        <w:gridCol w:w="709"/>
        <w:gridCol w:w="120"/>
        <w:gridCol w:w="730"/>
        <w:gridCol w:w="658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35080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52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35080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35080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350808" w:rsidRPr="001746C4" w14:paraId="6CB0AC86" w14:textId="77777777" w:rsidTr="00350808">
        <w:trPr>
          <w:trHeight w:val="40"/>
        </w:trPr>
        <w:tc>
          <w:tcPr>
            <w:tcW w:w="630" w:type="dxa"/>
            <w:vAlign w:val="center"/>
          </w:tcPr>
          <w:p w14:paraId="62F33415" w14:textId="4A7A3DE3" w:rsidR="00350808" w:rsidRPr="00CD24C4" w:rsidRDefault="00350808" w:rsidP="003508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F566BF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1890" w:type="dxa"/>
            <w:gridSpan w:val="2"/>
            <w:vAlign w:val="center"/>
          </w:tcPr>
          <w:p w14:paraId="2721F035" w14:textId="0F667D98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</w:t>
            </w:r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Մարտունի, Վաղաշեն և Աստղաձոր բնակավայրերի    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գազաֆիկացման ցանցի կառուցման նախագծերի պատրաստում  ծախսերի գնահատում ծառայությունների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9251AD">
              <w:rPr>
                <w:rFonts w:ascii="GHEA Grapalat" w:hAnsi="GHEA Grapalat"/>
                <w:sz w:val="16"/>
                <w:szCs w:val="16"/>
              </w:rPr>
              <w:t>մատուց</w:t>
            </w:r>
            <w:proofErr w:type="spellEnd"/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>ում։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804547C" w:rsidR="00350808" w:rsidRPr="003B2D27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1EE899D" w:rsidR="00350808" w:rsidRPr="003B2D27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8D90F76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1E49596F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  <w:p w14:paraId="07535066" w14:textId="27B5379D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401932" w14:textId="5E6273F3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lang w:val="hy-AM"/>
              </w:rPr>
              <w:t>1,300,000</w:t>
            </w:r>
          </w:p>
        </w:tc>
        <w:tc>
          <w:tcPr>
            <w:tcW w:w="1985" w:type="dxa"/>
            <w:gridSpan w:val="4"/>
            <w:vAlign w:val="center"/>
          </w:tcPr>
          <w:p w14:paraId="1013593A" w14:textId="38A8F84C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</w:t>
            </w:r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Մարտունի, Վաղաշեն և Աստղաձոր բնակավայրերի    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գազաֆիկացման ցանցի կառուցման նախագծերի պատրաստում  ծախսերի գնահատում ծառայությունների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9251AD">
              <w:rPr>
                <w:rFonts w:ascii="GHEA Grapalat" w:hAnsi="GHEA Grapalat"/>
                <w:sz w:val="16"/>
                <w:szCs w:val="16"/>
              </w:rPr>
              <w:t>մատուց</w:t>
            </w:r>
            <w:proofErr w:type="spellEnd"/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>ում։</w:t>
            </w:r>
          </w:p>
        </w:tc>
        <w:tc>
          <w:tcPr>
            <w:tcW w:w="2359" w:type="dxa"/>
            <w:gridSpan w:val="2"/>
            <w:vAlign w:val="center"/>
          </w:tcPr>
          <w:p w14:paraId="5152B32D" w14:textId="66B4C307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</w:t>
            </w:r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Մարտունի, Վաղաշեն և Աստղաձոր բնակավայրերի    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գազաֆիկացման ցանցի կառուցման նախագծերի պատրաստում  ծախսերի գնահատում ծառայությունների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9251AD">
              <w:rPr>
                <w:rFonts w:ascii="GHEA Grapalat" w:hAnsi="GHEA Grapalat"/>
                <w:sz w:val="16"/>
                <w:szCs w:val="16"/>
              </w:rPr>
              <w:t>մատուց</w:t>
            </w:r>
            <w:proofErr w:type="spellEnd"/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>ում։</w:t>
            </w:r>
          </w:p>
        </w:tc>
      </w:tr>
      <w:tr w:rsidR="00350808" w:rsidRPr="001746C4" w14:paraId="10A052A9" w14:textId="77777777" w:rsidTr="00350808">
        <w:trPr>
          <w:trHeight w:val="40"/>
        </w:trPr>
        <w:tc>
          <w:tcPr>
            <w:tcW w:w="630" w:type="dxa"/>
            <w:vAlign w:val="center"/>
          </w:tcPr>
          <w:p w14:paraId="42FE9346" w14:textId="4EA50CA0" w:rsidR="00350808" w:rsidRPr="00CD24C4" w:rsidRDefault="00350808" w:rsidP="003508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3B64AF22" w14:textId="69ECEFD5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 Զոլաքար և Ն</w:t>
            </w:r>
            <w:r w:rsidRPr="009251AD">
              <w:rPr>
                <w:rFonts w:ascii="Cambria Math" w:hAnsi="Cambria Math"/>
                <w:b/>
                <w:sz w:val="16"/>
                <w:szCs w:val="16"/>
                <w:lang w:val="hy-AM"/>
              </w:rPr>
              <w:t>․ Գետաշեն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բնակավայրերի    գազաֆիկացման ցանցի կառուցման նախագծերի պատրաստում  ծախսերի գնահատում ծառայությունների մատուցում։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</w:tcPr>
          <w:p w14:paraId="209F88DD" w14:textId="44FEF2CD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eastAsia="ru-RU"/>
              </w:rPr>
            </w:pPr>
            <w:r w:rsidRPr="00DC7C07"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25423" w14:textId="672252AE" w:rsidR="00350808" w:rsidRPr="003B2D27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291FE" w14:textId="77777777" w:rsidR="00350808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7777E" w14:textId="77777777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8FFBC9" w14:textId="020716BC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rPr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lang w:val="hy-AM"/>
              </w:rPr>
              <w:t>2,000,000</w:t>
            </w:r>
          </w:p>
        </w:tc>
        <w:tc>
          <w:tcPr>
            <w:tcW w:w="1985" w:type="dxa"/>
            <w:gridSpan w:val="4"/>
            <w:vAlign w:val="center"/>
          </w:tcPr>
          <w:p w14:paraId="0ABB0DC9" w14:textId="454A3D2C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 Զոլաքար և Ն</w:t>
            </w:r>
            <w:r w:rsidRPr="009251AD">
              <w:rPr>
                <w:rFonts w:ascii="Cambria Math" w:hAnsi="Cambria Math"/>
                <w:b/>
                <w:sz w:val="16"/>
                <w:szCs w:val="16"/>
                <w:lang w:val="hy-AM"/>
              </w:rPr>
              <w:t>․ Գետաշեն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բնակավայրերի    գազաֆիկացման ցանցի կառուցման նախագծերի պատրաստում  ծախսերի գնահատում ծառայությունների մատուցում։</w:t>
            </w:r>
          </w:p>
        </w:tc>
        <w:tc>
          <w:tcPr>
            <w:tcW w:w="2359" w:type="dxa"/>
            <w:gridSpan w:val="2"/>
            <w:vAlign w:val="center"/>
          </w:tcPr>
          <w:p w14:paraId="450CA199" w14:textId="3FAAD6C8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 Զոլաքար և Ն</w:t>
            </w:r>
            <w:r w:rsidRPr="009251AD">
              <w:rPr>
                <w:rFonts w:ascii="Cambria Math" w:hAnsi="Cambria Math"/>
                <w:b/>
                <w:sz w:val="16"/>
                <w:szCs w:val="16"/>
                <w:lang w:val="hy-AM"/>
              </w:rPr>
              <w:t>․ Գետաշեն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բնակավայրերի    գազաֆիկացման ցանցի կառուցման նախագծերի պատրաստում  ծախսերի գնահատում ծառայությունների մատուցում։</w:t>
            </w:r>
          </w:p>
        </w:tc>
      </w:tr>
      <w:tr w:rsidR="00350808" w:rsidRPr="001746C4" w14:paraId="4F399F43" w14:textId="77777777" w:rsidTr="00350808">
        <w:trPr>
          <w:trHeight w:val="40"/>
        </w:trPr>
        <w:tc>
          <w:tcPr>
            <w:tcW w:w="630" w:type="dxa"/>
            <w:vAlign w:val="center"/>
          </w:tcPr>
          <w:p w14:paraId="35050480" w14:textId="2CE223D4" w:rsidR="00350808" w:rsidRPr="00CD24C4" w:rsidRDefault="00350808" w:rsidP="003508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1890" w:type="dxa"/>
            <w:gridSpan w:val="2"/>
            <w:vAlign w:val="center"/>
          </w:tcPr>
          <w:p w14:paraId="1C8A712D" w14:textId="41B9A063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 Վարդենիկ  բնակավայրի    գազաֆիկացման ցանցի կառուցման նախագծերի պատրաստում  ծախսերի գնահատում ծառայությունների մատուցում։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</w:tcPr>
          <w:p w14:paraId="06249A8D" w14:textId="03B58934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eastAsia="ru-RU"/>
              </w:rPr>
            </w:pPr>
            <w:r w:rsidRPr="00DC7C07"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9C679" w14:textId="2ACAC6C9" w:rsidR="00350808" w:rsidRPr="003B2D27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FF316" w14:textId="77777777" w:rsidR="00350808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D78BF" w14:textId="77777777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7E047C" w14:textId="64FFDB86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rPr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lang w:val="hy-AM"/>
              </w:rPr>
              <w:t>2,500,000</w:t>
            </w:r>
          </w:p>
        </w:tc>
        <w:tc>
          <w:tcPr>
            <w:tcW w:w="1985" w:type="dxa"/>
            <w:gridSpan w:val="4"/>
            <w:vAlign w:val="center"/>
          </w:tcPr>
          <w:p w14:paraId="447F05BA" w14:textId="4C19985A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 Վարդենիկ  բնակավայրի    գազաֆիկացման ցանցի կառուցման նախագծերի պատրաստում  ծախսերի գնահատում ծառայությունների մատուցում։</w:t>
            </w:r>
          </w:p>
        </w:tc>
        <w:tc>
          <w:tcPr>
            <w:tcW w:w="2359" w:type="dxa"/>
            <w:gridSpan w:val="2"/>
            <w:vAlign w:val="center"/>
          </w:tcPr>
          <w:p w14:paraId="580B9400" w14:textId="17FE9E6F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 Վարդենիկ  բնակավայրի    գազաֆիկացման ցանցի կառուցման նախագծերի պատրաստում  ծախսերի գնահատում ծառայությունների մատուցում։</w:t>
            </w:r>
          </w:p>
        </w:tc>
      </w:tr>
      <w:tr w:rsidR="00350808" w:rsidRPr="001746C4" w14:paraId="283B4A3D" w14:textId="77777777" w:rsidTr="00350808">
        <w:trPr>
          <w:trHeight w:val="40"/>
        </w:trPr>
        <w:tc>
          <w:tcPr>
            <w:tcW w:w="630" w:type="dxa"/>
            <w:vAlign w:val="center"/>
          </w:tcPr>
          <w:p w14:paraId="0D3E7299" w14:textId="7A853D5A" w:rsidR="00350808" w:rsidRPr="00CD24C4" w:rsidRDefault="00350808" w:rsidP="0035080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</w:p>
        </w:tc>
        <w:tc>
          <w:tcPr>
            <w:tcW w:w="1890" w:type="dxa"/>
            <w:gridSpan w:val="2"/>
            <w:vAlign w:val="center"/>
          </w:tcPr>
          <w:p w14:paraId="2FBEFDF2" w14:textId="094ABFEC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</w:t>
            </w:r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Երանոս, Վ</w:t>
            </w:r>
            <w:r w:rsidRPr="009251AD">
              <w:rPr>
                <w:rFonts w:ascii="Cambria Math" w:hAnsi="Cambria Math"/>
                <w:b/>
                <w:sz w:val="16"/>
                <w:szCs w:val="16"/>
                <w:lang w:val="hy-AM"/>
              </w:rPr>
              <w:t>․Գետաշեն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և Մադինա 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բնակավայրերի    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գազաֆիկացման ցանցի կառուցման նախագծերի պատրաստում  ծախսերի գնահատում ծառայությունների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9251AD">
              <w:rPr>
                <w:rFonts w:ascii="GHEA Grapalat" w:hAnsi="GHEA Grapalat"/>
                <w:sz w:val="16"/>
                <w:szCs w:val="16"/>
              </w:rPr>
              <w:t>մատուց</w:t>
            </w:r>
            <w:proofErr w:type="spellEnd"/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>ում։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</w:tcPr>
          <w:p w14:paraId="4D2106C1" w14:textId="665D447D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eastAsia="ru-RU"/>
              </w:rPr>
            </w:pPr>
            <w:r w:rsidRPr="00DC7C07">
              <w:rPr>
                <w:rFonts w:ascii="Sylfaen" w:eastAsia="Times New Roman" w:hAnsi="Sylfaen" w:cs="Arial"/>
                <w:b/>
                <w:i/>
                <w:iCs/>
                <w:sz w:val="16"/>
                <w:szCs w:val="16"/>
                <w:lang w:val="hy-AM" w:eastAsia="ru-RU"/>
              </w:rPr>
              <w:lastRenderedPageBreak/>
              <w:t>դրամ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CEBCA" w14:textId="4038E43D" w:rsidR="00350808" w:rsidRPr="003B2D27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E5769" w14:textId="77777777" w:rsidR="00350808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C255F" w14:textId="77777777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A27944" w14:textId="46958A7C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rPr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lang w:val="hy-AM"/>
              </w:rPr>
              <w:t>990,000</w:t>
            </w:r>
          </w:p>
        </w:tc>
        <w:tc>
          <w:tcPr>
            <w:tcW w:w="1985" w:type="dxa"/>
            <w:gridSpan w:val="4"/>
            <w:vAlign w:val="center"/>
          </w:tcPr>
          <w:p w14:paraId="1E12F1AF" w14:textId="0CF68698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Գեղարքունիքի մարզի Մարտունի համայնքի</w:t>
            </w:r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Երանոս, Վ</w:t>
            </w:r>
            <w:r w:rsidRPr="009251AD">
              <w:rPr>
                <w:rFonts w:ascii="Cambria Math" w:hAnsi="Cambria Math"/>
                <w:b/>
                <w:sz w:val="16"/>
                <w:szCs w:val="16"/>
                <w:lang w:val="hy-AM"/>
              </w:rPr>
              <w:t>․Գետաշեն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և Մադինա բնակավայրերի    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lastRenderedPageBreak/>
              <w:t>գազաֆիկացման ցանցի կառուցման նախագծերի պատրաստում  ծախսերի գնահատում ծառայությունների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9251AD">
              <w:rPr>
                <w:rFonts w:ascii="GHEA Grapalat" w:hAnsi="GHEA Grapalat"/>
                <w:sz w:val="16"/>
                <w:szCs w:val="16"/>
              </w:rPr>
              <w:t>մատուց</w:t>
            </w:r>
            <w:proofErr w:type="spellEnd"/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>ում։</w:t>
            </w:r>
          </w:p>
        </w:tc>
        <w:tc>
          <w:tcPr>
            <w:tcW w:w="2359" w:type="dxa"/>
            <w:gridSpan w:val="2"/>
            <w:vAlign w:val="center"/>
          </w:tcPr>
          <w:p w14:paraId="57CE8118" w14:textId="1E10D1C2" w:rsidR="00350808" w:rsidRPr="00CD24C4" w:rsidRDefault="00350808" w:rsidP="003508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ՀՀ Գեղարքունիքի մարզի Մարտունի համայնքի</w:t>
            </w:r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Երանոս, Վ</w:t>
            </w:r>
            <w:r w:rsidRPr="009251AD">
              <w:rPr>
                <w:rFonts w:ascii="Cambria Math" w:hAnsi="Cambria Math"/>
                <w:b/>
                <w:sz w:val="16"/>
                <w:szCs w:val="16"/>
                <w:lang w:val="hy-AM"/>
              </w:rPr>
              <w:t>․Գետաշեն</w:t>
            </w:r>
            <w:r w:rsidRPr="00925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և Մադինա բնակավայրերի    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գազաֆիկացման ցանցի 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lastRenderedPageBreak/>
              <w:t>կառուցման նախագծերի պատրաստում  ծախսերի գնահատում ծառայությունների</w:t>
            </w:r>
            <w:r w:rsidRPr="009251AD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9251AD">
              <w:rPr>
                <w:rFonts w:ascii="GHEA Grapalat" w:hAnsi="GHEA Grapalat"/>
                <w:sz w:val="16"/>
                <w:szCs w:val="16"/>
              </w:rPr>
              <w:t>մատուց</w:t>
            </w:r>
            <w:proofErr w:type="spellEnd"/>
            <w:r w:rsidRPr="009251AD">
              <w:rPr>
                <w:rFonts w:ascii="GHEA Grapalat" w:hAnsi="GHEA Grapalat"/>
                <w:sz w:val="16"/>
                <w:szCs w:val="16"/>
                <w:lang w:val="hy-AM"/>
              </w:rPr>
              <w:t>ում։</w:t>
            </w:r>
          </w:p>
        </w:tc>
      </w:tr>
      <w:tr w:rsidR="0022631D" w:rsidRPr="001746C4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D9040E" w14:paraId="24C3B0CB" w14:textId="77777777" w:rsidTr="006E4E84">
        <w:trPr>
          <w:trHeight w:val="137"/>
        </w:trPr>
        <w:tc>
          <w:tcPr>
            <w:tcW w:w="5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D9040E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27B1180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7879C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350808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350808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21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5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22631D" w:rsidRPr="006E4E84" w14:paraId="521126E1" w14:textId="77777777" w:rsidTr="006E4E84"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</w:tbl>
    <w:tbl>
      <w:tblPr>
        <w:tblStyle w:val="1"/>
        <w:tblW w:w="1125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542"/>
        <w:gridCol w:w="1724"/>
        <w:gridCol w:w="1542"/>
        <w:gridCol w:w="2087"/>
        <w:gridCol w:w="1633"/>
        <w:gridCol w:w="2722"/>
      </w:tblGrid>
      <w:tr w:rsidR="00D9040E" w:rsidRPr="00D9040E" w14:paraId="2E90E0A4" w14:textId="77777777" w:rsidTr="00D9040E">
        <w:trPr>
          <w:cantSplit/>
          <w:trHeight w:val="1134"/>
        </w:trPr>
        <w:tc>
          <w:tcPr>
            <w:tcW w:w="1530" w:type="dxa"/>
            <w:vAlign w:val="center"/>
          </w:tcPr>
          <w:p w14:paraId="67993F43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en-US"/>
              </w:rPr>
              <w:t>N</w:t>
            </w:r>
          </w:p>
        </w:tc>
        <w:tc>
          <w:tcPr>
            <w:tcW w:w="1710" w:type="dxa"/>
            <w:vAlign w:val="center"/>
          </w:tcPr>
          <w:p w14:paraId="7D1CDD8B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Կազմակերպության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530" w:type="dxa"/>
            <w:vAlign w:val="center"/>
          </w:tcPr>
          <w:p w14:paraId="576C0ABE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Նախահաշվային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արժեքը</w:t>
            </w:r>
          </w:p>
          <w:p w14:paraId="66E4EE91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թվերով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տառերով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2070" w:type="dxa"/>
            <w:vAlign w:val="center"/>
          </w:tcPr>
          <w:p w14:paraId="77A11ED1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Ինքնարժեք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շահույթ</w:t>
            </w:r>
          </w:p>
          <w:p w14:paraId="7B283893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թվերով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տառերով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1620" w:type="dxa"/>
            <w:vAlign w:val="center"/>
          </w:tcPr>
          <w:p w14:paraId="510F5AF5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ԱԱՀ</w:t>
            </w:r>
          </w:p>
          <w:p w14:paraId="55215713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թվերով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տառերով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2700" w:type="dxa"/>
            <w:vAlign w:val="center"/>
          </w:tcPr>
          <w:p w14:paraId="7B164738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Ընդհանուր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գինը</w:t>
            </w:r>
          </w:p>
          <w:p w14:paraId="20B72EF3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թվերով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տառերով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</w:tr>
      <w:tr w:rsidR="00D9040E" w:rsidRPr="00EF6AF7" w14:paraId="15324A04" w14:textId="77777777" w:rsidTr="00D9040E">
        <w:trPr>
          <w:trHeight w:val="281"/>
        </w:trPr>
        <w:tc>
          <w:tcPr>
            <w:tcW w:w="1530" w:type="dxa"/>
            <w:vAlign w:val="center"/>
          </w:tcPr>
          <w:p w14:paraId="0706CE8B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 w:cs="Arial"/>
                <w:sz w:val="18"/>
                <w:szCs w:val="18"/>
                <w:lang w:val="hy-AM"/>
              </w:rPr>
              <w:t>Չափաբաժին</w:t>
            </w: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 xml:space="preserve"> 1</w:t>
            </w:r>
          </w:p>
        </w:tc>
        <w:tc>
          <w:tcPr>
            <w:tcW w:w="1710" w:type="dxa"/>
            <w:vAlign w:val="center"/>
          </w:tcPr>
          <w:p w14:paraId="2B2E719B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2FC9093F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D1D03">
              <w:rPr>
                <w:rFonts w:ascii="GHEA Grapalat" w:hAnsi="GHEA Grapalat"/>
                <w:b/>
                <w:sz w:val="18"/>
                <w:szCs w:val="18"/>
                <w:lang w:val="en-US"/>
              </w:rPr>
              <w:t>1,300,000</w:t>
            </w:r>
          </w:p>
        </w:tc>
        <w:tc>
          <w:tcPr>
            <w:tcW w:w="2070" w:type="dxa"/>
            <w:vAlign w:val="center"/>
          </w:tcPr>
          <w:p w14:paraId="4E7489BB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7D4AE96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53AA0A8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</w:tr>
      <w:tr w:rsidR="00D9040E" w:rsidRPr="00EF6AF7" w14:paraId="3B46DB95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454E2E08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710" w:type="dxa"/>
            <w:vAlign w:val="center"/>
          </w:tcPr>
          <w:p w14:paraId="6348B3AF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47D4">
              <w:rPr>
                <w:rFonts w:ascii="GHEA Grapalat" w:hAnsi="GHEA Grapalat"/>
                <w:sz w:val="18"/>
                <w:szCs w:val="18"/>
                <w:lang w:val="hy-AM"/>
              </w:rPr>
              <w:t>«Լալիկ Բոզոյան Գառնիկի» ԱՁ</w:t>
            </w:r>
          </w:p>
        </w:tc>
        <w:tc>
          <w:tcPr>
            <w:tcW w:w="1530" w:type="dxa"/>
            <w:vMerge/>
            <w:vAlign w:val="center"/>
          </w:tcPr>
          <w:p w14:paraId="7722250D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070" w:type="dxa"/>
            <w:vAlign w:val="center"/>
          </w:tcPr>
          <w:p w14:paraId="73F453D0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702 000</w:t>
            </w:r>
          </w:p>
        </w:tc>
        <w:tc>
          <w:tcPr>
            <w:tcW w:w="1620" w:type="dxa"/>
            <w:vAlign w:val="center"/>
          </w:tcPr>
          <w:p w14:paraId="7F404892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140 400</w:t>
            </w:r>
          </w:p>
        </w:tc>
        <w:tc>
          <w:tcPr>
            <w:tcW w:w="2700" w:type="dxa"/>
            <w:vAlign w:val="center"/>
          </w:tcPr>
          <w:p w14:paraId="602D0C89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842 400</w:t>
            </w:r>
          </w:p>
        </w:tc>
      </w:tr>
      <w:tr w:rsidR="00D9040E" w:rsidRPr="00EF6AF7" w14:paraId="1F79BC88" w14:textId="77777777" w:rsidTr="00D9040E">
        <w:trPr>
          <w:cantSplit/>
          <w:trHeight w:val="566"/>
        </w:trPr>
        <w:tc>
          <w:tcPr>
            <w:tcW w:w="1530" w:type="dxa"/>
            <w:vAlign w:val="center"/>
          </w:tcPr>
          <w:p w14:paraId="2862A79D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710" w:type="dxa"/>
            <w:vAlign w:val="center"/>
          </w:tcPr>
          <w:p w14:paraId="6BC50C9F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161F">
              <w:rPr>
                <w:rFonts w:ascii="GHEA Grapalat" w:hAnsi="GHEA Grapalat"/>
                <w:sz w:val="18"/>
                <w:szCs w:val="18"/>
                <w:lang w:val="hy-AM"/>
              </w:rPr>
              <w:t>«Ս-ՓՐՈՋԵՔԹ» ՍՊԸ</w:t>
            </w:r>
          </w:p>
        </w:tc>
        <w:tc>
          <w:tcPr>
            <w:tcW w:w="1530" w:type="dxa"/>
            <w:vMerge/>
            <w:vAlign w:val="center"/>
          </w:tcPr>
          <w:p w14:paraId="018220C2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782F62A7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636 800</w:t>
            </w:r>
          </w:p>
        </w:tc>
        <w:tc>
          <w:tcPr>
            <w:tcW w:w="1620" w:type="dxa"/>
            <w:vAlign w:val="center"/>
          </w:tcPr>
          <w:p w14:paraId="4CE89901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vAlign w:val="center"/>
          </w:tcPr>
          <w:p w14:paraId="124295CE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636 800</w:t>
            </w:r>
          </w:p>
        </w:tc>
      </w:tr>
      <w:tr w:rsidR="00D9040E" w:rsidRPr="00EF6AF7" w14:paraId="05C9A884" w14:textId="77777777" w:rsidTr="00D9040E">
        <w:trPr>
          <w:cantSplit/>
          <w:trHeight w:val="566"/>
        </w:trPr>
        <w:tc>
          <w:tcPr>
            <w:tcW w:w="1530" w:type="dxa"/>
            <w:vAlign w:val="center"/>
          </w:tcPr>
          <w:p w14:paraId="1C4265D4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710" w:type="dxa"/>
            <w:vAlign w:val="center"/>
          </w:tcPr>
          <w:p w14:paraId="3A49473D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7D2">
              <w:rPr>
                <w:rFonts w:ascii="GHEA Grapalat" w:hAnsi="GHEA Grapalat"/>
                <w:sz w:val="18"/>
                <w:szCs w:val="18"/>
                <w:lang w:val="hy-AM"/>
              </w:rPr>
              <w:t>«ԱՖԻՆԱ ՊՐՈՋԵՔԹՍ» ՍՊԸ</w:t>
            </w:r>
          </w:p>
        </w:tc>
        <w:tc>
          <w:tcPr>
            <w:tcW w:w="1530" w:type="dxa"/>
            <w:vMerge/>
            <w:vAlign w:val="center"/>
          </w:tcPr>
          <w:p w14:paraId="283EC51B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0B1C5D66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775 000</w:t>
            </w:r>
          </w:p>
        </w:tc>
        <w:tc>
          <w:tcPr>
            <w:tcW w:w="1620" w:type="dxa"/>
            <w:vAlign w:val="center"/>
          </w:tcPr>
          <w:p w14:paraId="5A37DB8F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155 000</w:t>
            </w:r>
          </w:p>
        </w:tc>
        <w:tc>
          <w:tcPr>
            <w:tcW w:w="2700" w:type="dxa"/>
            <w:vAlign w:val="center"/>
          </w:tcPr>
          <w:p w14:paraId="2BEEDE0F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930 000</w:t>
            </w:r>
          </w:p>
        </w:tc>
      </w:tr>
      <w:tr w:rsidR="00D9040E" w:rsidRPr="00EF6AF7" w14:paraId="71E75BDA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245272DF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710" w:type="dxa"/>
            <w:vAlign w:val="center"/>
          </w:tcPr>
          <w:p w14:paraId="0A0DA138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4A8B">
              <w:rPr>
                <w:rFonts w:ascii="GHEA Grapalat" w:hAnsi="GHEA Grapalat"/>
                <w:sz w:val="18"/>
                <w:szCs w:val="18"/>
                <w:lang w:val="hy-AM"/>
              </w:rPr>
              <w:t>&lt;&lt;ԳԼՈԲԱԼ ԻՆԺԵՆԵՐ&gt;&gt; ՍՊԸ</w:t>
            </w:r>
          </w:p>
        </w:tc>
        <w:tc>
          <w:tcPr>
            <w:tcW w:w="1530" w:type="dxa"/>
            <w:vMerge/>
            <w:vAlign w:val="center"/>
          </w:tcPr>
          <w:p w14:paraId="47EE8A68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25407FF0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1 120 000</w:t>
            </w:r>
          </w:p>
        </w:tc>
        <w:tc>
          <w:tcPr>
            <w:tcW w:w="1620" w:type="dxa"/>
            <w:vAlign w:val="center"/>
          </w:tcPr>
          <w:p w14:paraId="3678F0F5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vAlign w:val="center"/>
          </w:tcPr>
          <w:p w14:paraId="58C0A784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1 120 000</w:t>
            </w:r>
          </w:p>
        </w:tc>
      </w:tr>
      <w:tr w:rsidR="00D9040E" w:rsidRPr="00EF6AF7" w14:paraId="32D12782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53BB9F6C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5</w:t>
            </w:r>
          </w:p>
        </w:tc>
        <w:tc>
          <w:tcPr>
            <w:tcW w:w="1710" w:type="dxa"/>
            <w:vAlign w:val="center"/>
          </w:tcPr>
          <w:p w14:paraId="5FDFDB5B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195A">
              <w:rPr>
                <w:rFonts w:ascii="GHEA Grapalat" w:hAnsi="GHEA Grapalat"/>
                <w:sz w:val="18"/>
                <w:szCs w:val="18"/>
                <w:lang w:val="hy-AM"/>
              </w:rPr>
              <w:t>«Իգդիր Մավ» ՍՊԸ</w:t>
            </w:r>
          </w:p>
        </w:tc>
        <w:tc>
          <w:tcPr>
            <w:tcW w:w="1530" w:type="dxa"/>
            <w:vMerge/>
            <w:vAlign w:val="center"/>
          </w:tcPr>
          <w:p w14:paraId="29EF2C32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577F307C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790 000</w:t>
            </w:r>
          </w:p>
        </w:tc>
        <w:tc>
          <w:tcPr>
            <w:tcW w:w="1620" w:type="dxa"/>
            <w:vAlign w:val="center"/>
          </w:tcPr>
          <w:p w14:paraId="4573F956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vAlign w:val="center"/>
          </w:tcPr>
          <w:p w14:paraId="0D312E7D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790 000</w:t>
            </w:r>
          </w:p>
        </w:tc>
      </w:tr>
      <w:tr w:rsidR="00D9040E" w:rsidRPr="00EF6AF7" w14:paraId="1F1EF0D7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1CE5859D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1710" w:type="dxa"/>
            <w:vAlign w:val="center"/>
          </w:tcPr>
          <w:p w14:paraId="2C439447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74D7">
              <w:rPr>
                <w:rFonts w:ascii="GHEA Grapalat" w:hAnsi="GHEA Grapalat"/>
                <w:sz w:val="18"/>
                <w:szCs w:val="18"/>
                <w:lang w:val="hy-AM"/>
              </w:rPr>
              <w:t>«Շին Կոմֆորտ» ՍՊԸ</w:t>
            </w:r>
          </w:p>
        </w:tc>
        <w:tc>
          <w:tcPr>
            <w:tcW w:w="1530" w:type="dxa"/>
            <w:vMerge/>
            <w:vAlign w:val="center"/>
          </w:tcPr>
          <w:p w14:paraId="379C4322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00C832F1" w14:textId="77777777" w:rsidR="00D9040E" w:rsidRPr="008274D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820 800</w:t>
            </w:r>
          </w:p>
        </w:tc>
        <w:tc>
          <w:tcPr>
            <w:tcW w:w="1620" w:type="dxa"/>
            <w:vAlign w:val="center"/>
          </w:tcPr>
          <w:p w14:paraId="1B56F4E3" w14:textId="77777777" w:rsidR="00D9040E" w:rsidRPr="008274D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164 160</w:t>
            </w:r>
          </w:p>
        </w:tc>
        <w:tc>
          <w:tcPr>
            <w:tcW w:w="2700" w:type="dxa"/>
            <w:vAlign w:val="center"/>
          </w:tcPr>
          <w:p w14:paraId="71FD57D1" w14:textId="77777777" w:rsidR="00D9040E" w:rsidRPr="008274D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984 960</w:t>
            </w:r>
          </w:p>
        </w:tc>
      </w:tr>
      <w:tr w:rsidR="00D9040E" w:rsidRPr="00A96C28" w14:paraId="47826F8B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010A2660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1710" w:type="dxa"/>
            <w:vAlign w:val="center"/>
          </w:tcPr>
          <w:p w14:paraId="7D6EE22D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6C28">
              <w:rPr>
                <w:rFonts w:ascii="GHEA Grapalat" w:hAnsi="GHEA Grapalat"/>
                <w:sz w:val="18"/>
                <w:szCs w:val="18"/>
                <w:lang w:val="hy-AM"/>
              </w:rPr>
              <w:t>«ՋԻ ԵՄ ԲԻ ԳՐՈՒՊ»ՍՊԸ</w:t>
            </w:r>
          </w:p>
        </w:tc>
        <w:tc>
          <w:tcPr>
            <w:tcW w:w="1530" w:type="dxa"/>
            <w:vMerge/>
            <w:vAlign w:val="center"/>
          </w:tcPr>
          <w:p w14:paraId="21E7C61F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53A85652" w14:textId="77777777" w:rsidR="00D9040E" w:rsidRPr="00A96C28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790 000</w:t>
            </w:r>
          </w:p>
        </w:tc>
        <w:tc>
          <w:tcPr>
            <w:tcW w:w="1620" w:type="dxa"/>
            <w:vAlign w:val="center"/>
          </w:tcPr>
          <w:p w14:paraId="7C04776E" w14:textId="77777777" w:rsidR="00D9040E" w:rsidRPr="00A96C28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2700" w:type="dxa"/>
            <w:vAlign w:val="center"/>
          </w:tcPr>
          <w:p w14:paraId="5266A987" w14:textId="77777777" w:rsidR="00D9040E" w:rsidRPr="00A96C28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790 000</w:t>
            </w:r>
          </w:p>
        </w:tc>
      </w:tr>
      <w:tr w:rsidR="00D9040E" w:rsidRPr="00EF6AF7" w14:paraId="0AFB5EB6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71FDF69E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Չափաբաժին 2</w:t>
            </w:r>
          </w:p>
        </w:tc>
        <w:tc>
          <w:tcPr>
            <w:tcW w:w="1710" w:type="dxa"/>
            <w:vAlign w:val="center"/>
          </w:tcPr>
          <w:p w14:paraId="36EB0469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7114F11B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D1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2,000,000</w:t>
            </w:r>
          </w:p>
        </w:tc>
        <w:tc>
          <w:tcPr>
            <w:tcW w:w="2070" w:type="dxa"/>
            <w:vAlign w:val="center"/>
          </w:tcPr>
          <w:p w14:paraId="4B728528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036B1C30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vAlign w:val="center"/>
          </w:tcPr>
          <w:p w14:paraId="3F2509F2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</w:tr>
      <w:tr w:rsidR="00D9040E" w:rsidRPr="00EF6AF7" w14:paraId="483A5C77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686D1EC4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710" w:type="dxa"/>
            <w:vAlign w:val="center"/>
          </w:tcPr>
          <w:p w14:paraId="3D423D50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47D4">
              <w:rPr>
                <w:rFonts w:ascii="GHEA Grapalat" w:hAnsi="GHEA Grapalat"/>
                <w:sz w:val="18"/>
                <w:szCs w:val="18"/>
                <w:lang w:val="hy-AM"/>
              </w:rPr>
              <w:t>«Լալիկ Բոզոյան Գառնիկի» ԱՁ</w:t>
            </w:r>
          </w:p>
        </w:tc>
        <w:tc>
          <w:tcPr>
            <w:tcW w:w="1530" w:type="dxa"/>
            <w:vMerge/>
            <w:vAlign w:val="center"/>
          </w:tcPr>
          <w:p w14:paraId="3137066C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26FE2757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1 080 000</w:t>
            </w:r>
          </w:p>
        </w:tc>
        <w:tc>
          <w:tcPr>
            <w:tcW w:w="1620" w:type="dxa"/>
            <w:vAlign w:val="center"/>
          </w:tcPr>
          <w:p w14:paraId="7F3800BB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216 000</w:t>
            </w:r>
          </w:p>
        </w:tc>
        <w:tc>
          <w:tcPr>
            <w:tcW w:w="2700" w:type="dxa"/>
            <w:vAlign w:val="center"/>
          </w:tcPr>
          <w:p w14:paraId="2280F4C1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1 296 000</w:t>
            </w:r>
          </w:p>
        </w:tc>
      </w:tr>
      <w:tr w:rsidR="00D9040E" w:rsidRPr="00EF6AF7" w14:paraId="0C3812B8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01FA1E98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710" w:type="dxa"/>
            <w:vAlign w:val="center"/>
          </w:tcPr>
          <w:p w14:paraId="73746D21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4AC1">
              <w:rPr>
                <w:rFonts w:ascii="GHEA Grapalat" w:hAnsi="GHEA Grapalat"/>
                <w:sz w:val="18"/>
                <w:szCs w:val="18"/>
                <w:lang w:val="hy-AM"/>
              </w:rPr>
              <w:t>«Ս-ՓՐՈՋԵՔԹ» ՍՊԸ</w:t>
            </w:r>
          </w:p>
        </w:tc>
        <w:tc>
          <w:tcPr>
            <w:tcW w:w="1530" w:type="dxa"/>
            <w:vMerge/>
            <w:vAlign w:val="center"/>
          </w:tcPr>
          <w:p w14:paraId="548B88DF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080EA390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979 800</w:t>
            </w:r>
          </w:p>
        </w:tc>
        <w:tc>
          <w:tcPr>
            <w:tcW w:w="1620" w:type="dxa"/>
            <w:vAlign w:val="center"/>
          </w:tcPr>
          <w:p w14:paraId="34A588E8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vAlign w:val="center"/>
          </w:tcPr>
          <w:p w14:paraId="4D81EB98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979 800</w:t>
            </w:r>
          </w:p>
        </w:tc>
      </w:tr>
      <w:tr w:rsidR="00D9040E" w:rsidRPr="00EF6AF7" w14:paraId="134C017E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5E32D0EB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710" w:type="dxa"/>
            <w:vAlign w:val="center"/>
          </w:tcPr>
          <w:p w14:paraId="5E85AA6D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35F5">
              <w:rPr>
                <w:rFonts w:ascii="GHEA Grapalat" w:hAnsi="GHEA Grapalat"/>
                <w:sz w:val="18"/>
                <w:szCs w:val="18"/>
                <w:lang w:val="hy-AM"/>
              </w:rPr>
              <w:t>«ԱՖԻՆԱ ՊՐՈՋԵՔԹՍ» ՍՊԸ</w:t>
            </w:r>
          </w:p>
        </w:tc>
        <w:tc>
          <w:tcPr>
            <w:tcW w:w="1530" w:type="dxa"/>
            <w:vMerge/>
            <w:vAlign w:val="center"/>
          </w:tcPr>
          <w:p w14:paraId="48E7F662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05E3DED4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1 185 000</w:t>
            </w:r>
          </w:p>
        </w:tc>
        <w:tc>
          <w:tcPr>
            <w:tcW w:w="1620" w:type="dxa"/>
            <w:vAlign w:val="center"/>
          </w:tcPr>
          <w:p w14:paraId="11E81A99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237 000</w:t>
            </w:r>
          </w:p>
        </w:tc>
        <w:tc>
          <w:tcPr>
            <w:tcW w:w="2700" w:type="dxa"/>
            <w:vAlign w:val="center"/>
          </w:tcPr>
          <w:p w14:paraId="1051202C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1 422 000</w:t>
            </w:r>
          </w:p>
        </w:tc>
      </w:tr>
      <w:tr w:rsidR="00D9040E" w:rsidRPr="00EF6AF7" w14:paraId="31D47F7B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65E1F984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710" w:type="dxa"/>
            <w:vAlign w:val="center"/>
          </w:tcPr>
          <w:p w14:paraId="292E2661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34263">
              <w:rPr>
                <w:rFonts w:ascii="GHEA Grapalat" w:hAnsi="GHEA Grapalat"/>
                <w:sz w:val="18"/>
                <w:szCs w:val="18"/>
                <w:lang w:val="hy-AM"/>
              </w:rPr>
              <w:t>&lt;&lt;ԳԼՈԲԱԼ ԻՆԺԵՆԵՐ&gt;&gt; ՍՊԸ</w:t>
            </w:r>
          </w:p>
        </w:tc>
        <w:tc>
          <w:tcPr>
            <w:tcW w:w="1530" w:type="dxa"/>
            <w:vMerge/>
            <w:vAlign w:val="center"/>
          </w:tcPr>
          <w:p w14:paraId="6A832084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43835A85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1 370 000</w:t>
            </w:r>
          </w:p>
        </w:tc>
        <w:tc>
          <w:tcPr>
            <w:tcW w:w="1620" w:type="dxa"/>
            <w:vAlign w:val="center"/>
          </w:tcPr>
          <w:p w14:paraId="21346FBE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vAlign w:val="center"/>
          </w:tcPr>
          <w:p w14:paraId="73AF942D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1 370 000</w:t>
            </w:r>
          </w:p>
        </w:tc>
      </w:tr>
      <w:tr w:rsidR="00D9040E" w:rsidRPr="00EF6AF7" w14:paraId="50CF346F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402B5259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710" w:type="dxa"/>
            <w:vAlign w:val="center"/>
          </w:tcPr>
          <w:p w14:paraId="5902F0CE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195A">
              <w:rPr>
                <w:rFonts w:ascii="GHEA Grapalat" w:hAnsi="GHEA Grapalat"/>
                <w:sz w:val="18"/>
                <w:szCs w:val="18"/>
                <w:lang w:val="hy-AM"/>
              </w:rPr>
              <w:t>«Իգդիր Մավ» ՍՊԸ</w:t>
            </w:r>
          </w:p>
        </w:tc>
        <w:tc>
          <w:tcPr>
            <w:tcW w:w="1530" w:type="dxa"/>
            <w:vMerge/>
            <w:vAlign w:val="center"/>
          </w:tcPr>
          <w:p w14:paraId="60DCEBD2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164FC117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1 190 000</w:t>
            </w:r>
          </w:p>
        </w:tc>
        <w:tc>
          <w:tcPr>
            <w:tcW w:w="1620" w:type="dxa"/>
            <w:vAlign w:val="center"/>
          </w:tcPr>
          <w:p w14:paraId="0CAF551E" w14:textId="77777777" w:rsidR="00D9040E" w:rsidRPr="00B8195A" w:rsidRDefault="00D9040E" w:rsidP="00D904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vAlign w:val="center"/>
          </w:tcPr>
          <w:p w14:paraId="3D61177F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1 190 000</w:t>
            </w:r>
          </w:p>
        </w:tc>
      </w:tr>
      <w:tr w:rsidR="00D9040E" w:rsidRPr="00EF6AF7" w14:paraId="08C652AF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381B633C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1710" w:type="dxa"/>
            <w:vAlign w:val="center"/>
          </w:tcPr>
          <w:p w14:paraId="0DBAD7A1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74D7">
              <w:rPr>
                <w:rFonts w:ascii="GHEA Grapalat" w:hAnsi="GHEA Grapalat"/>
                <w:sz w:val="18"/>
                <w:szCs w:val="18"/>
                <w:lang w:val="hy-AM"/>
              </w:rPr>
              <w:t>«Շին Կոմֆորտ» ՍՊԸ</w:t>
            </w:r>
          </w:p>
        </w:tc>
        <w:tc>
          <w:tcPr>
            <w:tcW w:w="1530" w:type="dxa"/>
            <w:vMerge/>
            <w:vAlign w:val="center"/>
          </w:tcPr>
          <w:p w14:paraId="53EF055E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13ADC4BD" w14:textId="77777777" w:rsidR="00D9040E" w:rsidRPr="008274D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1 395 800</w:t>
            </w:r>
          </w:p>
        </w:tc>
        <w:tc>
          <w:tcPr>
            <w:tcW w:w="1620" w:type="dxa"/>
            <w:vAlign w:val="center"/>
          </w:tcPr>
          <w:p w14:paraId="0C61351F" w14:textId="77777777" w:rsidR="00D9040E" w:rsidRPr="008274D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279 160</w:t>
            </w:r>
          </w:p>
        </w:tc>
        <w:tc>
          <w:tcPr>
            <w:tcW w:w="2700" w:type="dxa"/>
            <w:vAlign w:val="center"/>
          </w:tcPr>
          <w:p w14:paraId="083F8B0E" w14:textId="77777777" w:rsidR="00D9040E" w:rsidRPr="008274D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1 674 960</w:t>
            </w:r>
          </w:p>
        </w:tc>
      </w:tr>
      <w:tr w:rsidR="00D9040E" w:rsidRPr="00EF6AF7" w14:paraId="7656FBE9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3B5EB8B3" w14:textId="77777777" w:rsidR="00D9040E" w:rsidRPr="00A96C28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</w:p>
        </w:tc>
        <w:tc>
          <w:tcPr>
            <w:tcW w:w="1710" w:type="dxa"/>
            <w:vAlign w:val="center"/>
          </w:tcPr>
          <w:p w14:paraId="3BE07C8D" w14:textId="77777777" w:rsidR="00D9040E" w:rsidRPr="008274D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6C28">
              <w:rPr>
                <w:rFonts w:ascii="GHEA Grapalat" w:hAnsi="GHEA Grapalat"/>
                <w:sz w:val="18"/>
                <w:szCs w:val="18"/>
                <w:lang w:val="hy-AM"/>
              </w:rPr>
              <w:t>«ՋԻ ԵՄ ԲԻ ԳՐՈՒՊ»ՍՊԸ</w:t>
            </w:r>
          </w:p>
        </w:tc>
        <w:tc>
          <w:tcPr>
            <w:tcW w:w="1530" w:type="dxa"/>
            <w:vAlign w:val="center"/>
          </w:tcPr>
          <w:p w14:paraId="2E16F8AD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424EDB51" w14:textId="77777777" w:rsidR="00D9040E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1 250 000</w:t>
            </w:r>
          </w:p>
        </w:tc>
        <w:tc>
          <w:tcPr>
            <w:tcW w:w="1620" w:type="dxa"/>
            <w:vAlign w:val="center"/>
          </w:tcPr>
          <w:p w14:paraId="66407D6D" w14:textId="77777777" w:rsidR="00D9040E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2700" w:type="dxa"/>
            <w:vAlign w:val="center"/>
          </w:tcPr>
          <w:p w14:paraId="5318B7FB" w14:textId="77777777" w:rsidR="00D9040E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1 250 000</w:t>
            </w:r>
          </w:p>
        </w:tc>
      </w:tr>
      <w:tr w:rsidR="00D9040E" w:rsidRPr="00EF6AF7" w14:paraId="19741004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020B10C9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Չափաբաժին 3</w:t>
            </w:r>
          </w:p>
        </w:tc>
        <w:tc>
          <w:tcPr>
            <w:tcW w:w="1710" w:type="dxa"/>
            <w:vAlign w:val="center"/>
          </w:tcPr>
          <w:p w14:paraId="7D8F9B4C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0945C03B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53EC4729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2A72E4C9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vAlign w:val="center"/>
          </w:tcPr>
          <w:p w14:paraId="14BFB449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</w:tr>
      <w:tr w:rsidR="00D9040E" w:rsidRPr="00EF6AF7" w14:paraId="74F9CD18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14972579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710" w:type="dxa"/>
            <w:vAlign w:val="center"/>
          </w:tcPr>
          <w:p w14:paraId="05855965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3FC6">
              <w:rPr>
                <w:rFonts w:ascii="GHEA Grapalat" w:hAnsi="GHEA Grapalat"/>
                <w:sz w:val="18"/>
                <w:szCs w:val="18"/>
                <w:lang w:val="hy-AM"/>
              </w:rPr>
              <w:t>«Լալիկ Բոզոյան Գառնիկի» ԱՁ</w:t>
            </w:r>
          </w:p>
        </w:tc>
        <w:tc>
          <w:tcPr>
            <w:tcW w:w="1530" w:type="dxa"/>
            <w:vMerge w:val="restart"/>
            <w:vAlign w:val="center"/>
          </w:tcPr>
          <w:p w14:paraId="67C32146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D1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2,500,000</w:t>
            </w:r>
          </w:p>
        </w:tc>
        <w:tc>
          <w:tcPr>
            <w:tcW w:w="2070" w:type="dxa"/>
            <w:vAlign w:val="center"/>
          </w:tcPr>
          <w:p w14:paraId="43E0735D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1 350 000</w:t>
            </w:r>
          </w:p>
        </w:tc>
        <w:tc>
          <w:tcPr>
            <w:tcW w:w="1620" w:type="dxa"/>
            <w:vAlign w:val="center"/>
          </w:tcPr>
          <w:p w14:paraId="14B69712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270 000</w:t>
            </w:r>
          </w:p>
        </w:tc>
        <w:tc>
          <w:tcPr>
            <w:tcW w:w="2700" w:type="dxa"/>
            <w:vAlign w:val="center"/>
          </w:tcPr>
          <w:p w14:paraId="3BCE50AD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1 620 000</w:t>
            </w:r>
          </w:p>
        </w:tc>
      </w:tr>
      <w:tr w:rsidR="00D9040E" w:rsidRPr="00EF6AF7" w14:paraId="1CA52980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2E3E002A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1710" w:type="dxa"/>
            <w:vAlign w:val="center"/>
          </w:tcPr>
          <w:p w14:paraId="1B991B35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6054">
              <w:rPr>
                <w:rFonts w:ascii="GHEA Grapalat" w:hAnsi="GHEA Grapalat"/>
                <w:sz w:val="18"/>
                <w:szCs w:val="18"/>
                <w:lang w:val="hy-AM"/>
              </w:rPr>
              <w:t>«Ս-ՓՐՈՋԵՔԹ» ՍՊԸ</w:t>
            </w:r>
          </w:p>
        </w:tc>
        <w:tc>
          <w:tcPr>
            <w:tcW w:w="1530" w:type="dxa"/>
            <w:vMerge/>
            <w:vAlign w:val="center"/>
          </w:tcPr>
          <w:p w14:paraId="5BB592D3" w14:textId="77777777" w:rsidR="00D9040E" w:rsidRPr="008D1D03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5FCE88EF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1 224 800</w:t>
            </w:r>
          </w:p>
        </w:tc>
        <w:tc>
          <w:tcPr>
            <w:tcW w:w="1620" w:type="dxa"/>
            <w:vAlign w:val="center"/>
          </w:tcPr>
          <w:p w14:paraId="11682254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vAlign w:val="center"/>
          </w:tcPr>
          <w:p w14:paraId="62F99A66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1 224 800</w:t>
            </w:r>
          </w:p>
        </w:tc>
      </w:tr>
      <w:tr w:rsidR="00D9040E" w:rsidRPr="00EF6AF7" w14:paraId="6644510B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0735E34D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710" w:type="dxa"/>
            <w:vAlign w:val="center"/>
          </w:tcPr>
          <w:p w14:paraId="395DC59C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5E73">
              <w:rPr>
                <w:rFonts w:ascii="GHEA Grapalat" w:hAnsi="GHEA Grapalat"/>
                <w:sz w:val="18"/>
                <w:szCs w:val="18"/>
                <w:lang w:val="hy-AM"/>
              </w:rPr>
              <w:t>&lt;&lt;ԳԼՈԲԱԼ ԻՆԺԵՆԵՐ&gt;&gt; ՍՊԸ</w:t>
            </w:r>
          </w:p>
        </w:tc>
        <w:tc>
          <w:tcPr>
            <w:tcW w:w="1530" w:type="dxa"/>
            <w:vMerge/>
            <w:vAlign w:val="center"/>
          </w:tcPr>
          <w:p w14:paraId="5D72B3D5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1469DB22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1 720 000</w:t>
            </w:r>
          </w:p>
        </w:tc>
        <w:tc>
          <w:tcPr>
            <w:tcW w:w="1620" w:type="dxa"/>
            <w:vAlign w:val="center"/>
          </w:tcPr>
          <w:p w14:paraId="3C085848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vAlign w:val="center"/>
          </w:tcPr>
          <w:p w14:paraId="272F8D16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1 720 000</w:t>
            </w:r>
          </w:p>
        </w:tc>
      </w:tr>
      <w:tr w:rsidR="00D9040E" w:rsidRPr="00EF6AF7" w14:paraId="6B0B6606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65E5FAD8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710" w:type="dxa"/>
            <w:vAlign w:val="center"/>
          </w:tcPr>
          <w:p w14:paraId="42D5273B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4313">
              <w:rPr>
                <w:rFonts w:ascii="GHEA Grapalat" w:hAnsi="GHEA Grapalat"/>
                <w:sz w:val="18"/>
                <w:szCs w:val="18"/>
                <w:lang w:val="hy-AM"/>
              </w:rPr>
              <w:t>«ԷԼԵԿՇԻՆ» ՍՊԸ</w:t>
            </w:r>
          </w:p>
        </w:tc>
        <w:tc>
          <w:tcPr>
            <w:tcW w:w="1530" w:type="dxa"/>
            <w:vMerge/>
            <w:vAlign w:val="center"/>
          </w:tcPr>
          <w:p w14:paraId="064ED875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19D2A1B3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1 430 000</w:t>
            </w:r>
          </w:p>
        </w:tc>
        <w:tc>
          <w:tcPr>
            <w:tcW w:w="1620" w:type="dxa"/>
            <w:vAlign w:val="center"/>
          </w:tcPr>
          <w:p w14:paraId="40921569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vAlign w:val="center"/>
          </w:tcPr>
          <w:p w14:paraId="3F4C3EA0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1 430 000</w:t>
            </w:r>
          </w:p>
        </w:tc>
      </w:tr>
      <w:tr w:rsidR="00D9040E" w:rsidRPr="00EF6AF7" w14:paraId="2A63CB32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2F55F595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710" w:type="dxa"/>
            <w:vAlign w:val="center"/>
          </w:tcPr>
          <w:p w14:paraId="0FBB2348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195A">
              <w:rPr>
                <w:rFonts w:ascii="GHEA Grapalat" w:hAnsi="GHEA Grapalat"/>
                <w:sz w:val="18"/>
                <w:szCs w:val="18"/>
                <w:lang w:val="hy-AM"/>
              </w:rPr>
              <w:t>«Իգդիր Մավ» ՍՊԸ</w:t>
            </w:r>
          </w:p>
        </w:tc>
        <w:tc>
          <w:tcPr>
            <w:tcW w:w="1530" w:type="dxa"/>
            <w:vMerge/>
            <w:vAlign w:val="center"/>
          </w:tcPr>
          <w:p w14:paraId="194545F1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1198FEA7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1 350 000</w:t>
            </w:r>
          </w:p>
        </w:tc>
        <w:tc>
          <w:tcPr>
            <w:tcW w:w="1620" w:type="dxa"/>
            <w:vAlign w:val="center"/>
          </w:tcPr>
          <w:p w14:paraId="356E06D0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vAlign w:val="center"/>
          </w:tcPr>
          <w:p w14:paraId="5908319A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1 350 000</w:t>
            </w:r>
          </w:p>
        </w:tc>
      </w:tr>
      <w:tr w:rsidR="00D9040E" w:rsidRPr="00EF6AF7" w14:paraId="66AB750D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5177065E" w14:textId="77777777" w:rsidR="00D9040E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1710" w:type="dxa"/>
            <w:vAlign w:val="center"/>
          </w:tcPr>
          <w:p w14:paraId="5E3C2FBE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74D7">
              <w:rPr>
                <w:rFonts w:ascii="GHEA Grapalat" w:hAnsi="GHEA Grapalat"/>
                <w:sz w:val="18"/>
                <w:szCs w:val="18"/>
                <w:lang w:val="hy-AM"/>
              </w:rPr>
              <w:t>«Շին Կոմֆորտ» ՍՊԸ</w:t>
            </w:r>
          </w:p>
        </w:tc>
        <w:tc>
          <w:tcPr>
            <w:tcW w:w="1530" w:type="dxa"/>
            <w:vMerge/>
            <w:vAlign w:val="center"/>
          </w:tcPr>
          <w:p w14:paraId="460085EF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1D1EE99C" w14:textId="77777777" w:rsidR="00D9040E" w:rsidRPr="008274D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1 830 800</w:t>
            </w:r>
          </w:p>
        </w:tc>
        <w:tc>
          <w:tcPr>
            <w:tcW w:w="1620" w:type="dxa"/>
            <w:vAlign w:val="center"/>
          </w:tcPr>
          <w:p w14:paraId="45F4B999" w14:textId="77777777" w:rsidR="00D9040E" w:rsidRPr="008274D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366 160</w:t>
            </w:r>
          </w:p>
        </w:tc>
        <w:tc>
          <w:tcPr>
            <w:tcW w:w="2700" w:type="dxa"/>
            <w:vAlign w:val="center"/>
          </w:tcPr>
          <w:p w14:paraId="5880F7B3" w14:textId="77777777" w:rsidR="00D9040E" w:rsidRPr="008274D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2 196 960</w:t>
            </w:r>
          </w:p>
        </w:tc>
      </w:tr>
      <w:tr w:rsidR="00D9040E" w:rsidRPr="00A96C28" w14:paraId="42D41715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5AB66A8F" w14:textId="77777777" w:rsidR="00D9040E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1710" w:type="dxa"/>
            <w:vAlign w:val="center"/>
          </w:tcPr>
          <w:p w14:paraId="2322CCF0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6C28">
              <w:rPr>
                <w:rFonts w:ascii="GHEA Grapalat" w:hAnsi="GHEA Grapalat"/>
                <w:sz w:val="18"/>
                <w:szCs w:val="18"/>
                <w:lang w:val="hy-AM"/>
              </w:rPr>
              <w:t>«ՋԻ ԵՄ ԲԻ ԳՐՈՒՊ»ՍՊԸ</w:t>
            </w:r>
          </w:p>
        </w:tc>
        <w:tc>
          <w:tcPr>
            <w:tcW w:w="1530" w:type="dxa"/>
            <w:vMerge/>
            <w:vAlign w:val="center"/>
          </w:tcPr>
          <w:p w14:paraId="091CD6A0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32627DE2" w14:textId="77777777" w:rsidR="00D9040E" w:rsidRPr="00A96C28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1 500 000</w:t>
            </w:r>
          </w:p>
        </w:tc>
        <w:tc>
          <w:tcPr>
            <w:tcW w:w="1620" w:type="dxa"/>
            <w:vAlign w:val="center"/>
          </w:tcPr>
          <w:p w14:paraId="07842511" w14:textId="77777777" w:rsidR="00D9040E" w:rsidRPr="00A96C28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2700" w:type="dxa"/>
            <w:vAlign w:val="center"/>
          </w:tcPr>
          <w:p w14:paraId="738EA81B" w14:textId="77777777" w:rsidR="00D9040E" w:rsidRPr="00A96C28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1 500 000</w:t>
            </w:r>
          </w:p>
        </w:tc>
      </w:tr>
      <w:tr w:rsidR="00D9040E" w:rsidRPr="00EF6AF7" w14:paraId="498570A6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5D866375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Չափաբաժին 4</w:t>
            </w:r>
          </w:p>
        </w:tc>
        <w:tc>
          <w:tcPr>
            <w:tcW w:w="1710" w:type="dxa"/>
            <w:vAlign w:val="center"/>
          </w:tcPr>
          <w:p w14:paraId="07A26FC0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7DA5CFF8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D1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990,000</w:t>
            </w:r>
          </w:p>
        </w:tc>
        <w:tc>
          <w:tcPr>
            <w:tcW w:w="2070" w:type="dxa"/>
            <w:vAlign w:val="center"/>
          </w:tcPr>
          <w:p w14:paraId="5D285846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vAlign w:val="center"/>
          </w:tcPr>
          <w:p w14:paraId="6FCF66F2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vAlign w:val="center"/>
          </w:tcPr>
          <w:p w14:paraId="02AD32E0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</w:p>
        </w:tc>
      </w:tr>
      <w:tr w:rsidR="00D9040E" w:rsidRPr="00EF6AF7" w14:paraId="1EC1B160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1F3F6FC5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710" w:type="dxa"/>
            <w:vAlign w:val="center"/>
          </w:tcPr>
          <w:p w14:paraId="5FAF8C6A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3FC6">
              <w:rPr>
                <w:rFonts w:ascii="GHEA Grapalat" w:hAnsi="GHEA Grapalat"/>
                <w:sz w:val="18"/>
                <w:szCs w:val="18"/>
                <w:lang w:val="hy-AM"/>
              </w:rPr>
              <w:t>«Լալիկ Բոզոյան Գառնիկի» ԱՁ</w:t>
            </w:r>
          </w:p>
        </w:tc>
        <w:tc>
          <w:tcPr>
            <w:tcW w:w="1530" w:type="dxa"/>
            <w:vMerge/>
            <w:vAlign w:val="center"/>
          </w:tcPr>
          <w:p w14:paraId="6CAAB305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6BA2B1F6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534 600</w:t>
            </w:r>
          </w:p>
        </w:tc>
        <w:tc>
          <w:tcPr>
            <w:tcW w:w="1620" w:type="dxa"/>
            <w:vAlign w:val="center"/>
          </w:tcPr>
          <w:p w14:paraId="5B9220FA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106 920</w:t>
            </w:r>
          </w:p>
        </w:tc>
        <w:tc>
          <w:tcPr>
            <w:tcW w:w="2700" w:type="dxa"/>
            <w:vAlign w:val="center"/>
          </w:tcPr>
          <w:p w14:paraId="10080558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641 520</w:t>
            </w:r>
          </w:p>
        </w:tc>
      </w:tr>
      <w:tr w:rsidR="00D9040E" w:rsidRPr="00EF6AF7" w14:paraId="1C0076EA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07BE7064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710" w:type="dxa"/>
            <w:vAlign w:val="center"/>
          </w:tcPr>
          <w:p w14:paraId="2FEA6EDE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5966">
              <w:rPr>
                <w:rFonts w:ascii="GHEA Grapalat" w:hAnsi="GHEA Grapalat"/>
                <w:sz w:val="18"/>
                <w:szCs w:val="18"/>
                <w:lang w:val="hy-AM"/>
              </w:rPr>
              <w:t>«Ս-ՓՐՈՋԵՔԹ» ՍՊԸ</w:t>
            </w:r>
          </w:p>
        </w:tc>
        <w:tc>
          <w:tcPr>
            <w:tcW w:w="1530" w:type="dxa"/>
            <w:vMerge/>
            <w:vAlign w:val="center"/>
          </w:tcPr>
          <w:p w14:paraId="4FABF983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138FFFA4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484 800</w:t>
            </w:r>
          </w:p>
        </w:tc>
        <w:tc>
          <w:tcPr>
            <w:tcW w:w="1620" w:type="dxa"/>
            <w:vAlign w:val="center"/>
          </w:tcPr>
          <w:p w14:paraId="164F0362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vAlign w:val="center"/>
          </w:tcPr>
          <w:p w14:paraId="7041810B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484 800</w:t>
            </w:r>
          </w:p>
        </w:tc>
      </w:tr>
      <w:tr w:rsidR="00D9040E" w:rsidRPr="00EF6AF7" w14:paraId="7B4DF6A1" w14:textId="77777777" w:rsidTr="00D9040E">
        <w:trPr>
          <w:cantSplit/>
          <w:trHeight w:val="710"/>
        </w:trPr>
        <w:tc>
          <w:tcPr>
            <w:tcW w:w="1530" w:type="dxa"/>
            <w:vAlign w:val="center"/>
          </w:tcPr>
          <w:p w14:paraId="58DEA27B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710" w:type="dxa"/>
            <w:vAlign w:val="center"/>
          </w:tcPr>
          <w:p w14:paraId="700C40B7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735F5">
              <w:rPr>
                <w:rFonts w:ascii="GHEA Grapalat" w:hAnsi="GHEA Grapalat"/>
                <w:sz w:val="18"/>
                <w:szCs w:val="18"/>
                <w:lang w:val="hy-AM"/>
              </w:rPr>
              <w:t>«ԱՖԻՆԱ ՊՐՈՋԵՔԹՍ» ՍՊԸ</w:t>
            </w:r>
          </w:p>
        </w:tc>
        <w:tc>
          <w:tcPr>
            <w:tcW w:w="1530" w:type="dxa"/>
            <w:vMerge/>
            <w:vAlign w:val="center"/>
          </w:tcPr>
          <w:p w14:paraId="211BAC3C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3DAB4819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585 000</w:t>
            </w:r>
          </w:p>
        </w:tc>
        <w:tc>
          <w:tcPr>
            <w:tcW w:w="1620" w:type="dxa"/>
            <w:vAlign w:val="center"/>
          </w:tcPr>
          <w:p w14:paraId="6EF9B9CD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117 000</w:t>
            </w:r>
          </w:p>
        </w:tc>
        <w:tc>
          <w:tcPr>
            <w:tcW w:w="2700" w:type="dxa"/>
            <w:vAlign w:val="center"/>
          </w:tcPr>
          <w:p w14:paraId="7D59DBB0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702 000</w:t>
            </w:r>
          </w:p>
        </w:tc>
      </w:tr>
      <w:tr w:rsidR="00D9040E" w:rsidRPr="00EF6AF7" w14:paraId="765C4E19" w14:textId="77777777" w:rsidTr="00D9040E">
        <w:trPr>
          <w:cantSplit/>
          <w:trHeight w:val="521"/>
        </w:trPr>
        <w:tc>
          <w:tcPr>
            <w:tcW w:w="1530" w:type="dxa"/>
            <w:vAlign w:val="center"/>
          </w:tcPr>
          <w:p w14:paraId="78FB7CE4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6AF7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710" w:type="dxa"/>
            <w:vAlign w:val="center"/>
          </w:tcPr>
          <w:p w14:paraId="62F32126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B6FAE">
              <w:rPr>
                <w:rFonts w:ascii="GHEA Grapalat" w:hAnsi="GHEA Grapalat"/>
                <w:sz w:val="18"/>
                <w:szCs w:val="18"/>
                <w:lang w:val="hy-AM"/>
              </w:rPr>
              <w:t>&lt;&lt;ԳԼՈԲԱԼ ԻՆԺԵՆԵՐ&gt;&gt; ՍՊԸ</w:t>
            </w:r>
          </w:p>
        </w:tc>
        <w:tc>
          <w:tcPr>
            <w:tcW w:w="1530" w:type="dxa"/>
            <w:vMerge/>
            <w:vAlign w:val="center"/>
          </w:tcPr>
          <w:p w14:paraId="244BA56B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0515C1F5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720 000</w:t>
            </w:r>
          </w:p>
        </w:tc>
        <w:tc>
          <w:tcPr>
            <w:tcW w:w="1620" w:type="dxa"/>
            <w:vAlign w:val="center"/>
          </w:tcPr>
          <w:p w14:paraId="2EBE7D71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vAlign w:val="center"/>
          </w:tcPr>
          <w:p w14:paraId="5CDF1CAF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720 000</w:t>
            </w:r>
          </w:p>
        </w:tc>
      </w:tr>
      <w:tr w:rsidR="00D9040E" w:rsidRPr="00EF6AF7" w14:paraId="2D266BBC" w14:textId="77777777" w:rsidTr="00D9040E">
        <w:trPr>
          <w:cantSplit/>
          <w:trHeight w:val="530"/>
        </w:trPr>
        <w:tc>
          <w:tcPr>
            <w:tcW w:w="1530" w:type="dxa"/>
            <w:vAlign w:val="center"/>
          </w:tcPr>
          <w:p w14:paraId="4E2CFDD5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710" w:type="dxa"/>
            <w:vAlign w:val="center"/>
          </w:tcPr>
          <w:p w14:paraId="2F12ABD2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603CF">
              <w:rPr>
                <w:rFonts w:ascii="GHEA Grapalat" w:hAnsi="GHEA Grapalat"/>
                <w:sz w:val="18"/>
                <w:szCs w:val="18"/>
                <w:lang w:val="hy-AM"/>
              </w:rPr>
              <w:t>«Իգդիր Մավ» ՍՊԸ</w:t>
            </w:r>
          </w:p>
        </w:tc>
        <w:tc>
          <w:tcPr>
            <w:tcW w:w="1530" w:type="dxa"/>
            <w:vMerge/>
            <w:vAlign w:val="center"/>
          </w:tcPr>
          <w:p w14:paraId="7A567027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61197257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890 000</w:t>
            </w:r>
          </w:p>
        </w:tc>
        <w:tc>
          <w:tcPr>
            <w:tcW w:w="1620" w:type="dxa"/>
            <w:vAlign w:val="center"/>
          </w:tcPr>
          <w:p w14:paraId="28445C48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700" w:type="dxa"/>
            <w:vAlign w:val="center"/>
          </w:tcPr>
          <w:p w14:paraId="6195067A" w14:textId="77777777" w:rsidR="00D9040E" w:rsidRPr="00EF6AF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hy-AM"/>
              </w:rPr>
              <w:t>890 000</w:t>
            </w:r>
          </w:p>
        </w:tc>
      </w:tr>
      <w:tr w:rsidR="00D9040E" w:rsidRPr="00EF6AF7" w14:paraId="6CD9FB78" w14:textId="77777777" w:rsidTr="00D9040E">
        <w:trPr>
          <w:cantSplit/>
          <w:trHeight w:val="530"/>
        </w:trPr>
        <w:tc>
          <w:tcPr>
            <w:tcW w:w="1530" w:type="dxa"/>
            <w:vAlign w:val="center"/>
          </w:tcPr>
          <w:p w14:paraId="35FFD6FA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1710" w:type="dxa"/>
            <w:vAlign w:val="center"/>
          </w:tcPr>
          <w:p w14:paraId="32E6F9D5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274D7">
              <w:rPr>
                <w:rFonts w:ascii="GHEA Grapalat" w:hAnsi="GHEA Grapalat"/>
                <w:sz w:val="18"/>
                <w:szCs w:val="18"/>
                <w:lang w:val="hy-AM"/>
              </w:rPr>
              <w:t>«Շին Կոմֆորտ» ՍՊԸ</w:t>
            </w:r>
          </w:p>
        </w:tc>
        <w:tc>
          <w:tcPr>
            <w:tcW w:w="1530" w:type="dxa"/>
            <w:vMerge/>
            <w:vAlign w:val="center"/>
          </w:tcPr>
          <w:p w14:paraId="620B1F04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5FB1D6F6" w14:textId="77777777" w:rsidR="00D9040E" w:rsidRPr="008274D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654 160</w:t>
            </w:r>
          </w:p>
        </w:tc>
        <w:tc>
          <w:tcPr>
            <w:tcW w:w="1620" w:type="dxa"/>
            <w:vAlign w:val="center"/>
          </w:tcPr>
          <w:p w14:paraId="44907488" w14:textId="77777777" w:rsidR="00D9040E" w:rsidRPr="008274D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130 832</w:t>
            </w:r>
          </w:p>
        </w:tc>
        <w:tc>
          <w:tcPr>
            <w:tcW w:w="2700" w:type="dxa"/>
            <w:vAlign w:val="center"/>
          </w:tcPr>
          <w:p w14:paraId="74D36516" w14:textId="77777777" w:rsidR="00D9040E" w:rsidRPr="008274D7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784 992</w:t>
            </w:r>
          </w:p>
        </w:tc>
      </w:tr>
      <w:tr w:rsidR="00D9040E" w:rsidRPr="00A96C28" w14:paraId="2C4B9529" w14:textId="77777777" w:rsidTr="00D9040E">
        <w:trPr>
          <w:cantSplit/>
          <w:trHeight w:val="449"/>
        </w:trPr>
        <w:tc>
          <w:tcPr>
            <w:tcW w:w="1530" w:type="dxa"/>
            <w:vAlign w:val="center"/>
          </w:tcPr>
          <w:p w14:paraId="01911BD1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7</w:t>
            </w:r>
          </w:p>
        </w:tc>
        <w:tc>
          <w:tcPr>
            <w:tcW w:w="1710" w:type="dxa"/>
            <w:vAlign w:val="center"/>
          </w:tcPr>
          <w:p w14:paraId="36E4BFB9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6C28">
              <w:rPr>
                <w:rFonts w:ascii="GHEA Grapalat" w:hAnsi="GHEA Grapalat"/>
                <w:sz w:val="18"/>
                <w:szCs w:val="18"/>
                <w:lang w:val="hy-AM"/>
              </w:rPr>
              <w:t>«ՋԻ ԵՄ ԲԻ ԳՐՈՒՊ»ՍՊԸ</w:t>
            </w:r>
          </w:p>
        </w:tc>
        <w:tc>
          <w:tcPr>
            <w:tcW w:w="1530" w:type="dxa"/>
            <w:vMerge/>
            <w:vAlign w:val="center"/>
          </w:tcPr>
          <w:p w14:paraId="009BE8CA" w14:textId="77777777" w:rsidR="00D9040E" w:rsidRPr="00EF6AF7" w:rsidRDefault="00D9040E" w:rsidP="004F113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Align w:val="center"/>
          </w:tcPr>
          <w:p w14:paraId="783E3E62" w14:textId="77777777" w:rsidR="00D9040E" w:rsidRPr="00A96C28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590 000</w:t>
            </w:r>
          </w:p>
        </w:tc>
        <w:tc>
          <w:tcPr>
            <w:tcW w:w="1620" w:type="dxa"/>
            <w:vAlign w:val="center"/>
          </w:tcPr>
          <w:p w14:paraId="06EC2DDE" w14:textId="77777777" w:rsidR="00D9040E" w:rsidRPr="00A96C28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-</w:t>
            </w:r>
          </w:p>
        </w:tc>
        <w:tc>
          <w:tcPr>
            <w:tcW w:w="2700" w:type="dxa"/>
            <w:vAlign w:val="center"/>
          </w:tcPr>
          <w:p w14:paraId="2DA84AD5" w14:textId="77777777" w:rsidR="00D9040E" w:rsidRPr="00A96C28" w:rsidRDefault="00D9040E" w:rsidP="004F113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590 000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DB74105" w:rsidR="0022631D" w:rsidRPr="004E31BA" w:rsidRDefault="00D9040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09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="004E31B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.2026</w:t>
            </w:r>
            <w:r w:rsidR="004E31B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C2D0F18" w:rsidR="0022631D" w:rsidRPr="00183368" w:rsidRDefault="00D9040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19.06</w:t>
            </w:r>
            <w:r w:rsidR="004E31B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.2026թ.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8BAB7D4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4E31BA" w:rsidRPr="004E31BA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13.05.2026թ</w:t>
            </w:r>
          </w:p>
        </w:tc>
      </w:tr>
      <w:tr w:rsidR="00284F4B" w:rsidRPr="00BE60AE" w14:paraId="3C75DA26" w14:textId="77777777" w:rsidTr="00852CF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84F4B" w:rsidRPr="00BE60AE" w:rsidRDefault="00284F4B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543FEFE6" w:rsidR="00284F4B" w:rsidRPr="00BE60AE" w:rsidRDefault="00E9257D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lang w:val="hy-AM"/>
              </w:rPr>
              <w:t>30</w:t>
            </w:r>
            <w:r w:rsidR="00284F4B" w:rsidRPr="00CB1FFD">
              <w:t>.0</w:t>
            </w:r>
            <w:r w:rsidR="00315979">
              <w:rPr>
                <w:lang w:val="hy-AM"/>
              </w:rPr>
              <w:t>6</w:t>
            </w:r>
            <w:r w:rsidR="00284F4B" w:rsidRPr="00CB1FFD">
              <w:t>.2026թ.</w:t>
            </w:r>
          </w:p>
        </w:tc>
      </w:tr>
      <w:tr w:rsidR="00284F4B" w:rsidRPr="006E4E84" w14:paraId="0682C6BE" w14:textId="77777777" w:rsidTr="00852CF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84F4B" w:rsidRPr="006E4E84" w:rsidRDefault="00284F4B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3D5DE987" w:rsidR="00284F4B" w:rsidRPr="006E4E84" w:rsidRDefault="00E9257D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lang w:val="hy-AM"/>
              </w:rPr>
              <w:t>30</w:t>
            </w:r>
            <w:r w:rsidR="009A3D71">
              <w:t>.05</w:t>
            </w:r>
            <w:r w:rsidR="00284F4B" w:rsidRPr="00CB1FFD">
              <w:t>.2026թ.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F20EA" w:rsidRPr="004F7CBD" w14:paraId="1E28D31D" w14:textId="77777777" w:rsidTr="0019784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F20EA" w:rsidRPr="006E4E84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5386F8F8" w:rsidR="004F20EA" w:rsidRPr="00D80918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16330F">
              <w:t>«Ս-ՓՐՈՋԵՔԹ» ՍՊԸ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2183B64C" w14:textId="71920415" w:rsidR="004F20EA" w:rsidRPr="004F20EA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hy-AM" w:eastAsia="ru-RU"/>
              </w:rPr>
            </w:pPr>
            <w:r w:rsidRPr="00BD565B">
              <w:t>ԳՄՄՀ-ԳՀԽԾՁԲ-26/10</w:t>
            </w:r>
            <w:r>
              <w:rPr>
                <w:lang w:val="hy-AM"/>
              </w:rPr>
              <w:t>-1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4F54951" w14:textId="6455B0D8" w:rsidR="004F20EA" w:rsidRPr="00187F0D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0B7965">
              <w:t>30.05.2026թ.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6E9EC124" w:rsidR="004F20EA" w:rsidRPr="006E4E84" w:rsidRDefault="004F20EA" w:rsidP="004F20E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Պայմանագրի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կնքման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պահից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4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5</w:t>
            </w:r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օրացուցային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օրվա</w:t>
            </w:r>
            <w:proofErr w:type="spellEnd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2D1C5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ընթացքում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F20EA" w:rsidRPr="00187F0D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4F20EA" w:rsidRPr="005908E8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6996239A" w:rsidR="004F20EA" w:rsidRPr="0084520F" w:rsidRDefault="004F20EA" w:rsidP="004F20E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636800</w:t>
            </w:r>
          </w:p>
        </w:tc>
      </w:tr>
      <w:tr w:rsidR="004F20EA" w:rsidRPr="004F20EA" w14:paraId="1F5FC601" w14:textId="77777777" w:rsidTr="0038353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B84D136" w14:textId="736D2282" w:rsidR="004F20EA" w:rsidRPr="004F20EA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</w:t>
            </w:r>
          </w:p>
          <w:p w14:paraId="4271B9A8" w14:textId="383BDC72" w:rsidR="004F20EA" w:rsidRPr="006E4E84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412" w:type="dxa"/>
            <w:shd w:val="clear" w:color="auto" w:fill="auto"/>
          </w:tcPr>
          <w:p w14:paraId="1FEC3AC0" w14:textId="7C0A1E8D" w:rsidR="004F20EA" w:rsidRPr="009C0306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 w:rsidRPr="0016330F">
              <w:t>«Ս-ՓՐՈՋԵՔԹ» ՍՊԸ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44968DA0" w14:textId="479D6F18" w:rsidR="004F20EA" w:rsidRPr="004F20EA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BD565B">
              <w:t>ԳՄՄՀ-ԳՀԽԾՁԲ-26/10</w:t>
            </w:r>
            <w:r>
              <w:rPr>
                <w:lang w:val="hy-AM"/>
              </w:rPr>
              <w:t>-1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EC3FD9A" w14:textId="466E369E" w:rsidR="004F20EA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  <w:r w:rsidRPr="000B7965">
              <w:t>30.05.2026թ.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FE4EBEB" w14:textId="2C13A94C" w:rsidR="004F20EA" w:rsidRPr="004F20EA" w:rsidRDefault="004F20EA" w:rsidP="004F20E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F20EA">
              <w:rPr>
                <w:b/>
                <w:sz w:val="16"/>
                <w:szCs w:val="16"/>
              </w:rPr>
              <w:t>Պայմանագրի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կնքման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պահից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45 </w:t>
            </w:r>
            <w:proofErr w:type="spellStart"/>
            <w:r w:rsidRPr="004F20EA">
              <w:rPr>
                <w:b/>
                <w:sz w:val="16"/>
                <w:szCs w:val="16"/>
              </w:rPr>
              <w:t>օրացուցային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օրվա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ընթացքում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2C3B4A39" w14:textId="77777777" w:rsidR="004F20EA" w:rsidRPr="00187F0D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799B3ADB" w14:textId="77777777" w:rsidR="004F20EA" w:rsidRPr="005908E8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32DCEB5" w14:textId="34737014" w:rsidR="004F20EA" w:rsidRPr="002D1C5F" w:rsidRDefault="004F20EA" w:rsidP="004F20E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979800</w:t>
            </w:r>
          </w:p>
        </w:tc>
      </w:tr>
      <w:tr w:rsidR="004F20EA" w:rsidRPr="004F20EA" w14:paraId="722AEA58" w14:textId="77777777" w:rsidTr="0038353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F861E27" w14:textId="3CD1CED6" w:rsidR="004F20EA" w:rsidRPr="004F20EA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3</w:t>
            </w:r>
          </w:p>
        </w:tc>
        <w:tc>
          <w:tcPr>
            <w:tcW w:w="1412" w:type="dxa"/>
            <w:shd w:val="clear" w:color="auto" w:fill="auto"/>
          </w:tcPr>
          <w:p w14:paraId="373FABB7" w14:textId="2B430CF9" w:rsidR="004F20EA" w:rsidRPr="009C0306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 w:rsidRPr="0016330F">
              <w:t>«Ս-ՓՐՈՋԵՔԹ» ՍՊԸ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20AB5463" w14:textId="28ECE13C" w:rsidR="004F20EA" w:rsidRPr="004F20EA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BD565B">
              <w:t>ԳՄՄՀ-ԳՀԽԾՁԲ-26/10</w:t>
            </w:r>
            <w:r>
              <w:rPr>
                <w:lang w:val="hy-AM"/>
              </w:rPr>
              <w:t>-1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67D129B0" w14:textId="0D3237AC" w:rsidR="004F20EA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  <w:r w:rsidRPr="000B7965">
              <w:t>30.05.2026թ.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E3928F7" w14:textId="09528528" w:rsidR="004F20EA" w:rsidRPr="004F20EA" w:rsidRDefault="004F20EA" w:rsidP="004F20E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F20EA">
              <w:rPr>
                <w:b/>
                <w:sz w:val="16"/>
                <w:szCs w:val="16"/>
              </w:rPr>
              <w:t>Պայմանագրի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կնքման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պահից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45 </w:t>
            </w:r>
            <w:proofErr w:type="spellStart"/>
            <w:r w:rsidRPr="004F20EA">
              <w:rPr>
                <w:b/>
                <w:sz w:val="16"/>
                <w:szCs w:val="16"/>
              </w:rPr>
              <w:t>օրացուցային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օրվա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ընթացքում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51E57860" w14:textId="77777777" w:rsidR="004F20EA" w:rsidRPr="00187F0D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6B47E33F" w14:textId="77777777" w:rsidR="004F20EA" w:rsidRPr="005908E8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FE5E910" w14:textId="0DDD6699" w:rsidR="004F20EA" w:rsidRPr="002D1C5F" w:rsidRDefault="004F20EA" w:rsidP="004F20E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1224800</w:t>
            </w:r>
          </w:p>
        </w:tc>
      </w:tr>
      <w:tr w:rsidR="004F20EA" w:rsidRPr="004F20EA" w14:paraId="25D4BD09" w14:textId="77777777" w:rsidTr="0038353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1767999" w14:textId="57F8BA16" w:rsidR="004F20EA" w:rsidRPr="004F20EA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4</w:t>
            </w:r>
          </w:p>
        </w:tc>
        <w:tc>
          <w:tcPr>
            <w:tcW w:w="1412" w:type="dxa"/>
            <w:shd w:val="clear" w:color="auto" w:fill="auto"/>
          </w:tcPr>
          <w:p w14:paraId="2923B4DB" w14:textId="465568C6" w:rsidR="004F20EA" w:rsidRPr="009C0306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 w:rsidRPr="0016330F">
              <w:t>«Ս-ՓՐՈՋԵՔԹ» ՍՊԸ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59DDF9F8" w14:textId="0E88F765" w:rsidR="004F20EA" w:rsidRPr="004F20EA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BD565B">
              <w:t>ԳՄՄՀ-ԳՀԽԾՁԲ-26/10</w:t>
            </w:r>
            <w:r>
              <w:rPr>
                <w:lang w:val="hy-AM"/>
              </w:rPr>
              <w:t>-1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33CB72B7" w14:textId="5A8E8704" w:rsidR="004F20EA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  <w:r w:rsidRPr="000B7965">
              <w:t>30.05.2026թ.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EFCA53C" w14:textId="3DCAFA04" w:rsidR="004F20EA" w:rsidRPr="004F20EA" w:rsidRDefault="004F20EA" w:rsidP="004F20E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4F20EA">
              <w:rPr>
                <w:b/>
                <w:sz w:val="16"/>
                <w:szCs w:val="16"/>
              </w:rPr>
              <w:t>Պայմանագրի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կնքման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պահից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45 </w:t>
            </w:r>
            <w:proofErr w:type="spellStart"/>
            <w:r w:rsidRPr="004F20EA">
              <w:rPr>
                <w:b/>
                <w:sz w:val="16"/>
                <w:szCs w:val="16"/>
              </w:rPr>
              <w:t>օրացուցային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օրվա</w:t>
            </w:r>
            <w:proofErr w:type="spellEnd"/>
            <w:r w:rsidRPr="004F20EA">
              <w:rPr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F20EA">
              <w:rPr>
                <w:b/>
                <w:sz w:val="16"/>
                <w:szCs w:val="16"/>
              </w:rPr>
              <w:t>ընթացքում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5D5B9E9A" w14:textId="77777777" w:rsidR="004F20EA" w:rsidRPr="00187F0D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1EE04F71" w14:textId="77777777" w:rsidR="004F20EA" w:rsidRPr="005908E8" w:rsidRDefault="004F20EA" w:rsidP="004F2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E545F32" w14:textId="66C78693" w:rsidR="004F20EA" w:rsidRPr="002D1C5F" w:rsidRDefault="004F20EA" w:rsidP="004F20E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484800</w:t>
            </w:r>
          </w:p>
        </w:tc>
      </w:tr>
      <w:tr w:rsidR="0022631D" w:rsidRPr="004F20EA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4F20E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4F20EA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4F20EA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4F20EA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4F20EA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4F20EA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BD7C20" w:rsidRPr="00B65761" w14:paraId="20BC55B9" w14:textId="77777777" w:rsidTr="00852CF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BD7C20" w:rsidRPr="0057022A" w:rsidRDefault="00BD7C20" w:rsidP="00BD7C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63FBFD03" w:rsidR="00BD7C20" w:rsidRPr="006E4E84" w:rsidRDefault="004F20EA" w:rsidP="00BD7C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F20EA">
              <w:rPr>
                <w:rFonts w:ascii="Arial LatRus" w:hAnsi="Arial LatRus"/>
                <w:sz w:val="18"/>
                <w:szCs w:val="18"/>
                <w:lang w:val="hy-AM"/>
              </w:rPr>
              <w:t>«</w:t>
            </w:r>
            <w:r w:rsidRPr="004F20EA">
              <w:rPr>
                <w:rFonts w:ascii="Arial" w:hAnsi="Arial" w:cs="Arial"/>
                <w:sz w:val="18"/>
                <w:szCs w:val="18"/>
                <w:lang w:val="hy-AM"/>
              </w:rPr>
              <w:t>Ս</w:t>
            </w:r>
            <w:r w:rsidRPr="004F20EA">
              <w:rPr>
                <w:rFonts w:ascii="Arial LatRus" w:hAnsi="Arial LatRus"/>
                <w:sz w:val="18"/>
                <w:szCs w:val="18"/>
                <w:lang w:val="hy-AM"/>
              </w:rPr>
              <w:t>-</w:t>
            </w:r>
            <w:r w:rsidRPr="004F20EA">
              <w:rPr>
                <w:rFonts w:ascii="Arial" w:hAnsi="Arial" w:cs="Arial"/>
                <w:sz w:val="18"/>
                <w:szCs w:val="18"/>
                <w:lang w:val="hy-AM"/>
              </w:rPr>
              <w:t>ՓՐՈՋԵՔԹ</w:t>
            </w:r>
            <w:r w:rsidRPr="004F20EA">
              <w:rPr>
                <w:rFonts w:ascii="Arial LatRus" w:hAnsi="Arial LatRus"/>
                <w:sz w:val="18"/>
                <w:szCs w:val="18"/>
                <w:lang w:val="hy-AM"/>
              </w:rPr>
              <w:t xml:space="preserve">» </w:t>
            </w:r>
            <w:r w:rsidRPr="004F20EA">
              <w:rPr>
                <w:rFonts w:ascii="Arial" w:hAnsi="Arial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4EA173DD" w:rsidR="00BD7C20" w:rsidRPr="00823FF3" w:rsidRDefault="004F20EA" w:rsidP="00BD7C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F20EA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ՀՀ Գեղարքունիքի մարզ, գ.Կարմիրգյուղ, Ս.Ավետիսյան 47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CCE0D6B" w:rsidR="00BD7C20" w:rsidRPr="00F8399F" w:rsidRDefault="004F20EA" w:rsidP="00BD7C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4F20EA">
              <w:rPr>
                <w:rStyle w:val="Hyperlink"/>
                <w:lang w:val="ru-RU"/>
              </w:rPr>
              <w:t>sggevorg@gmail.com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91AE157" w:rsidR="00BD7C20" w:rsidRPr="002D1C5F" w:rsidRDefault="004F20EA" w:rsidP="00BD7C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1570057257812500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CF9560A" w:rsidR="00BD7C20" w:rsidRPr="002D1C5F" w:rsidRDefault="004F20EA" w:rsidP="00BD7C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08422088</w:t>
            </w:r>
            <w:bookmarkStart w:id="0" w:name="_GoBack"/>
            <w:bookmarkEnd w:id="0"/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D9040E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D9040E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D9040E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D9040E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D9040E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D9040E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199ED960" w:rsidR="006E4E84" w:rsidRPr="006E4E84" w:rsidRDefault="00292021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5BAA6" w14:textId="77777777" w:rsidR="009D0A7E" w:rsidRDefault="009D0A7E" w:rsidP="0022631D">
      <w:pPr>
        <w:spacing w:before="0" w:after="0"/>
      </w:pPr>
      <w:r>
        <w:separator/>
      </w:r>
    </w:p>
  </w:endnote>
  <w:endnote w:type="continuationSeparator" w:id="0">
    <w:p w14:paraId="65C5F508" w14:textId="77777777" w:rsidR="009D0A7E" w:rsidRDefault="009D0A7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610E9" w14:textId="77777777" w:rsidR="009D0A7E" w:rsidRDefault="009D0A7E" w:rsidP="0022631D">
      <w:pPr>
        <w:spacing w:before="0" w:after="0"/>
      </w:pPr>
      <w:r>
        <w:separator/>
      </w:r>
    </w:p>
  </w:footnote>
  <w:footnote w:type="continuationSeparator" w:id="0">
    <w:p w14:paraId="0260583F" w14:textId="77777777" w:rsidR="009D0A7E" w:rsidRDefault="009D0A7E" w:rsidP="0022631D">
      <w:pPr>
        <w:spacing w:before="0" w:after="0"/>
      </w:pPr>
      <w:r>
        <w:continuationSeparator/>
      </w:r>
    </w:p>
  </w:footnote>
  <w:footnote w:id="1">
    <w:p w14:paraId="771AD2C5" w14:textId="77777777" w:rsidR="00852CF4" w:rsidRPr="00871366" w:rsidRDefault="00852CF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852CF4" w:rsidRPr="002D0BF6" w:rsidRDefault="00852CF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852CF4" w:rsidRPr="0078682E" w:rsidRDefault="00852CF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52CF4" w:rsidRPr="0078682E" w:rsidRDefault="00852CF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52CF4" w:rsidRPr="00005B9C" w:rsidRDefault="00852CF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121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7317"/>
    <w:rsid w:val="001746C4"/>
    <w:rsid w:val="00183368"/>
    <w:rsid w:val="0018422F"/>
    <w:rsid w:val="00187F0D"/>
    <w:rsid w:val="001A1999"/>
    <w:rsid w:val="001A48E3"/>
    <w:rsid w:val="001B5DDA"/>
    <w:rsid w:val="001B6086"/>
    <w:rsid w:val="001C1BE1"/>
    <w:rsid w:val="001C44D4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E76"/>
    <w:rsid w:val="0022631D"/>
    <w:rsid w:val="0024652F"/>
    <w:rsid w:val="0028061D"/>
    <w:rsid w:val="00284F4B"/>
    <w:rsid w:val="00287B3F"/>
    <w:rsid w:val="00292021"/>
    <w:rsid w:val="00295B92"/>
    <w:rsid w:val="00296B05"/>
    <w:rsid w:val="002A569D"/>
    <w:rsid w:val="002A61C6"/>
    <w:rsid w:val="002C0E25"/>
    <w:rsid w:val="002C3ADE"/>
    <w:rsid w:val="002C6991"/>
    <w:rsid w:val="002D1C5F"/>
    <w:rsid w:val="002E329A"/>
    <w:rsid w:val="002E4E6F"/>
    <w:rsid w:val="002F16CC"/>
    <w:rsid w:val="002F1FEB"/>
    <w:rsid w:val="003016B7"/>
    <w:rsid w:val="00312C38"/>
    <w:rsid w:val="00315979"/>
    <w:rsid w:val="00315981"/>
    <w:rsid w:val="00335A53"/>
    <w:rsid w:val="00341522"/>
    <w:rsid w:val="003458F9"/>
    <w:rsid w:val="00350808"/>
    <w:rsid w:val="00357807"/>
    <w:rsid w:val="00371B1D"/>
    <w:rsid w:val="00377676"/>
    <w:rsid w:val="00391261"/>
    <w:rsid w:val="003A20AA"/>
    <w:rsid w:val="003A716F"/>
    <w:rsid w:val="003A7618"/>
    <w:rsid w:val="003B2758"/>
    <w:rsid w:val="003B2D27"/>
    <w:rsid w:val="003E3D40"/>
    <w:rsid w:val="003E6978"/>
    <w:rsid w:val="004077D2"/>
    <w:rsid w:val="00413DA2"/>
    <w:rsid w:val="004165BF"/>
    <w:rsid w:val="00421FF9"/>
    <w:rsid w:val="00431DB4"/>
    <w:rsid w:val="00433E3C"/>
    <w:rsid w:val="00440C97"/>
    <w:rsid w:val="00445407"/>
    <w:rsid w:val="004467F1"/>
    <w:rsid w:val="004533EC"/>
    <w:rsid w:val="004537D4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A0855"/>
    <w:rsid w:val="004B03DA"/>
    <w:rsid w:val="004B0B6F"/>
    <w:rsid w:val="004B26FB"/>
    <w:rsid w:val="004D078F"/>
    <w:rsid w:val="004D187C"/>
    <w:rsid w:val="004D585C"/>
    <w:rsid w:val="004D7D0C"/>
    <w:rsid w:val="004E31BA"/>
    <w:rsid w:val="004E376E"/>
    <w:rsid w:val="004F20EA"/>
    <w:rsid w:val="004F673F"/>
    <w:rsid w:val="004F7CBD"/>
    <w:rsid w:val="00502F56"/>
    <w:rsid w:val="00503BCC"/>
    <w:rsid w:val="0051105F"/>
    <w:rsid w:val="00521A6D"/>
    <w:rsid w:val="0053055B"/>
    <w:rsid w:val="00546023"/>
    <w:rsid w:val="00550CD7"/>
    <w:rsid w:val="00564D43"/>
    <w:rsid w:val="005671C9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601E4D"/>
    <w:rsid w:val="0060459D"/>
    <w:rsid w:val="00607C9A"/>
    <w:rsid w:val="00616E34"/>
    <w:rsid w:val="006219AB"/>
    <w:rsid w:val="006225F4"/>
    <w:rsid w:val="00646760"/>
    <w:rsid w:val="00661C1E"/>
    <w:rsid w:val="006839EA"/>
    <w:rsid w:val="00684D11"/>
    <w:rsid w:val="0068587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26D73"/>
    <w:rsid w:val="00772F78"/>
    <w:rsid w:val="007732E7"/>
    <w:rsid w:val="00777CC8"/>
    <w:rsid w:val="00783E6B"/>
    <w:rsid w:val="0078682E"/>
    <w:rsid w:val="007879C9"/>
    <w:rsid w:val="007923C7"/>
    <w:rsid w:val="007A1008"/>
    <w:rsid w:val="007A7748"/>
    <w:rsid w:val="007E0754"/>
    <w:rsid w:val="0081420B"/>
    <w:rsid w:val="00816AB7"/>
    <w:rsid w:val="00823FF3"/>
    <w:rsid w:val="00826D7E"/>
    <w:rsid w:val="00833AC9"/>
    <w:rsid w:val="00837E72"/>
    <w:rsid w:val="0084520F"/>
    <w:rsid w:val="0084738E"/>
    <w:rsid w:val="00850F85"/>
    <w:rsid w:val="00852CF4"/>
    <w:rsid w:val="00853668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06A7D"/>
    <w:rsid w:val="00917CEE"/>
    <w:rsid w:val="00926FEC"/>
    <w:rsid w:val="00942F9C"/>
    <w:rsid w:val="0095634A"/>
    <w:rsid w:val="0098376F"/>
    <w:rsid w:val="00985277"/>
    <w:rsid w:val="00990CAB"/>
    <w:rsid w:val="00997419"/>
    <w:rsid w:val="009A3D71"/>
    <w:rsid w:val="009B0EC6"/>
    <w:rsid w:val="009B289E"/>
    <w:rsid w:val="009C0306"/>
    <w:rsid w:val="009C5E0F"/>
    <w:rsid w:val="009C7DAE"/>
    <w:rsid w:val="009D0A7E"/>
    <w:rsid w:val="009E75FF"/>
    <w:rsid w:val="00A11EBF"/>
    <w:rsid w:val="00A306F5"/>
    <w:rsid w:val="00A31820"/>
    <w:rsid w:val="00A73D5E"/>
    <w:rsid w:val="00A77C33"/>
    <w:rsid w:val="00A80991"/>
    <w:rsid w:val="00A83978"/>
    <w:rsid w:val="00A94B39"/>
    <w:rsid w:val="00A969DE"/>
    <w:rsid w:val="00AA32E4"/>
    <w:rsid w:val="00AA6699"/>
    <w:rsid w:val="00AB407F"/>
    <w:rsid w:val="00AD07B9"/>
    <w:rsid w:val="00AD59DC"/>
    <w:rsid w:val="00AE3DA7"/>
    <w:rsid w:val="00AE67CF"/>
    <w:rsid w:val="00AF0A3C"/>
    <w:rsid w:val="00AF2323"/>
    <w:rsid w:val="00AF7055"/>
    <w:rsid w:val="00B050C9"/>
    <w:rsid w:val="00B17090"/>
    <w:rsid w:val="00B31E01"/>
    <w:rsid w:val="00B6413A"/>
    <w:rsid w:val="00B65761"/>
    <w:rsid w:val="00B66A2B"/>
    <w:rsid w:val="00B75762"/>
    <w:rsid w:val="00B83B54"/>
    <w:rsid w:val="00B91DE2"/>
    <w:rsid w:val="00B926D7"/>
    <w:rsid w:val="00B9498A"/>
    <w:rsid w:val="00B94EA2"/>
    <w:rsid w:val="00B96DC3"/>
    <w:rsid w:val="00BA0307"/>
    <w:rsid w:val="00BA03B0"/>
    <w:rsid w:val="00BA445F"/>
    <w:rsid w:val="00BB0A93"/>
    <w:rsid w:val="00BB2515"/>
    <w:rsid w:val="00BB584C"/>
    <w:rsid w:val="00BC16E5"/>
    <w:rsid w:val="00BC7F4E"/>
    <w:rsid w:val="00BD3D4E"/>
    <w:rsid w:val="00BD7C20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D24C4"/>
    <w:rsid w:val="00CF1F70"/>
    <w:rsid w:val="00D13B52"/>
    <w:rsid w:val="00D144AE"/>
    <w:rsid w:val="00D208BF"/>
    <w:rsid w:val="00D31596"/>
    <w:rsid w:val="00D3371D"/>
    <w:rsid w:val="00D350DE"/>
    <w:rsid w:val="00D36189"/>
    <w:rsid w:val="00D36D29"/>
    <w:rsid w:val="00D550D8"/>
    <w:rsid w:val="00D76FD0"/>
    <w:rsid w:val="00D77982"/>
    <w:rsid w:val="00D80918"/>
    <w:rsid w:val="00D80C64"/>
    <w:rsid w:val="00D8324C"/>
    <w:rsid w:val="00D83326"/>
    <w:rsid w:val="00D9040E"/>
    <w:rsid w:val="00DB6F61"/>
    <w:rsid w:val="00DD5ACB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83953"/>
    <w:rsid w:val="00E9257D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0640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B75E8"/>
    <w:rsid w:val="00FC2856"/>
    <w:rsid w:val="00FC3FE2"/>
    <w:rsid w:val="00FD4C4C"/>
    <w:rsid w:val="00FE29FB"/>
    <w:rsid w:val="00FF0B51"/>
    <w:rsid w:val="00FF2796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6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71B66-2B58-4125-8BEA-67341701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7</Pages>
  <Words>1386</Words>
  <Characters>7901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305</cp:revision>
  <cp:lastPrinted>2021-04-06T07:47:00Z</cp:lastPrinted>
  <dcterms:created xsi:type="dcterms:W3CDTF">2021-06-28T12:08:00Z</dcterms:created>
  <dcterms:modified xsi:type="dcterms:W3CDTF">2026-07-10T11:02:00Z</dcterms:modified>
</cp:coreProperties>
</file>