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AD08C5C" w:rsidR="0022631D" w:rsidRPr="00BF174B" w:rsidRDefault="001566F2" w:rsidP="001566F2">
      <w:pPr>
        <w:ind w:left="-284" w:right="-141" w:firstLine="284"/>
        <w:jc w:val="both"/>
        <w:rPr>
          <w:rFonts w:ascii="GHEA Grapalat" w:hAnsi="GHEA Grapalat" w:cs="Sylfaen"/>
          <w:sz w:val="20"/>
          <w:lang w:val="af-ZA"/>
        </w:rPr>
      </w:pPr>
      <w:r w:rsidRPr="00D0413B"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ԱՂԱՎՆԱՁՈՐԻ Զ.ԴԱՆ</w:t>
      </w:r>
      <w:r w:rsidRPr="00D0413B">
        <w:rPr>
          <w:rFonts w:ascii="GHEA Grapalat" w:hAnsi="GHEA Grapalat" w:cs="Sylfaen"/>
          <w:sz w:val="20"/>
          <w:lang w:val="hy-AM"/>
        </w:rPr>
        <w:t>ԻԵԼՅԱՆԻ ԱՆՎԱՆ ՄԻՋՆԱԿԱՐԳ</w:t>
      </w:r>
      <w:r w:rsidRPr="00D0413B">
        <w:rPr>
          <w:rFonts w:ascii="GHEA Grapalat" w:hAnsi="GHEA Grapalat" w:cs="Sylfaen"/>
          <w:sz w:val="20"/>
          <w:lang w:val="af-ZA"/>
        </w:rPr>
        <w:t xml:space="preserve"> ԴՊՐՈՑ</w:t>
      </w:r>
      <w:r w:rsidRPr="00D0413B">
        <w:rPr>
          <w:rFonts w:ascii="GHEA Grapalat" w:hAnsi="GHEA Grapalat" w:cs="Sylfaen"/>
          <w:szCs w:val="24"/>
          <w:lang w:val="af-ZA"/>
        </w:rPr>
        <w:t>»</w:t>
      </w:r>
      <w:r w:rsidRPr="000D149D">
        <w:rPr>
          <w:rFonts w:ascii="GHEA Grapalat" w:hAnsi="GHEA Grapalat" w:cs="Sylfaen"/>
          <w:szCs w:val="24"/>
          <w:lang w:val="af-ZA"/>
        </w:rPr>
        <w:t xml:space="preserve"> </w:t>
      </w:r>
      <w:r w:rsidRPr="00752CC5">
        <w:rPr>
          <w:rFonts w:ascii="GHEA Grapalat" w:hAnsi="GHEA Grapalat" w:cs="Sylfaen"/>
          <w:sz w:val="20"/>
          <w:lang w:val="af-ZA"/>
        </w:rPr>
        <w:t>ՊՈԱԿ-ը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Աղավնաձոր գյուղ,  2-րդ փողոց, </w:t>
      </w:r>
      <w:r w:rsidR="008628F1" w:rsidRPr="008628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1EB8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628F1" w:rsidRPr="008628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շենք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կարիքների համար </w:t>
      </w:r>
      <w:r w:rsidR="005B75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ձեռքբերման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Pr="00752CC5">
        <w:rPr>
          <w:rFonts w:ascii="GHEA Grapalat" w:hAnsi="GHEA Grapalat"/>
          <w:sz w:val="20"/>
          <w:lang w:val="hy-AM"/>
        </w:rPr>
        <w:t>ԿՄԱՂՄԴ</w:t>
      </w:r>
      <w:r w:rsidR="007F73D3">
        <w:rPr>
          <w:rFonts w:ascii="GHEA Grapalat" w:eastAsia="Times New Roman" w:hAnsi="GHEA Grapalat" w:cs="Sylfaen"/>
          <w:sz w:val="20"/>
          <w:szCs w:val="20"/>
          <w:lang w:val="hy-AM" w:eastAsia="ru-RU"/>
        </w:rPr>
        <w:t>-ՄԱԱՊՁԲ-2026/01</w:t>
      </w:r>
      <w:r w:rsidR="008628F1" w:rsidRPr="008628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7506" w:rsidRPr="000728A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B7506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</w:t>
      </w:r>
    </w:p>
    <w:tbl>
      <w:tblPr>
        <w:tblW w:w="1075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130"/>
        <w:gridCol w:w="47"/>
        <w:gridCol w:w="99"/>
        <w:gridCol w:w="719"/>
        <w:gridCol w:w="173"/>
        <w:gridCol w:w="399"/>
        <w:gridCol w:w="155"/>
        <w:gridCol w:w="99"/>
        <w:gridCol w:w="208"/>
        <w:gridCol w:w="603"/>
        <w:gridCol w:w="8"/>
        <w:gridCol w:w="218"/>
        <w:gridCol w:w="977"/>
        <w:gridCol w:w="67"/>
        <w:gridCol w:w="14"/>
        <w:gridCol w:w="502"/>
        <w:gridCol w:w="36"/>
        <w:gridCol w:w="530"/>
        <w:gridCol w:w="730"/>
        <w:gridCol w:w="37"/>
        <w:gridCol w:w="827"/>
        <w:gridCol w:w="45"/>
        <w:gridCol w:w="186"/>
        <w:gridCol w:w="18"/>
        <w:gridCol w:w="17"/>
        <w:gridCol w:w="1669"/>
        <w:gridCol w:w="17"/>
      </w:tblGrid>
      <w:tr w:rsidR="0022631D" w:rsidRPr="00A1388E" w14:paraId="3BCB0F4A" w14:textId="77777777" w:rsidTr="00284EC1">
        <w:trPr>
          <w:trHeight w:val="146"/>
        </w:trPr>
        <w:tc>
          <w:tcPr>
            <w:tcW w:w="1221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530" w:type="dxa"/>
            <w:gridSpan w:val="27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:rsidR="0022631D" w:rsidRPr="00A1388E" w14:paraId="796D388F" w14:textId="77777777" w:rsidTr="00284EC1">
        <w:trPr>
          <w:trHeight w:val="110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284EC1">
        <w:trPr>
          <w:trHeight w:val="175"/>
        </w:trPr>
        <w:tc>
          <w:tcPr>
            <w:tcW w:w="1221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284EC1">
        <w:trPr>
          <w:trHeight w:val="275"/>
        </w:trPr>
        <w:tc>
          <w:tcPr>
            <w:tcW w:w="12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7F73D3" w:rsidRPr="007F73D3" w14:paraId="6CB0AC86" w14:textId="77777777" w:rsidTr="00314C07">
        <w:trPr>
          <w:trHeight w:val="6731"/>
        </w:trPr>
        <w:tc>
          <w:tcPr>
            <w:tcW w:w="1221" w:type="dxa"/>
            <w:shd w:val="clear" w:color="auto" w:fill="auto"/>
            <w:vAlign w:val="center"/>
          </w:tcPr>
          <w:p w14:paraId="62F33415" w14:textId="63A9E1F2" w:rsidR="007F73D3" w:rsidRPr="007B7412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4050E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color w:val="000000"/>
                <w:sz w:val="14"/>
                <w:szCs w:val="14"/>
              </w:rPr>
              <w:t>Աղ կերակրի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09D271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D787EA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DA03AA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8,8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0F3F7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960CF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 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584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85BF3" w14:textId="0622862F" w:rsidR="007F73D3" w:rsidRPr="00294094" w:rsidRDefault="007F73D3" w:rsidP="007F73D3">
            <w:pPr>
              <w:spacing w:after="0"/>
              <w:ind w:left="145" w:hanging="9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1013593A" w14:textId="6FBC3DAF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6FC74" w14:textId="0DE8A1DB" w:rsidR="007F73D3" w:rsidRPr="00294094" w:rsidRDefault="007F73D3" w:rsidP="007F73D3">
            <w:pPr>
              <w:spacing w:after="0"/>
              <w:ind w:left="3" w:hanging="425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4C07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Կերակրի աղ` բարձր տեսակի, յոդացված ՀՍՏ 239-2005,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</w:t>
            </w:r>
          </w:p>
          <w:p w14:paraId="5152B32D" w14:textId="13BFD2D9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քաշը՝ 1 կիլոգրամ: Պիտանելիության ժամկետը արտադրման օրվանից ոչ պակաս 12 ամիս: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7F73D3" w:rsidRPr="007F73D3" w14:paraId="227E5B74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7B1871DA" w14:textId="074DFF3F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contextualSpacing w:val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BD31" w14:textId="41E4445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Արևածաղկի ձեթ, ռաֆինացված, (զտած)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AEA86" w14:textId="0FE47B9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3FBE8" w14:textId="129F4ADF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3DC55" w14:textId="35D707D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color w:val="000000"/>
                <w:sz w:val="14"/>
                <w:szCs w:val="14"/>
              </w:rPr>
              <w:t>47,1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875D5" w14:textId="2B0208B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D34C3" w14:textId="1A1DDB7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035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E226" w14:textId="00C6A8B4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ԳՕՍՏ 1129-2013, Ձեթ արևածաղկի, պատրաստված արևածաղկի սերմերի լուծամզման և ճզմման եղանակով, բարձր տեսակի, զտված, հոտազերծված։ Պիտանելիության 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9A652" w14:textId="7F33DA17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ԳՕՍՏ 1129-2013, Ձեթ արևածաղկի, պատրաստված արևածաղկի սերմերի լուծամզման և ճզմման եղանակով, բարձր տեսակի, զտված, հոտազերծված։ Պիտանելիության մնացորդային ժամկետը ոչ պակաս քան 80 %: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</w:t>
            </w:r>
          </w:p>
        </w:tc>
      </w:tr>
      <w:tr w:rsidR="007F73D3" w:rsidRPr="00B46A36" w14:paraId="73F59AB3" w14:textId="77777777" w:rsidTr="00A01749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4922A897" w14:textId="5645D0CD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7E33" w14:textId="4DC6927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Բրինձ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84019" w14:textId="7DC9591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FC330" w14:textId="0408191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00CE8" w14:textId="5F3FDE6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68,0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25E1" w14:textId="08159B6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FD7C" w14:textId="018EF19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200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A423C" w14:textId="7994A0A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BB683" w14:textId="2F568C3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ԻՍՕ 7301-2013, բրինձ, էքստրա կամ բարձր դասի հղկված, չշոգեհարած, սպիտակ, խոշոր, երկար տեսակի, 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 և ՄՄ ՏԿ N 021/2011 և 022/2011:</w:t>
            </w:r>
          </w:p>
        </w:tc>
      </w:tr>
      <w:tr w:rsidR="007F73D3" w:rsidRPr="007F73D3" w14:paraId="4044DE61" w14:textId="77777777" w:rsidTr="00A01749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4947D929" w14:textId="4F683C29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D66E" w14:textId="46C64B3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Գազար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92050" w14:textId="58D5896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E97B8C" w14:textId="45B662A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58592" w14:textId="203D08A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42,0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21877" w14:textId="3FF8152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72AF" w14:textId="63A1313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97B2A" w14:textId="2FDEA64A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6E110" w14:textId="7A77D70B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</w:tr>
      <w:tr w:rsidR="007F73D3" w:rsidRPr="00B46A36" w14:paraId="20A3DAC3" w14:textId="77777777" w:rsidTr="00A01749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0D381273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872E3" w14:textId="54FAAF8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Խնձոր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C2F48" w14:textId="5AEBA3B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E9534" w14:textId="00F3E42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C0A4" w14:textId="74F4C45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283,5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0F166" w14:textId="2B50B61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9BB22" w14:textId="607FD57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113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EDEE" w14:textId="5023F90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0907D" w14:textId="27564DD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34314-2017, թարմ խնձոր, պտղաբանական I խմբի, Հայաստանի տարբեր տեսակների, նեղ  տրամագիծը 5 սմ-ից ոչ պակաս, անվտանգությունը և մակնշումը` ըստ Սննդամթերքի անվտանգության մասին ՀՀ օրենքի 9-րդ հոդվածի</w:t>
            </w:r>
          </w:p>
        </w:tc>
      </w:tr>
      <w:tr w:rsidR="007F73D3" w:rsidRPr="00B46A36" w14:paraId="33448930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6BB154BF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D0133" w14:textId="3083E14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Կաղամբ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3C4E3" w14:textId="4C3B80B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1D9F" w14:textId="2784A88D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187A" w14:textId="7F38E47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141,8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F79C" w14:textId="52655A6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D5BE" w14:textId="2BE6D32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35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450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4AB19" w14:textId="3FF8407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ԳՕՍՏ 7967-2015, Կարմրագլուխ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նշահատված, մեխանիկական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Սննդամթերքի անվտանգության մասին ՀՀ 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A616" w14:textId="3B7A6C0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ԳՕՍՏ 7967-2015, Կարմրագլուխ կաղամբ թարմ: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նշահատված, մեխանիկական վնասվածքներով, ճաքերով, ցրտահարված, պետք է լինեն լիովին կազմավորված, ամուր, ոչ փխրուն և չլխկած: Կաղամբակոթի երկարությունը 3սմ-ից ոչավելի: Կաղամբի մաքրված գլուխների քաշը ոչ պակաս`  0.7 կգ: Անվտանգությունը, փաթեթավորումը և մակնշումը` ըստ Սննդամթերքի անվտանգության մասին ՀՀ օրենքի 9-րդ հոդվածի:</w:t>
            </w:r>
          </w:p>
        </w:tc>
      </w:tr>
      <w:tr w:rsidR="007F73D3" w:rsidRPr="00B46A36" w14:paraId="2CAD30E7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01D3C6F6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469A4" w14:textId="3B75402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Բազուկ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57ABE" w14:textId="59AA0C2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2A469" w14:textId="2742F0C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A44BB" w14:textId="7FFDC00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28,4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AC0D" w14:textId="154B06E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3AB3" w14:textId="1CB2D12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9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940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C5E8" w14:textId="1E7F6B2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մասին ՀՀօրենքի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5029" w14:textId="046F16A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մասին ՀՀօրենքի 9-րդ հոդվածի:</w:t>
            </w:r>
          </w:p>
        </w:tc>
      </w:tr>
      <w:tr w:rsidR="007F73D3" w:rsidRPr="00B46A36" w14:paraId="6832C017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2ADA7950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C10A" w14:textId="20298A8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Կարտոֆիլ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6157" w14:textId="1BBA5EE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1361A" w14:textId="4E1BF98A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541B6" w14:textId="012E4B6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130,4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BAC8" w14:textId="7A5496B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8786C" w14:textId="18E72D9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 w:cs="Calibri"/>
                <w:sz w:val="14"/>
                <w:szCs w:val="14"/>
              </w:rPr>
              <w:t>32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600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0CB68" w14:textId="27EADB6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մասին» ՀՀ 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3E82" w14:textId="095AE28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ԳՕՍՏ 7176-2017, Կարտոֆիլ պարենային, 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պակաս: Անվտանգությունը և մակնշումը՝ ըստ «Սննդամթերքի անվտանգության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մասին» ՀՀ օրենքի 9-րդ հոդվածի:</w:t>
            </w:r>
          </w:p>
        </w:tc>
      </w:tr>
      <w:tr w:rsidR="007F73D3" w:rsidRPr="007F73D3" w14:paraId="17BB7698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791D82CF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0494A" w14:textId="48BA30E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Հավի կրծքամիս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9318" w14:textId="5BC7911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D943" w14:textId="2241134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9524" w14:textId="3D1AF66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56,7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4997" w14:textId="1A260F2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295" w14:textId="6172C00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136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080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A17F8" w14:textId="6A3C7B0E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656C5" w14:textId="5B0D6458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</w:tr>
      <w:tr w:rsidR="007F73D3" w:rsidRPr="007F73D3" w14:paraId="4FEEAE88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611C18BF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E4097" w14:textId="7CE1CF9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Հաց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0953C" w14:textId="6A0C89A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D100" w14:textId="358CD7B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3BB4D" w14:textId="024CE0D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425,3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54BB1" w14:textId="411FC83F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B385" w14:textId="6CE4E7E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170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4D692" w14:textId="00342BFA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Պիտանելիության մնացորդային ժամկետը ոչ պակաս քան 90%։ ՀՀ «Ստանդարտացման մասին» օրենքի համաձայն ապրանքի տեխնիկական պայմանները պետք է գրանցված լինեն և ներկայացվեն ապրանքի մատակարարման ժամանակ։ </w:t>
            </w:r>
            <w:r w:rsidRPr="00294094">
              <w:rPr>
                <w:rFonts w:ascii="GHEA Grapalat" w:hAnsi="GHEA Grapalat" w:cs="Calibri"/>
                <w:sz w:val="14"/>
                <w:szCs w:val="14"/>
                <w:lang w:val="hy-AM"/>
              </w:rPr>
              <w:t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89667" w14:textId="4C8568EC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ՀՍՏ 31-2019, Հաց ցորենի ալյուրից՝ ցորենի 1-ին տեսակի ալյուրից պատրաստված։ 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 Պիտանելիության մնացորդային ժամկետը ոչ պակաս քան 90%։ ՀՀ «Ստանդարտացման մասին» օրենքի համաձայն ապրանքի տեխնիկական պայմանները պետք է գրանցված լինեն և ներկայացվեն ապրանքի մատակարարման ժամանակ։ </w:t>
            </w:r>
            <w:r w:rsidRPr="0029409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Պիտանելիության ժամկետը՝ թխված մատակարարման օրը։ Պարտադիր պայման՝ Սննդամթերքի փոխադրումը պետք է իրականացվի սննդամթերքի անվտանգության ոլորտի իրավական ակտերով սահմանված պահանջներին </w:t>
            </w:r>
            <w:r w:rsidRPr="00294094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համապատասխանող փոխադրամիջոցներով:</w:t>
            </w:r>
          </w:p>
        </w:tc>
      </w:tr>
      <w:tr w:rsidR="007F73D3" w:rsidRPr="00B46A36" w14:paraId="22C76C89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4729768E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605CC" w14:textId="7EEC632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Հնդկաձավար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1F48" w14:textId="3CE97DB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1BB2A" w14:textId="773B7FC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01F7" w14:textId="475F829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56,7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6340D" w14:textId="7B51EF8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AFF6" w14:textId="3A625C5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28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350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5705" w14:textId="2EE38A1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2EF5" w14:textId="5142DA7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5550-2021, հնդկաձավար I կամ II տեսակների,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7F73D3" w:rsidRPr="007F73D3" w14:paraId="103566E5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01BE4AD5" w14:textId="77777777" w:rsidR="007F73D3" w:rsidRPr="007B7412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99169" w14:textId="20E8B49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Ձու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C66A7" w14:textId="5C2D561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AE8AA" w14:textId="40A21DB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8CFD" w14:textId="38905E6F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1134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98779" w14:textId="115E00C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F0454" w14:textId="4E24FA0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90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720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53883" w14:textId="77777777" w:rsidR="007F73D3" w:rsidRPr="00294094" w:rsidRDefault="007F73D3" w:rsidP="007F73D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182-2012, Ձու հավի սննդային, սեղանի, 1-ին կարգի, տեսակավորված ըստ մեկ ձվի զանգվածի; Ձվի պահպանման ժամկետը՝ 25 օր Պիտանելիության մնացորդային ժամկետը ոչ պակաս քան 90 %:</w:t>
            </w:r>
          </w:p>
          <w:p w14:paraId="3145B60D" w14:textId="58D601BC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1 ձուն 50 գրամ: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58631" w14:textId="77777777" w:rsidR="007F73D3" w:rsidRPr="00294094" w:rsidRDefault="007F73D3" w:rsidP="007F73D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182-2012, Ձու հավի սննդային, սեղանի, 1-ին կարգի, տեսակավորված ըստ մեկ ձվի զանգվածի; Ձվի պահպանման ժամկետը՝ 25 օր Պիտանելիության մնացորդային ժամկետը ոչ պակաս քան 90 %:</w:t>
            </w:r>
          </w:p>
          <w:p w14:paraId="5A65D8A7" w14:textId="7829D6A5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1 ձուն 50 գրամ: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</w:p>
        </w:tc>
      </w:tr>
      <w:tr w:rsidR="007F73D3" w:rsidRPr="007F73D3" w14:paraId="4CD48F08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37F2468A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FCF0" w14:textId="0C945FD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Մակարոն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C7719" w14:textId="3C10B16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FA35" w14:textId="265B755D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8B478" w14:textId="73E8AE5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56,7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B0A" w14:textId="5E51A9B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BAA9B" w14:textId="24B6D78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21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546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CCC55" w14:textId="0DE0448B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af-ZA"/>
              </w:rPr>
              <w:t xml:space="preserve">խոնավությունը ոչ բարձր 13%, թթվայնությունը 4 աստիճանից ոչ բարձր: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Պիտանելիության մնացորդային ժամկետը մատակարարման պահին ոչ պակաս, քան 90%, պիտանելիության ժամկետը արտադրման օրվանից ոչ պակաս 12 ամիս: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7B26C" w14:textId="772B95E8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ԳՕՍՏ 31743-2017, Մակարոնեղեն անդրոժ խմորից, կախված ալյուրի տեսակից և որակից` Ա (պինդ ցորենի ալյուրից), Բ (փափուկ ապակենման ցորենի ալյուրից), չափածրարված և առանց չափածրարման։ Չոր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af-ZA"/>
              </w:rPr>
              <w:t xml:space="preserve">խոնավությունը ոչ բարձր 13%, </w:t>
            </w:r>
            <w:r w:rsidRPr="00294094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 xml:space="preserve">թթվայնությունը 4 աստիճանից ոչ բարձր: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Պիտանելիության մնացորդային ժամկետը մատակարարման պահին ոչ պակաս, քան 90%, պիտանելիության ժամկետը արտադրման օրվանից ոչ պակաս 12 ամիս: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022/2011:</w:t>
            </w:r>
          </w:p>
        </w:tc>
      </w:tr>
      <w:tr w:rsidR="007F73D3" w:rsidRPr="00B46A36" w14:paraId="0B8A4388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15ECC594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489B2" w14:textId="6ED8D43E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Ոլոռ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54B9" w14:textId="46AFC52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F5A1" w14:textId="1DB22FE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CF2B6" w14:textId="641981B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sz w:val="14"/>
                <w:szCs w:val="14"/>
              </w:rPr>
              <w:t>28,4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80610" w14:textId="7DE7B06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5467" w14:textId="3CADE192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360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BBCEC" w14:textId="274B67BF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28674-2019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B8AD7" w14:textId="7B299F0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ԳՕՍՏ 28674-2019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ab/>
              <w:t>Ոլոռ, չորացրած, կեղևած, դեղին կամ կանաչ,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ՄՄ ՏԿ N 021/2011 և 022/2011</w:t>
            </w:r>
          </w:p>
        </w:tc>
      </w:tr>
      <w:tr w:rsidR="007F73D3" w:rsidRPr="00B46A36" w14:paraId="04AA50A2" w14:textId="77777777" w:rsidTr="00AD0B5E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593C5502" w14:textId="77777777" w:rsidR="007F73D3" w:rsidRPr="007B7412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61B32" w14:textId="05EC963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Ոսպ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3576" w14:textId="12E570C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5EA14" w14:textId="57E37BF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BEA1" w14:textId="258E9FD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color w:val="000000"/>
                <w:sz w:val="14"/>
                <w:szCs w:val="14"/>
              </w:rPr>
              <w:t>28,4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B1DA0" w14:textId="3C668B9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55A0" w14:textId="7DDA6923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18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460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7D8E13" w14:textId="7D27F01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հոդվածի, ՄՄ ՏԿ N 021/2011 և 022/2011: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C05C87" w14:textId="1AED75B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ԳՕՍՏ 7066-2019, Պարենային ոսպ, Երեք տեսակի, համասեռ, մաքուր, չոր, խոնավությունը 15 %-ից ոչ ավելի: Պիտանելիության մնացորդային ժամկետը մատակարարման պահին ոչ պակաս, քան 80%, պիտանելիության ժամկետը արտադրման օրվանից ոչ պակաս 12 ամիս: Անվտանգությունը՝ ըստ N 2-III-4.9-01-2010 հիգիենիկ նորմատիվների, անվտանգությանը, մակնշմանը և փաթեթավորմանը ներկայացվող պահանջները՝ ըստ Սննդամթերքի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անվտանգության մասին ՀՀ օրենքի 9-րդ հոդվածի, ՄՄ ՏԿ N 021/2011 և 022/2011:</w:t>
            </w:r>
          </w:p>
        </w:tc>
      </w:tr>
      <w:tr w:rsidR="007F73D3" w:rsidRPr="007F73D3" w14:paraId="683514EB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33773CDD" w14:textId="77777777" w:rsidR="007F73D3" w:rsidRPr="007B7412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6B751" w14:textId="26675BA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color w:val="000000"/>
                <w:sz w:val="14"/>
                <w:szCs w:val="14"/>
              </w:rPr>
              <w:t>Պանիր, չանախ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4768" w14:textId="2C3F779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6EB2" w14:textId="4D17998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E8BF1" w14:textId="79B22DC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B57E4" w14:textId="45055680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7C0A2" w14:textId="0A26213B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122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FBF7" w14:textId="2C129911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08FA" w14:textId="27488131" w:rsidR="007F73D3" w:rsidRPr="00314C07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</w:tr>
      <w:tr w:rsidR="007F73D3" w:rsidRPr="00B46A36" w14:paraId="2457B440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17603083" w14:textId="77777777" w:rsidR="007F73D3" w:rsidRPr="00314C07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val="hy-AM"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D1F4" w14:textId="4EB79029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Մածուն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589A" w14:textId="129E750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F96B" w14:textId="1D69D857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43FE3" w14:textId="6E96C114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color w:val="000000"/>
                <w:sz w:val="14"/>
                <w:szCs w:val="14"/>
              </w:rPr>
              <w:t>34,0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9BEA" w14:textId="70D1D286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13F8A" w14:textId="5FE5FD2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23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81AD" w14:textId="343C155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120-2005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Մածուն թարմ կովի կաթից, ցածր յուղայնությամբ (առավելագույնը 2,5% յուղայնությամբ), թթվայնությունը 65-1000T: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9CF1" w14:textId="0E86DFC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ՀՍՏ 120-2005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Մածուն թարմ կովի կաթից, ցածր յուղայնությամբ (առավելագույնը 2,5% յուղայնությամբ), թթվայնությունը 65-1000T: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տեխնիկական կանոնակարգերի:</w:t>
            </w:r>
          </w:p>
        </w:tc>
      </w:tr>
      <w:tr w:rsidR="007F73D3" w:rsidRPr="00B46A36" w14:paraId="31AFD742" w14:textId="77777777" w:rsidTr="00284EC1">
        <w:trPr>
          <w:trHeight w:val="40"/>
        </w:trPr>
        <w:tc>
          <w:tcPr>
            <w:tcW w:w="1221" w:type="dxa"/>
            <w:shd w:val="clear" w:color="auto" w:fill="auto"/>
            <w:vAlign w:val="center"/>
          </w:tcPr>
          <w:p w14:paraId="189650FC" w14:textId="77777777" w:rsidR="007F73D3" w:rsidRPr="007B7412" w:rsidRDefault="007F73D3" w:rsidP="007F73D3">
            <w:pPr>
              <w:pStyle w:val="a6"/>
              <w:numPr>
                <w:ilvl w:val="0"/>
                <w:numId w:val="8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6"/>
                <w:szCs w:val="16"/>
                <w:lang w:eastAsia="ru-RU" w:bidi="ar-EG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D8599" w14:textId="08D6D59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 w:cs="Calibri"/>
                <w:sz w:val="14"/>
                <w:szCs w:val="14"/>
              </w:rPr>
              <w:t>Կարմիր աղացած պղպեղ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B254E" w14:textId="5DDBBF8F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628F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322AA" w14:textId="009D4498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59B03" w14:textId="6C86BD3C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B5150">
              <w:rPr>
                <w:rFonts w:ascii="GHEA Grapalat" w:hAnsi="GHEA Grapalat"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8B854" w14:textId="039B1DC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3A45" w14:textId="2F33D8C1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350B" w14:textId="2F83A99D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Աղացած կարմիր պապրիկա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ավանդական քաղցր կարմիր պղպեղի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համով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ու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հարուստ վառ գույնով: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BC7E2" w14:textId="292FADB5" w:rsidR="007F73D3" w:rsidRPr="008628F1" w:rsidRDefault="007F73D3" w:rsidP="007F7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Աղացած կարմիր պապրիկա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ավանդական քաղցր կարմիր պղպեղի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համով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ու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հարուստ վառ գույնով:</w:t>
            </w:r>
            <w:r w:rsidRPr="0029409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294094">
              <w:rPr>
                <w:rFonts w:ascii="GHEA Grapalat" w:hAnsi="GHEA Grapalat"/>
                <w:sz w:val="14"/>
                <w:szCs w:val="14"/>
                <w:lang w:val="hy-AM"/>
              </w:rPr>
              <w:t>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</w:t>
            </w:r>
          </w:p>
        </w:tc>
      </w:tr>
      <w:tr w:rsidR="00C34D55" w:rsidRPr="00B46A36" w14:paraId="4B8BC031" w14:textId="77777777" w:rsidTr="00284EC1">
        <w:trPr>
          <w:trHeight w:val="169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451180EC" w14:textId="77777777" w:rsidR="00C34D55" w:rsidRPr="000728AD" w:rsidRDefault="00C34D55" w:rsidP="00072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34D55" w:rsidRPr="007F73D3" w14:paraId="24C3B0CB" w14:textId="77777777" w:rsidTr="00284EC1">
        <w:trPr>
          <w:trHeight w:val="137"/>
        </w:trPr>
        <w:tc>
          <w:tcPr>
            <w:tcW w:w="4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65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458A4FC" w:rsidR="00C34D55" w:rsidRPr="00A1388E" w:rsidRDefault="00F9200F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«Գնումների մասին» ՀՀ օրենքի 23</w:t>
            </w:r>
            <w:r w:rsidR="00C34D55"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-րդ հոդված </w:t>
            </w:r>
          </w:p>
        </w:tc>
      </w:tr>
      <w:tr w:rsidR="00C34D55" w:rsidRPr="007F73D3" w14:paraId="075EEA57" w14:textId="77777777" w:rsidTr="00284EC1">
        <w:trPr>
          <w:trHeight w:val="196"/>
        </w:trPr>
        <w:tc>
          <w:tcPr>
            <w:tcW w:w="107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34D55" w:rsidRPr="002B230F" w14:paraId="681596E8" w14:textId="77777777" w:rsidTr="00284E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2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4D55" w:rsidRPr="00477F8D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866707" w:rsidR="00C34D55" w:rsidRPr="002B230F" w:rsidRDefault="002B230F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  <w:t>25</w:t>
            </w:r>
            <w:r w:rsidR="00C34D55"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12</w:t>
            </w:r>
            <w:r w:rsidR="00C34D55"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.202</w:t>
            </w:r>
            <w:r w:rsidR="005B7506"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5</w:t>
            </w:r>
          </w:p>
        </w:tc>
      </w:tr>
      <w:tr w:rsidR="00C34D55" w:rsidRPr="002B230F" w14:paraId="199F948A" w14:textId="77777777" w:rsidTr="00284E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7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C34D55" w:rsidRPr="002B230F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val="hy-AM" w:eastAsia="ru-RU"/>
              </w:rPr>
            </w:pP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Հրավերում</w:t>
            </w:r>
            <w:r w:rsidRPr="002B230F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կատարված</w:t>
            </w:r>
            <w:r w:rsidRPr="002B230F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փոփոխությունների ամսաթիվը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4D55" w:rsidRPr="002B230F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3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C34D55" w:rsidRPr="002B230F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C34D55" w:rsidRPr="002B230F" w14:paraId="13FE412E" w14:textId="77777777" w:rsidTr="00284E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4D55" w:rsidRPr="002B230F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4D55" w:rsidRPr="002B230F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34D55" w:rsidRPr="002B230F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4D55" w:rsidRPr="002B230F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Պարզաբանման</w:t>
            </w:r>
          </w:p>
        </w:tc>
      </w:tr>
      <w:tr w:rsidR="00C34D55" w:rsidRPr="00A1388E" w14:paraId="321D26CF" w14:textId="77777777" w:rsidTr="00284E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4D55" w:rsidRPr="002B230F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val="hy-AM" w:eastAsia="ru-RU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34D55" w:rsidRPr="00A1388E" w14:paraId="30B89418" w14:textId="77777777" w:rsidTr="00284EC1">
        <w:trPr>
          <w:trHeight w:val="54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70776DB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C34D55" w:rsidRPr="00A1388E" w14:paraId="10DC4861" w14:textId="77777777" w:rsidTr="00284EC1">
        <w:trPr>
          <w:gridAfter w:val="1"/>
          <w:wAfter w:w="17" w:type="dxa"/>
          <w:trHeight w:val="605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34162061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6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345" w:type="dxa"/>
            <w:gridSpan w:val="21"/>
            <w:shd w:val="clear" w:color="auto" w:fill="auto"/>
            <w:vAlign w:val="center"/>
          </w:tcPr>
          <w:p w14:paraId="1FD38684" w14:textId="165F33DC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C34D55" w:rsidRPr="00A1388E" w14:paraId="3FD00E3A" w14:textId="77777777" w:rsidTr="00284EC1">
        <w:trPr>
          <w:gridAfter w:val="1"/>
          <w:wAfter w:w="17" w:type="dxa"/>
          <w:trHeight w:val="143"/>
        </w:trPr>
        <w:tc>
          <w:tcPr>
            <w:tcW w:w="1221" w:type="dxa"/>
            <w:vMerge/>
            <w:shd w:val="clear" w:color="auto" w:fill="auto"/>
            <w:vAlign w:val="center"/>
          </w:tcPr>
          <w:p w14:paraId="67E5DBFB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vMerge/>
            <w:shd w:val="clear" w:color="auto" w:fill="auto"/>
            <w:vAlign w:val="center"/>
          </w:tcPr>
          <w:p w14:paraId="7835142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A371FE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C34D55" w:rsidRPr="00A1388E" w14:paraId="340D1443" w14:textId="77777777" w:rsidTr="00284EC1">
        <w:tc>
          <w:tcPr>
            <w:tcW w:w="10751" w:type="dxa"/>
            <w:gridSpan w:val="28"/>
            <w:shd w:val="clear" w:color="auto" w:fill="auto"/>
            <w:vAlign w:val="center"/>
          </w:tcPr>
          <w:p w14:paraId="2C4D7EFA" w14:textId="1F3B98BD" w:rsidR="00C34D55" w:rsidRPr="000728AD" w:rsidRDefault="00AA04C4" w:rsidP="000728AD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Չափաբաժին </w:t>
            </w:r>
          </w:p>
        </w:tc>
      </w:tr>
      <w:tr w:rsidR="002B230F" w:rsidRPr="00A1388E" w14:paraId="7697CE01" w14:textId="77777777" w:rsidTr="0090619B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74CF2734" w14:textId="0AF677BC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4A1FE010" w14:textId="56A920C8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10A9C1BD" w14:textId="3E9836F5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 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584   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604DA02" w14:textId="4A640FC4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9EF2629" w14:textId="21E1058A" w:rsidR="002B230F" w:rsidRPr="00560487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 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584   </w:t>
            </w:r>
          </w:p>
        </w:tc>
      </w:tr>
      <w:tr w:rsidR="002B230F" w:rsidRPr="00A1388E" w14:paraId="1E19A9E6" w14:textId="77777777" w:rsidTr="0090619B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2F7ED7DF" w14:textId="2C5C1A66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302C45B4" w14:textId="6C6C7A00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D7ACD01" w14:textId="26C987D3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035   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5B176532" w14:textId="7BBDB16F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2B921418" w14:textId="602DBAA9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035   </w:t>
            </w:r>
          </w:p>
        </w:tc>
      </w:tr>
      <w:tr w:rsidR="002B230F" w:rsidRPr="00A1388E" w14:paraId="14213E56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0C42491D" w14:textId="646D903F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65FB986D" w14:textId="162BB355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01384F6" w14:textId="0676B30F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200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07E09269" w14:textId="4832C059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D5D6CBC" w14:textId="32422B49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44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200   </w:t>
            </w:r>
          </w:p>
        </w:tc>
      </w:tr>
      <w:tr w:rsidR="002B230F" w:rsidRPr="00A1388E" w14:paraId="1FA3E177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149CB3D4" w14:textId="5A43AEE1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5AAB881B" w14:textId="74CD3471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1916794" w14:textId="6845DD64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23F3E3B" w14:textId="5E09E621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F433062" w14:textId="5C34C535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14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</w:tr>
      <w:tr w:rsidR="002B230F" w:rsidRPr="00A1388E" w14:paraId="5F90F9AC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0D8B7FF2" w14:textId="7198E073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3BB81632" w14:textId="630CC329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038473F" w14:textId="6E98280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113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2A11EF84" w14:textId="3CCE6AFD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D1E5434" w14:textId="62544034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113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</w:tr>
      <w:tr w:rsidR="002B230F" w:rsidRPr="00A1388E" w14:paraId="0E0E43A8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30579182" w14:textId="10E79F81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2A76061D" w14:textId="72464D61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CD550DE" w14:textId="0730BEF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35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450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6E8C0F51" w14:textId="55EB2E12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0E3478E3" w14:textId="2949ECE7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35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450   </w:t>
            </w:r>
          </w:p>
        </w:tc>
      </w:tr>
      <w:tr w:rsidR="002B230F" w:rsidRPr="00A1388E" w14:paraId="501D1C26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67168D73" w14:textId="20DED7EE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673D53C9" w14:textId="19F3A3AB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6C42C26" w14:textId="42C4F5D0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9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940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EDE7763" w14:textId="3A53514A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796D2AD" w14:textId="13F4A93A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9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940   </w:t>
            </w:r>
          </w:p>
        </w:tc>
      </w:tr>
      <w:tr w:rsidR="002B230F" w:rsidRPr="00A1388E" w14:paraId="70BBD340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0555EAF6" w14:textId="200E848E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4C238548" w14:textId="05AD79A1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9BCF18D" w14:textId="212FC82E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 w:cs="Calibri"/>
                <w:sz w:val="14"/>
                <w:szCs w:val="14"/>
              </w:rPr>
              <w:t>32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600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308B7242" w14:textId="29625B2D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70AB251E" w14:textId="04C76D11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 w:cs="Calibri"/>
                <w:sz w:val="14"/>
                <w:szCs w:val="14"/>
              </w:rPr>
              <w:t>32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600   </w:t>
            </w:r>
          </w:p>
        </w:tc>
      </w:tr>
      <w:tr w:rsidR="002B230F" w:rsidRPr="00A1388E" w14:paraId="2DF0AE3F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57494CB4" w14:textId="67FFECD0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321070BB" w14:textId="3B6AF48D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BC17985" w14:textId="6BB10C46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136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080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085FB704" w14:textId="3D50984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AFCC3CE" w14:textId="0056E485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136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080   </w:t>
            </w:r>
          </w:p>
        </w:tc>
      </w:tr>
      <w:tr w:rsidR="002B230F" w:rsidRPr="00A1388E" w14:paraId="7C1C849E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4703BF1B" w14:textId="602CCE5D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75C73BFB" w14:textId="2C08EC00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77550FD4" w14:textId="23E3D296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170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54D3DC4" w14:textId="57EEA7D8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F474485" w14:textId="5308CEF9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170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</w:tr>
      <w:tr w:rsidR="002B230F" w:rsidRPr="00A1388E" w14:paraId="42E31442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2E59A12E" w14:textId="31F5A7B8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3F892346" w14:textId="140BEDA0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B1B0BCD" w14:textId="42B2F2AB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28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350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27A06302" w14:textId="79A9F151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4F030BA8" w14:textId="5333EDC8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28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350   </w:t>
            </w:r>
          </w:p>
        </w:tc>
      </w:tr>
      <w:tr w:rsidR="002B230F" w:rsidRPr="00A1388E" w14:paraId="6F381DDD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392EE8AE" w14:textId="383000D5" w:rsidR="002B230F" w:rsidRPr="00A1388E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57A12B02" w14:textId="49803C57" w:rsidR="002B230F" w:rsidRPr="005B7506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5CFBD6B9" w14:textId="355D3C49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90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720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4695FBB" w14:textId="079BA731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198A71B0" w14:textId="5033C8D8" w:rsidR="002B230F" w:rsidRPr="00EB3F8A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90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720   </w:t>
            </w:r>
          </w:p>
        </w:tc>
      </w:tr>
      <w:tr w:rsidR="002B230F" w:rsidRPr="00A1388E" w14:paraId="39AFF9F5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61371164" w14:textId="249CADB1" w:rsidR="002B230F" w:rsidRPr="00DF13EB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18A3171A" w14:textId="6F32D11A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43B9F7E4" w14:textId="77277C8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21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546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5067CF8D" w14:textId="7969B28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9923960" w14:textId="1DEC33F1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21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546   </w:t>
            </w:r>
          </w:p>
        </w:tc>
      </w:tr>
      <w:tr w:rsidR="002B230F" w:rsidRPr="00A1388E" w14:paraId="3F82DF85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273D2A55" w14:textId="29C02FA0" w:rsidR="002B230F" w:rsidRPr="00DF13EB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708DD053" w14:textId="351AF4CF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B7DEB01" w14:textId="1A2433EB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360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78AD39BC" w14:textId="66F2D9EE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288CE03A" w14:textId="2801D52F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11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360   </w:t>
            </w:r>
          </w:p>
        </w:tc>
      </w:tr>
      <w:tr w:rsidR="002B230F" w:rsidRPr="00A1388E" w14:paraId="57E83E06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0C88BD31" w14:textId="4CEFDC2D" w:rsidR="002B230F" w:rsidRPr="00DF13EB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74CEACA2" w14:textId="2248FE17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7C1A6A8" w14:textId="653385B3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18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460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B2352C6" w14:textId="0D9F671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52B444E" w14:textId="0EF0ED5D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18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460   </w:t>
            </w:r>
          </w:p>
        </w:tc>
      </w:tr>
      <w:tr w:rsidR="002B230F" w:rsidRPr="00A1388E" w14:paraId="4D2B301C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6B794864" w14:textId="28DE7607" w:rsidR="002B230F" w:rsidRPr="00DF13EB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26DB13AC" w14:textId="29405AD1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D8E8454" w14:textId="1A758944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122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F775200" w14:textId="374298D9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F91886A" w14:textId="5483AEBC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122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400   </w:t>
            </w:r>
          </w:p>
        </w:tc>
      </w:tr>
      <w:tr w:rsidR="002B230F" w:rsidRPr="00A1388E" w14:paraId="7B5BCFED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1878CDEE" w14:textId="7962AF8C" w:rsidR="002B230F" w:rsidRPr="00DF13EB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6D80E984" w14:textId="110142E0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58B66CA" w14:textId="1C2895B2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23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FF31458" w14:textId="10EE9F37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B606051" w14:textId="7803F65D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23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120   </w:t>
            </w:r>
          </w:p>
        </w:tc>
      </w:tr>
      <w:tr w:rsidR="002B230F" w:rsidRPr="00A1388E" w14:paraId="100FDCDE" w14:textId="77777777" w:rsidTr="006E3C6C">
        <w:trPr>
          <w:gridAfter w:val="1"/>
          <w:wAfter w:w="17" w:type="dxa"/>
        </w:trPr>
        <w:tc>
          <w:tcPr>
            <w:tcW w:w="1221" w:type="dxa"/>
            <w:shd w:val="clear" w:color="auto" w:fill="auto"/>
            <w:vAlign w:val="center"/>
          </w:tcPr>
          <w:p w14:paraId="4FD4FB17" w14:textId="59F5993A" w:rsidR="002B230F" w:rsidRDefault="002B230F" w:rsidP="002B230F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168" w:type="dxa"/>
            <w:gridSpan w:val="5"/>
            <w:shd w:val="clear" w:color="auto" w:fill="auto"/>
          </w:tcPr>
          <w:p w14:paraId="38B18CBA" w14:textId="5F076026" w:rsidR="002B230F" w:rsidRPr="005B7506" w:rsidRDefault="002B230F" w:rsidP="002B230F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463DD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E70A094" w14:textId="0EFF426C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1CCFB8D" w14:textId="2D5EC76A" w:rsidR="002B230F" w:rsidRPr="00B60C44" w:rsidRDefault="002B230F" w:rsidP="002B230F">
            <w:pPr>
              <w:pStyle w:val="Default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F542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7FDB0305" w14:textId="21C5DBF9" w:rsidR="002B230F" w:rsidRPr="00EB3F8A" w:rsidRDefault="002B230F" w:rsidP="002B230F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 xml:space="preserve">                     2</w:t>
            </w:r>
            <w:r w:rsidRPr="00E76BCD">
              <w:rPr>
                <w:rFonts w:ascii="GHEA Grapalat" w:hAnsi="GHEA Grapalat" w:cs="Calibri"/>
                <w:sz w:val="14"/>
                <w:szCs w:val="14"/>
              </w:rPr>
              <w:t xml:space="preserve">700   </w:t>
            </w:r>
          </w:p>
        </w:tc>
      </w:tr>
      <w:tr w:rsidR="0010118E" w:rsidRPr="00A1388E" w14:paraId="700CD07F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10ED06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521126E1" w14:textId="77777777" w:rsidTr="00284EC1">
        <w:tc>
          <w:tcPr>
            <w:tcW w:w="10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0118E" w:rsidRPr="00A1388E" w14:paraId="552679BF" w14:textId="77777777" w:rsidTr="00284EC1">
        <w:tc>
          <w:tcPr>
            <w:tcW w:w="1221" w:type="dxa"/>
            <w:vMerge w:val="restart"/>
            <w:shd w:val="clear" w:color="auto" w:fill="auto"/>
            <w:vAlign w:val="center"/>
          </w:tcPr>
          <w:p w14:paraId="770D59C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563B2C65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40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0118E" w:rsidRPr="00A1388E" w14:paraId="3CA6FABC" w14:textId="77777777" w:rsidTr="00284EC1">
        <w:tc>
          <w:tcPr>
            <w:tcW w:w="12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0118E" w:rsidRPr="00A1388E" w14:paraId="5E96A1C5" w14:textId="77777777" w:rsidTr="00284EC1">
        <w:tc>
          <w:tcPr>
            <w:tcW w:w="1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20F902C2" w14:textId="77777777" w:rsidTr="00284EC1">
        <w:tc>
          <w:tcPr>
            <w:tcW w:w="1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0118E" w:rsidRPr="00263988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0118E" w:rsidRPr="00A1388E" w14:paraId="522ACAFB" w14:textId="77777777" w:rsidTr="00284EC1">
        <w:trPr>
          <w:trHeight w:val="331"/>
        </w:trPr>
        <w:tc>
          <w:tcPr>
            <w:tcW w:w="2351" w:type="dxa"/>
            <w:gridSpan w:val="2"/>
            <w:shd w:val="clear" w:color="auto" w:fill="auto"/>
            <w:vAlign w:val="center"/>
          </w:tcPr>
          <w:p w14:paraId="514F7E40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400" w:type="dxa"/>
            <w:gridSpan w:val="26"/>
            <w:shd w:val="clear" w:color="auto" w:fill="auto"/>
            <w:vAlign w:val="center"/>
          </w:tcPr>
          <w:p w14:paraId="6B93FCE5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617248CD" w14:textId="77777777" w:rsidTr="00284EC1">
        <w:trPr>
          <w:trHeight w:val="289"/>
        </w:trPr>
        <w:tc>
          <w:tcPr>
            <w:tcW w:w="107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1515C769" w14:textId="77777777" w:rsidTr="00284EC1">
        <w:trPr>
          <w:trHeight w:val="346"/>
        </w:trPr>
        <w:tc>
          <w:tcPr>
            <w:tcW w:w="4861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890" w:type="dxa"/>
            <w:gridSpan w:val="1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6934E9" w:rsidR="0010118E" w:rsidRPr="00A1388E" w:rsidRDefault="002B230F" w:rsidP="001922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12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.2025</w:t>
            </w:r>
          </w:p>
        </w:tc>
      </w:tr>
      <w:tr w:rsidR="0010118E" w:rsidRPr="00A1388E" w14:paraId="71BEA872" w14:textId="77777777" w:rsidTr="00284EC1">
        <w:trPr>
          <w:trHeight w:val="259"/>
        </w:trPr>
        <w:tc>
          <w:tcPr>
            <w:tcW w:w="4861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10118E" w:rsidRPr="00A1388E" w14:paraId="04C80107" w14:textId="77777777" w:rsidTr="00284EC1">
        <w:trPr>
          <w:trHeight w:val="92"/>
        </w:trPr>
        <w:tc>
          <w:tcPr>
            <w:tcW w:w="4861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 կիրառվել</w:t>
            </w:r>
          </w:p>
        </w:tc>
        <w:tc>
          <w:tcPr>
            <w:tcW w:w="2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BF174B" w:rsidRPr="002B230F" w14:paraId="2254FA5C" w14:textId="1CE4963D" w:rsidTr="00284EC1">
        <w:trPr>
          <w:trHeight w:val="344"/>
        </w:trPr>
        <w:tc>
          <w:tcPr>
            <w:tcW w:w="4861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BF174B" w:rsidRPr="00A1388E" w:rsidRDefault="00BF174B" w:rsidP="00BF1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90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6586A398" w:rsidR="00BF174B" w:rsidRPr="002B230F" w:rsidRDefault="002B230F" w:rsidP="00BF1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26</w:t>
            </w: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12</w:t>
            </w:r>
            <w:r w:rsidR="00BF174B"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.2025</w:t>
            </w:r>
          </w:p>
        </w:tc>
      </w:tr>
      <w:tr w:rsidR="00BF174B" w:rsidRPr="002B230F" w14:paraId="3C75DA26" w14:textId="77777777" w:rsidTr="00284EC1">
        <w:trPr>
          <w:trHeight w:val="344"/>
        </w:trPr>
        <w:tc>
          <w:tcPr>
            <w:tcW w:w="4861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F174B" w:rsidRPr="002B230F" w:rsidRDefault="00BF174B" w:rsidP="00BF1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0" w:type="dxa"/>
            <w:gridSpan w:val="1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3CE27434" w:rsidR="00BF174B" w:rsidRPr="002B230F" w:rsidRDefault="002B230F" w:rsidP="006C16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26.12</w:t>
            </w:r>
            <w:r w:rsidR="00BF174B"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.2025</w:t>
            </w:r>
          </w:p>
        </w:tc>
      </w:tr>
      <w:tr w:rsidR="0010118E" w:rsidRPr="002B230F" w14:paraId="0682C6BE" w14:textId="77777777" w:rsidTr="00284EC1">
        <w:trPr>
          <w:trHeight w:val="344"/>
        </w:trPr>
        <w:tc>
          <w:tcPr>
            <w:tcW w:w="4861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10118E" w:rsidRPr="002B230F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90" w:type="dxa"/>
            <w:gridSpan w:val="1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CDE490" w:rsidR="0010118E" w:rsidRPr="002B230F" w:rsidRDefault="002B230F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26</w:t>
            </w:r>
            <w:r w:rsidR="0010118E"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12</w:t>
            </w:r>
            <w:r w:rsidR="0010118E"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.202</w:t>
            </w:r>
            <w:r w:rsidR="00BF174B"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5</w:t>
            </w:r>
          </w:p>
        </w:tc>
      </w:tr>
      <w:tr w:rsidR="0010118E" w:rsidRPr="002B230F" w14:paraId="79A64497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620F225D" w14:textId="77777777" w:rsidR="0010118E" w:rsidRPr="002B230F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2B230F" w14:paraId="4E4EA255" w14:textId="77777777" w:rsidTr="00284EC1">
        <w:trPr>
          <w:trHeight w:val="273"/>
        </w:trPr>
        <w:tc>
          <w:tcPr>
            <w:tcW w:w="1221" w:type="dxa"/>
            <w:vMerge w:val="restart"/>
            <w:shd w:val="clear" w:color="auto" w:fill="auto"/>
            <w:vAlign w:val="center"/>
          </w:tcPr>
          <w:p w14:paraId="7AA249E4" w14:textId="77777777" w:rsidR="0010118E" w:rsidRPr="002B230F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3EF9A58A" w14:textId="77777777" w:rsidR="0010118E" w:rsidRPr="002B230F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400" w:type="dxa"/>
            <w:gridSpan w:val="26"/>
            <w:shd w:val="clear" w:color="auto" w:fill="auto"/>
            <w:vAlign w:val="center"/>
          </w:tcPr>
          <w:p w14:paraId="0A5086C3" w14:textId="77777777" w:rsidR="0010118E" w:rsidRPr="002B230F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2B230F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Պայմանագրի</w:t>
            </w:r>
          </w:p>
        </w:tc>
      </w:tr>
      <w:tr w:rsidR="0010118E" w:rsidRPr="00A1388E" w14:paraId="11F19FA1" w14:textId="77777777" w:rsidTr="00284EC1">
        <w:trPr>
          <w:trHeight w:val="237"/>
        </w:trPr>
        <w:tc>
          <w:tcPr>
            <w:tcW w:w="1221" w:type="dxa"/>
            <w:vMerge/>
            <w:shd w:val="clear" w:color="auto" w:fill="auto"/>
            <w:vAlign w:val="center"/>
          </w:tcPr>
          <w:p w14:paraId="39B67943" w14:textId="77777777" w:rsidR="0010118E" w:rsidRPr="002B230F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2856C5C6" w14:textId="77777777" w:rsidR="0010118E" w:rsidRPr="002B230F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B230F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Պայմանագրի հ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ամարը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58A33A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0911FBB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</w:p>
        </w:tc>
      </w:tr>
      <w:tr w:rsidR="0010118E" w:rsidRPr="00A1388E" w14:paraId="4DC53241" w14:textId="77777777" w:rsidTr="00284EC1">
        <w:trPr>
          <w:trHeight w:val="238"/>
        </w:trPr>
        <w:tc>
          <w:tcPr>
            <w:tcW w:w="1221" w:type="dxa"/>
            <w:vMerge/>
            <w:shd w:val="clear" w:color="auto" w:fill="auto"/>
            <w:vAlign w:val="center"/>
          </w:tcPr>
          <w:p w14:paraId="7D858D4B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14:paraId="078A8417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14:paraId="67FA13F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FDD9C2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73BBD2A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14:paraId="078CB5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3C0959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ՀՀ դրամ</w:t>
            </w:r>
          </w:p>
        </w:tc>
      </w:tr>
      <w:tr w:rsidR="0010118E" w:rsidRPr="00A1388E" w14:paraId="75FDA7D8" w14:textId="77777777" w:rsidTr="00284EC1">
        <w:trPr>
          <w:trHeight w:val="263"/>
        </w:trPr>
        <w:tc>
          <w:tcPr>
            <w:tcW w:w="12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5B7506" w:rsidRPr="00A1388E" w14:paraId="1E28D31D" w14:textId="77777777" w:rsidTr="00284EC1">
        <w:trPr>
          <w:trHeight w:val="146"/>
        </w:trPr>
        <w:tc>
          <w:tcPr>
            <w:tcW w:w="1221" w:type="dxa"/>
            <w:shd w:val="clear" w:color="auto" w:fill="auto"/>
            <w:vAlign w:val="center"/>
          </w:tcPr>
          <w:p w14:paraId="1F1D10DE" w14:textId="795EA143" w:rsidR="005B7506" w:rsidRPr="008628F1" w:rsidRDefault="005B750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,2,3 4, 5, 6, 7, 8,9,10,11,12,13,</w:t>
            </w:r>
            <w:r w:rsidR="00031EB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14,15,16,17,18</w:t>
            </w:r>
            <w:r w:rsidR="006C16C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,</w:t>
            </w:r>
          </w:p>
        </w:tc>
        <w:tc>
          <w:tcPr>
            <w:tcW w:w="1130" w:type="dxa"/>
            <w:shd w:val="clear" w:color="auto" w:fill="auto"/>
          </w:tcPr>
          <w:p w14:paraId="391CD0D1" w14:textId="0849D152" w:rsidR="005B7506" w:rsidRPr="00263988" w:rsidRDefault="006C16C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14:paraId="2183B64C" w14:textId="79D5B706" w:rsidR="005B7506" w:rsidRPr="00FA0904" w:rsidRDefault="006C16C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ԿՄԱՍՂՄԴ</w:t>
            </w:r>
            <w:r w:rsidR="000C5F7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-ՄԱԱՊՁԲ-2026/01</w:t>
            </w:r>
            <w:bookmarkStart w:id="0" w:name="_GoBack"/>
            <w:bookmarkEnd w:id="0"/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4F54951" w14:textId="3F145942" w:rsidR="005B7506" w:rsidRPr="00263988" w:rsidRDefault="00180661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26</w:t>
            </w:r>
            <w:r w:rsidR="005B7506"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12</w:t>
            </w:r>
            <w:r w:rsidR="005B7506"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5B7506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10A7BBF" w14:textId="3FAACA38" w:rsidR="005B7506" w:rsidRPr="00263988" w:rsidRDefault="006C16C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25.</w:t>
            </w:r>
            <w:r w:rsidR="00180661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05</w:t>
            </w:r>
            <w:r w:rsidR="0018066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A3A27A0" w14:textId="2B21AB0F" w:rsidR="005B7506" w:rsidRPr="00263988" w:rsidRDefault="005B750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E69BAF0" w:rsidR="005B7506" w:rsidRPr="00BF174B" w:rsidRDefault="005B7506" w:rsidP="005B75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6043A549" w14:textId="15CB8159" w:rsidR="005B7506" w:rsidRPr="00180661" w:rsidRDefault="00180661" w:rsidP="005B218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916765</w:t>
            </w:r>
          </w:p>
        </w:tc>
      </w:tr>
      <w:tr w:rsidR="005B7506" w:rsidRPr="00A1388E" w14:paraId="41E4ED39" w14:textId="77777777" w:rsidTr="00284EC1">
        <w:trPr>
          <w:trHeight w:val="150"/>
        </w:trPr>
        <w:tc>
          <w:tcPr>
            <w:tcW w:w="10751" w:type="dxa"/>
            <w:gridSpan w:val="28"/>
            <w:shd w:val="clear" w:color="auto" w:fill="auto"/>
            <w:vAlign w:val="center"/>
          </w:tcPr>
          <w:p w14:paraId="7265AE84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7506" w:rsidRPr="00A1388E" w14:paraId="1F657639" w14:textId="77777777" w:rsidTr="00284EC1">
        <w:trPr>
          <w:trHeight w:val="125"/>
        </w:trPr>
        <w:tc>
          <w:tcPr>
            <w:tcW w:w="1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1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7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5B7506" w:rsidRPr="00A1388E" w14:paraId="20BC55B9" w14:textId="77777777" w:rsidTr="00284EC1">
        <w:trPr>
          <w:trHeight w:val="614"/>
        </w:trPr>
        <w:tc>
          <w:tcPr>
            <w:tcW w:w="1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23E5366" w:rsidR="005B7506" w:rsidRPr="000E5B33" w:rsidRDefault="008628F1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,2,3 4, 5, 6, 7, 8,9,10,11,12,13,14,15,16,17,18</w:t>
            </w:r>
          </w:p>
        </w:tc>
        <w:tc>
          <w:tcPr>
            <w:tcW w:w="1130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1C813FB8" w:rsidR="005B7506" w:rsidRPr="000E5B33" w:rsidRDefault="006C16C6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Անժիկ Հարությունյան</w:t>
            </w:r>
            <w:r w:rsidRPr="00852E5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27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33B3729" w:rsidR="005B7506" w:rsidRPr="00E272BB" w:rsidRDefault="005B2189" w:rsidP="00E272BB">
            <w:pPr>
              <w:spacing w:line="276" w:lineRule="auto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5B21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ՀՀ</w:t>
            </w:r>
            <w:r w:rsidR="006C16C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Կոտայք</w:t>
            </w:r>
            <w:r w:rsidRPr="005B21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մ</w:t>
            </w:r>
            <w:r w:rsidRPr="005B2189">
              <w:rPr>
                <w:rFonts w:ascii="Cambria Math" w:eastAsia="Times New Roman" w:hAnsi="Cambria Math" w:cs="Cambria Math"/>
                <w:sz w:val="14"/>
                <w:szCs w:val="16"/>
                <w:lang w:eastAsia="ru-RU"/>
              </w:rPr>
              <w:t>․</w:t>
            </w:r>
            <w:r w:rsidRPr="005B21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գ. </w:t>
            </w:r>
            <w:r w:rsidR="006C16C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Աղավնաձոր</w:t>
            </w:r>
            <w:r w:rsidRPr="005B21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r w:rsidR="00E272B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</w:t>
            </w:r>
            <w:r w:rsidRPr="005B2189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փ.</w:t>
            </w:r>
            <w:r w:rsidR="00E272B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3B101C" w:rsidR="005B7506" w:rsidRPr="00B458C7" w:rsidRDefault="005B7506" w:rsidP="005B7506">
            <w:pPr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365A426" w:rsidR="005B7506" w:rsidRPr="00E272BB" w:rsidRDefault="00E272BB" w:rsidP="005B7506">
            <w:pP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272BB">
              <w:rPr>
                <w:rFonts w:ascii="GHEA Grapalat" w:hAnsi="GHEA Grapalat" w:cs="Sylfaen"/>
                <w:sz w:val="14"/>
                <w:szCs w:val="14"/>
                <w:lang w:val="nb-NO"/>
              </w:rPr>
              <w:t>19300024832100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42507F" w:rsidR="005B7506" w:rsidRPr="00E272BB" w:rsidRDefault="00E272BB" w:rsidP="005B7506">
            <w:pP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272BB">
              <w:rPr>
                <w:rFonts w:ascii="GHEA Grapalat" w:hAnsi="GHEA Grapalat" w:cs="Sylfaen"/>
                <w:sz w:val="14"/>
                <w:szCs w:val="14"/>
                <w:lang w:val="nb-NO"/>
              </w:rPr>
              <w:t>40550305</w:t>
            </w:r>
          </w:p>
        </w:tc>
      </w:tr>
      <w:tr w:rsidR="005B7506" w:rsidRPr="000E5B33" w14:paraId="496A046D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393BE26B" w14:textId="457D0677" w:rsidR="005B7506" w:rsidRPr="000E5B33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5B7506" w:rsidRPr="007F73D3" w14:paraId="3863A00B" w14:textId="77777777" w:rsidTr="00284E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7506" w:rsidRPr="00A1388E" w:rsidRDefault="005B7506" w:rsidP="005B750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5B7506" w:rsidRPr="00A1388E" w:rsidRDefault="005B7506" w:rsidP="005B750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5B7506" w:rsidRPr="007F73D3" w14:paraId="485BF528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60FF974B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7F73D3" w14:paraId="7DB42300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auto"/>
            <w:vAlign w:val="center"/>
          </w:tcPr>
          <w:p w14:paraId="0AD8E25E" w14:textId="6A15E4C3" w:rsidR="005B7506" w:rsidRPr="00A1388E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B7506" w:rsidRPr="00A1388E" w:rsidRDefault="005B7506" w:rsidP="005B75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B7506" w:rsidRPr="00A1388E" w:rsidRDefault="005B7506" w:rsidP="005B75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B7506" w:rsidRPr="00A1388E" w:rsidRDefault="005B7506" w:rsidP="005B75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5B7506" w:rsidRPr="00BF174B" w:rsidRDefault="005B7506" w:rsidP="005B75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5B7506" w:rsidRPr="007F73D3" w14:paraId="3CC8B38C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02AFA8BF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7F73D3" w14:paraId="5484FA73" w14:textId="77777777" w:rsidTr="00284EC1">
        <w:trPr>
          <w:trHeight w:val="475"/>
        </w:trPr>
        <w:tc>
          <w:tcPr>
            <w:tcW w:w="2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1FAF8790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</w:p>
        </w:tc>
      </w:tr>
      <w:tr w:rsidR="005B7506" w:rsidRPr="007F73D3" w14:paraId="5A7FED5D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0C88E286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40B30E88" w14:textId="77777777" w:rsidTr="00284EC1">
        <w:trPr>
          <w:trHeight w:val="427"/>
        </w:trPr>
        <w:tc>
          <w:tcPr>
            <w:tcW w:w="23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3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5B7506" w:rsidRPr="00A1388E" w14:paraId="541BD7F7" w14:textId="77777777" w:rsidTr="00284EC1">
        <w:trPr>
          <w:trHeight w:val="288"/>
        </w:trPr>
        <w:tc>
          <w:tcPr>
            <w:tcW w:w="107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4DE14D25" w14:textId="77777777" w:rsidTr="00284EC1">
        <w:trPr>
          <w:trHeight w:val="427"/>
        </w:trPr>
        <w:tc>
          <w:tcPr>
            <w:tcW w:w="23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5B7506" w:rsidRPr="00A1388E" w14:paraId="1DAD5D5C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57597369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5B7506" w:rsidRPr="00A1388E" w14:paraId="5F667D89" w14:textId="77777777" w:rsidTr="00284EC1">
        <w:trPr>
          <w:trHeight w:val="427"/>
        </w:trPr>
        <w:tc>
          <w:tcPr>
            <w:tcW w:w="23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5B7506" w:rsidRPr="00A1388E" w:rsidRDefault="005B750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5B7506" w:rsidRPr="00A1388E" w14:paraId="406B68D6" w14:textId="77777777" w:rsidTr="00284EC1">
        <w:trPr>
          <w:trHeight w:val="288"/>
        </w:trPr>
        <w:tc>
          <w:tcPr>
            <w:tcW w:w="10751" w:type="dxa"/>
            <w:gridSpan w:val="28"/>
            <w:shd w:val="clear" w:color="auto" w:fill="99CCFF"/>
            <w:vAlign w:val="center"/>
          </w:tcPr>
          <w:p w14:paraId="79EAD146" w14:textId="77777777" w:rsidR="005B7506" w:rsidRPr="00A1388E" w:rsidRDefault="005B7506" w:rsidP="005B7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5B7506" w:rsidRPr="00A1388E" w14:paraId="1A2BD291" w14:textId="77777777" w:rsidTr="00284EC1">
        <w:trPr>
          <w:trHeight w:val="227"/>
        </w:trPr>
        <w:tc>
          <w:tcPr>
            <w:tcW w:w="10751" w:type="dxa"/>
            <w:gridSpan w:val="28"/>
            <w:shd w:val="clear" w:color="auto" w:fill="auto"/>
            <w:vAlign w:val="center"/>
          </w:tcPr>
          <w:p w14:paraId="73A19DB3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7506" w:rsidRPr="00A1388E" w14:paraId="002AF1AD" w14:textId="77777777" w:rsidTr="00284EC1">
        <w:trPr>
          <w:trHeight w:val="47"/>
        </w:trPr>
        <w:tc>
          <w:tcPr>
            <w:tcW w:w="3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3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7506" w:rsidRPr="00A1388E" w:rsidRDefault="005B7506" w:rsidP="005B75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5B7506" w:rsidRPr="00A1388E" w14:paraId="6C6C269C" w14:textId="77777777" w:rsidTr="00284EC1">
        <w:trPr>
          <w:trHeight w:val="47"/>
        </w:trPr>
        <w:tc>
          <w:tcPr>
            <w:tcW w:w="3216" w:type="dxa"/>
            <w:gridSpan w:val="5"/>
            <w:shd w:val="clear" w:color="auto" w:fill="auto"/>
            <w:vAlign w:val="center"/>
          </w:tcPr>
          <w:p w14:paraId="0A862370" w14:textId="04BBFADA" w:rsidR="005B7506" w:rsidRPr="00A1388E" w:rsidRDefault="00FF3756" w:rsidP="005B7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Անի Խաչատրյան</w:t>
            </w:r>
          </w:p>
        </w:tc>
        <w:tc>
          <w:tcPr>
            <w:tcW w:w="3989" w:type="dxa"/>
            <w:gridSpan w:val="14"/>
            <w:shd w:val="clear" w:color="auto" w:fill="auto"/>
            <w:vAlign w:val="center"/>
          </w:tcPr>
          <w:p w14:paraId="570A2BE5" w14:textId="02EB5727" w:rsidR="005B7506" w:rsidRPr="00FF3756" w:rsidRDefault="005B7506" w:rsidP="00FF37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="00FF3756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94494822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14:paraId="3C42DEDA" w14:textId="3EF03C6F" w:rsidR="005B7506" w:rsidRPr="000E5B33" w:rsidRDefault="00FF3756" w:rsidP="00FF37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Khachatryan20@mail.ru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C5808" w14:textId="77777777" w:rsidR="009A4AE6" w:rsidRDefault="009A4AE6" w:rsidP="0022631D">
      <w:pPr>
        <w:spacing w:before="0" w:after="0"/>
      </w:pPr>
      <w:r>
        <w:separator/>
      </w:r>
    </w:p>
  </w:endnote>
  <w:endnote w:type="continuationSeparator" w:id="0">
    <w:p w14:paraId="508FD79C" w14:textId="77777777" w:rsidR="009A4AE6" w:rsidRDefault="009A4A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E8BF1" w14:textId="77777777" w:rsidR="009A4AE6" w:rsidRDefault="009A4AE6" w:rsidP="0022631D">
      <w:pPr>
        <w:spacing w:before="0" w:after="0"/>
      </w:pPr>
      <w:r>
        <w:separator/>
      </w:r>
    </w:p>
  </w:footnote>
  <w:footnote w:type="continuationSeparator" w:id="0">
    <w:p w14:paraId="0EBC7712" w14:textId="77777777" w:rsidR="009A4AE6" w:rsidRDefault="009A4AE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C5D5C"/>
    <w:multiLevelType w:val="hybridMultilevel"/>
    <w:tmpl w:val="347A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F8D"/>
    <w:multiLevelType w:val="hybridMultilevel"/>
    <w:tmpl w:val="7C067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85680"/>
    <w:multiLevelType w:val="hybridMultilevel"/>
    <w:tmpl w:val="7C06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0127"/>
    <w:multiLevelType w:val="hybridMultilevel"/>
    <w:tmpl w:val="02D05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1EB8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5F72"/>
    <w:rsid w:val="000E4FF1"/>
    <w:rsid w:val="000E5733"/>
    <w:rsid w:val="000E5B33"/>
    <w:rsid w:val="000E7A6B"/>
    <w:rsid w:val="000F276F"/>
    <w:rsid w:val="000F376D"/>
    <w:rsid w:val="0010118E"/>
    <w:rsid w:val="001021B0"/>
    <w:rsid w:val="00120F0A"/>
    <w:rsid w:val="00137230"/>
    <w:rsid w:val="001409B6"/>
    <w:rsid w:val="001566F2"/>
    <w:rsid w:val="00161315"/>
    <w:rsid w:val="0016754D"/>
    <w:rsid w:val="00171068"/>
    <w:rsid w:val="00180661"/>
    <w:rsid w:val="0018422F"/>
    <w:rsid w:val="00192297"/>
    <w:rsid w:val="00194747"/>
    <w:rsid w:val="00195152"/>
    <w:rsid w:val="001A1999"/>
    <w:rsid w:val="001B0590"/>
    <w:rsid w:val="001C1BE1"/>
    <w:rsid w:val="001E0091"/>
    <w:rsid w:val="00221AEF"/>
    <w:rsid w:val="0022631D"/>
    <w:rsid w:val="00230498"/>
    <w:rsid w:val="00231219"/>
    <w:rsid w:val="00236014"/>
    <w:rsid w:val="00263988"/>
    <w:rsid w:val="0028163D"/>
    <w:rsid w:val="00284EC1"/>
    <w:rsid w:val="00295B92"/>
    <w:rsid w:val="002B230F"/>
    <w:rsid w:val="002C7C3C"/>
    <w:rsid w:val="002E4E6F"/>
    <w:rsid w:val="002F16CC"/>
    <w:rsid w:val="002F1FEB"/>
    <w:rsid w:val="00314C07"/>
    <w:rsid w:val="003169CB"/>
    <w:rsid w:val="0032435C"/>
    <w:rsid w:val="00337E3D"/>
    <w:rsid w:val="00353D02"/>
    <w:rsid w:val="003623C4"/>
    <w:rsid w:val="00365E88"/>
    <w:rsid w:val="00366DF5"/>
    <w:rsid w:val="00371B1D"/>
    <w:rsid w:val="0039138B"/>
    <w:rsid w:val="003A0A24"/>
    <w:rsid w:val="003B2758"/>
    <w:rsid w:val="003D1545"/>
    <w:rsid w:val="003E3D40"/>
    <w:rsid w:val="003E657A"/>
    <w:rsid w:val="003E6978"/>
    <w:rsid w:val="003F0FFC"/>
    <w:rsid w:val="004016D5"/>
    <w:rsid w:val="00403E14"/>
    <w:rsid w:val="00433E3C"/>
    <w:rsid w:val="00436499"/>
    <w:rsid w:val="00472069"/>
    <w:rsid w:val="00474C2F"/>
    <w:rsid w:val="004764CD"/>
    <w:rsid w:val="00477F8D"/>
    <w:rsid w:val="004875E0"/>
    <w:rsid w:val="004A3C28"/>
    <w:rsid w:val="004B01FD"/>
    <w:rsid w:val="004D078F"/>
    <w:rsid w:val="004D6AF3"/>
    <w:rsid w:val="004E376E"/>
    <w:rsid w:val="004E7EEE"/>
    <w:rsid w:val="004F6194"/>
    <w:rsid w:val="00503BCC"/>
    <w:rsid w:val="00505534"/>
    <w:rsid w:val="00511D47"/>
    <w:rsid w:val="00523887"/>
    <w:rsid w:val="00523FC5"/>
    <w:rsid w:val="00546023"/>
    <w:rsid w:val="005516B8"/>
    <w:rsid w:val="00560487"/>
    <w:rsid w:val="0056768E"/>
    <w:rsid w:val="005737F9"/>
    <w:rsid w:val="005839A6"/>
    <w:rsid w:val="00590929"/>
    <w:rsid w:val="00595B47"/>
    <w:rsid w:val="005A6A49"/>
    <w:rsid w:val="005B2189"/>
    <w:rsid w:val="005B3BB0"/>
    <w:rsid w:val="005B7506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15E"/>
    <w:rsid w:val="00661D27"/>
    <w:rsid w:val="006656FC"/>
    <w:rsid w:val="0067603A"/>
    <w:rsid w:val="006817DC"/>
    <w:rsid w:val="00690ECB"/>
    <w:rsid w:val="006A199F"/>
    <w:rsid w:val="006A38B4"/>
    <w:rsid w:val="006B2E21"/>
    <w:rsid w:val="006C0266"/>
    <w:rsid w:val="006C16C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4FF2"/>
    <w:rsid w:val="007626D8"/>
    <w:rsid w:val="00767B30"/>
    <w:rsid w:val="007732E7"/>
    <w:rsid w:val="00784F5B"/>
    <w:rsid w:val="0078682E"/>
    <w:rsid w:val="007B7412"/>
    <w:rsid w:val="007C29A1"/>
    <w:rsid w:val="007D42ED"/>
    <w:rsid w:val="007E43C6"/>
    <w:rsid w:val="007F73D3"/>
    <w:rsid w:val="00802F29"/>
    <w:rsid w:val="0081420B"/>
    <w:rsid w:val="0084041F"/>
    <w:rsid w:val="008628F1"/>
    <w:rsid w:val="008751B7"/>
    <w:rsid w:val="00876998"/>
    <w:rsid w:val="008A5E70"/>
    <w:rsid w:val="008B1332"/>
    <w:rsid w:val="008C256B"/>
    <w:rsid w:val="008C4E62"/>
    <w:rsid w:val="008E42D5"/>
    <w:rsid w:val="008E493A"/>
    <w:rsid w:val="008F39F4"/>
    <w:rsid w:val="008F3C6D"/>
    <w:rsid w:val="00905571"/>
    <w:rsid w:val="00925E0A"/>
    <w:rsid w:val="009271D2"/>
    <w:rsid w:val="0093531D"/>
    <w:rsid w:val="009758BF"/>
    <w:rsid w:val="009A082B"/>
    <w:rsid w:val="009A4AE6"/>
    <w:rsid w:val="009C5E0F"/>
    <w:rsid w:val="009D591F"/>
    <w:rsid w:val="009E75FF"/>
    <w:rsid w:val="009F01C3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63E50"/>
    <w:rsid w:val="00A76176"/>
    <w:rsid w:val="00A820D2"/>
    <w:rsid w:val="00A94EA2"/>
    <w:rsid w:val="00A9565D"/>
    <w:rsid w:val="00A97CAC"/>
    <w:rsid w:val="00AA04C4"/>
    <w:rsid w:val="00AA0E38"/>
    <w:rsid w:val="00AA32E4"/>
    <w:rsid w:val="00AB44D0"/>
    <w:rsid w:val="00AB48D7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20B60"/>
    <w:rsid w:val="00B458C7"/>
    <w:rsid w:val="00B46A36"/>
    <w:rsid w:val="00B554F0"/>
    <w:rsid w:val="00B60C44"/>
    <w:rsid w:val="00B72C06"/>
    <w:rsid w:val="00B75762"/>
    <w:rsid w:val="00B91DE2"/>
    <w:rsid w:val="00B94EA2"/>
    <w:rsid w:val="00BA03B0"/>
    <w:rsid w:val="00BB0A93"/>
    <w:rsid w:val="00BC3786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01F8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E07704"/>
    <w:rsid w:val="00E243EA"/>
    <w:rsid w:val="00E272BB"/>
    <w:rsid w:val="00E33A25"/>
    <w:rsid w:val="00E372F2"/>
    <w:rsid w:val="00E4188B"/>
    <w:rsid w:val="00E42A31"/>
    <w:rsid w:val="00E45CAA"/>
    <w:rsid w:val="00E54C4D"/>
    <w:rsid w:val="00E56328"/>
    <w:rsid w:val="00E91DBC"/>
    <w:rsid w:val="00EA01A2"/>
    <w:rsid w:val="00EA45E3"/>
    <w:rsid w:val="00EA568C"/>
    <w:rsid w:val="00EA767F"/>
    <w:rsid w:val="00EB3F8A"/>
    <w:rsid w:val="00EB59EE"/>
    <w:rsid w:val="00ED5E62"/>
    <w:rsid w:val="00EE6D11"/>
    <w:rsid w:val="00EF16D0"/>
    <w:rsid w:val="00F10AFE"/>
    <w:rsid w:val="00F31004"/>
    <w:rsid w:val="00F343D6"/>
    <w:rsid w:val="00F44BF2"/>
    <w:rsid w:val="00F52BCF"/>
    <w:rsid w:val="00F64167"/>
    <w:rsid w:val="00F6673B"/>
    <w:rsid w:val="00F77AAD"/>
    <w:rsid w:val="00F916C4"/>
    <w:rsid w:val="00F9200F"/>
    <w:rsid w:val="00FA0904"/>
    <w:rsid w:val="00FA3BD4"/>
    <w:rsid w:val="00FB097B"/>
    <w:rsid w:val="00FB2C39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link w:val="a6"/>
    <w:locked/>
    <w:rsid w:val="00314C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B499-3CE0-4314-8914-6F62CDBA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3507</Words>
  <Characters>19996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https://mul2-kotayk.gov.am/tasks/668009/oneclick?token=fb3bfb9469c2b3bddef2e832c78f7679</cp:keywords>
  <cp:lastModifiedBy>Admin6</cp:lastModifiedBy>
  <cp:revision>37</cp:revision>
  <cp:lastPrinted>2021-04-06T07:47:00Z</cp:lastPrinted>
  <dcterms:created xsi:type="dcterms:W3CDTF">2025-01-04T21:47:00Z</dcterms:created>
  <dcterms:modified xsi:type="dcterms:W3CDTF">2025-12-24T09:57:00Z</dcterms:modified>
</cp:coreProperties>
</file>