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A372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6C18180" w:rsidR="0022631D" w:rsidRPr="009F1547" w:rsidRDefault="00685A1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«ԵՊՀ» </w:t>
      </w:r>
      <w:r w:rsidR="00E840D2">
        <w:rPr>
          <w:rFonts w:ascii="GHEA Grapalat" w:hAnsi="GHEA Grapalat" w:cs="Sylfaen"/>
          <w:sz w:val="20"/>
          <w:szCs w:val="20"/>
          <w:lang w:val="af-ZA"/>
        </w:rPr>
        <w:t>հիմնադրամ</w:t>
      </w:r>
      <w:r w:rsidRPr="009F1547">
        <w:rPr>
          <w:rFonts w:ascii="GHEA Grapalat" w:hAnsi="GHEA Grapalat" w:cs="Sylfaen"/>
          <w:sz w:val="20"/>
          <w:szCs w:val="20"/>
          <w:lang w:val="af-ZA"/>
        </w:rPr>
        <w:t>ը</w:t>
      </w:r>
      <w:r w:rsidR="005927D2">
        <w:rPr>
          <w:rFonts w:ascii="GHEA Grapalat" w:hAnsi="GHEA Grapalat" w:cs="Sylfaen"/>
          <w:sz w:val="20"/>
          <w:szCs w:val="20"/>
          <w:lang w:val="af-ZA"/>
        </w:rPr>
        <w:t>, որը գտնվում է ՀՀ ք. Երևան, Ալեք Մանուկյան</w:t>
      </w:r>
      <w:r w:rsidR="00406ADE">
        <w:rPr>
          <w:rFonts w:ascii="GHEA Grapalat" w:hAnsi="GHEA Grapalat" w:cs="Sylfaen"/>
          <w:sz w:val="20"/>
          <w:szCs w:val="20"/>
          <w:lang w:val="af-ZA"/>
        </w:rPr>
        <w:t xml:space="preserve"> 1</w:t>
      </w:r>
      <w:r w:rsidR="005927D2">
        <w:rPr>
          <w:rFonts w:ascii="GHEA Grapalat" w:hAnsi="GHEA Grapalat" w:cs="Sylfaen"/>
          <w:sz w:val="20"/>
          <w:szCs w:val="20"/>
          <w:lang w:val="af-ZA"/>
        </w:rPr>
        <w:t xml:space="preserve"> հասցեում,</w:t>
      </w: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</w:t>
      </w:r>
      <w:r w:rsidR="00762833">
        <w:rPr>
          <w:rFonts w:ascii="GHEA Grapalat" w:eastAsia="GHEA Grapalat" w:hAnsi="GHEA Grapalat" w:cs="GHEA Grapalat"/>
          <w:b/>
          <w:sz w:val="20"/>
          <w:szCs w:val="20"/>
        </w:rPr>
        <w:t>ծաղկային</w:t>
      </w:r>
      <w:r w:rsidR="00762833" w:rsidRPr="00762833">
        <w:rPr>
          <w:rFonts w:ascii="GHEA Grapalat" w:eastAsia="GHEA Grapalat" w:hAnsi="GHEA Grapalat" w:cs="GHEA Grapalat"/>
          <w:b/>
          <w:sz w:val="20"/>
          <w:szCs w:val="20"/>
          <w:lang w:val="af-ZA"/>
        </w:rPr>
        <w:t xml:space="preserve"> </w:t>
      </w:r>
      <w:r w:rsidR="00762833">
        <w:rPr>
          <w:rFonts w:ascii="GHEA Grapalat" w:eastAsia="GHEA Grapalat" w:hAnsi="GHEA Grapalat" w:cs="GHEA Grapalat"/>
          <w:b/>
          <w:sz w:val="20"/>
          <w:szCs w:val="20"/>
        </w:rPr>
        <w:t>կոմպոզիցիաների</w:t>
      </w:r>
      <w:r w:rsidR="00DE3EBB" w:rsidRPr="009F1547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2E70A4">
        <w:rPr>
          <w:rFonts w:ascii="GHEA Grapalat" w:hAnsi="GHEA Grapalat"/>
          <w:b/>
          <w:sz w:val="20"/>
          <w:szCs w:val="20"/>
        </w:rPr>
        <w:t>ԵՊՀ</w:t>
      </w:r>
      <w:r w:rsidR="002E70A4" w:rsidRPr="002E70A4">
        <w:rPr>
          <w:rFonts w:ascii="GHEA Grapalat" w:hAnsi="GHEA Grapalat"/>
          <w:b/>
          <w:sz w:val="20"/>
          <w:szCs w:val="20"/>
          <w:lang w:val="af-ZA"/>
        </w:rPr>
        <w:t>-</w:t>
      </w:r>
      <w:r w:rsidR="00762833">
        <w:rPr>
          <w:rFonts w:ascii="GHEA Grapalat" w:hAnsi="GHEA Grapalat"/>
          <w:b/>
          <w:sz w:val="20"/>
          <w:szCs w:val="20"/>
        </w:rPr>
        <w:t>ՄԱԱՊՁԲ</w:t>
      </w:r>
      <w:r w:rsidR="00762833" w:rsidRPr="00762833">
        <w:rPr>
          <w:rFonts w:ascii="GHEA Grapalat" w:hAnsi="GHEA Grapalat"/>
          <w:b/>
          <w:sz w:val="20"/>
          <w:szCs w:val="20"/>
          <w:lang w:val="af-ZA"/>
        </w:rPr>
        <w:t>-</w:t>
      </w:r>
      <w:r w:rsidR="00460E99">
        <w:rPr>
          <w:rFonts w:ascii="GHEA Grapalat" w:hAnsi="GHEA Grapalat"/>
          <w:b/>
          <w:sz w:val="20"/>
          <w:szCs w:val="20"/>
          <w:lang w:val="af-ZA"/>
        </w:rPr>
        <w:t>26/20</w:t>
      </w: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 ծածկագրով գնման ընթացակարգի արդյունքում </w:t>
      </w:r>
      <w:r w:rsidR="00460E99">
        <w:rPr>
          <w:rFonts w:ascii="GHEA Grapalat" w:hAnsi="GHEA Grapalat" w:cs="Sylfaen"/>
          <w:b/>
          <w:sz w:val="20"/>
          <w:szCs w:val="20"/>
          <w:lang w:val="af-ZA"/>
        </w:rPr>
        <w:t>2026</w:t>
      </w:r>
      <w:r w:rsidR="00762833" w:rsidRPr="00762833">
        <w:rPr>
          <w:rFonts w:ascii="GHEA Grapalat" w:hAnsi="GHEA Grapalat" w:cs="Sylfaen"/>
          <w:b/>
          <w:sz w:val="20"/>
          <w:szCs w:val="20"/>
          <w:lang w:val="af-ZA"/>
        </w:rPr>
        <w:t xml:space="preserve"> թվականի </w:t>
      </w:r>
      <w:r w:rsidR="00460E99">
        <w:rPr>
          <w:rFonts w:ascii="GHEA Grapalat" w:hAnsi="GHEA Grapalat" w:cs="Sylfaen"/>
          <w:b/>
          <w:sz w:val="20"/>
          <w:szCs w:val="20"/>
          <w:lang w:val="af-ZA"/>
        </w:rPr>
        <w:t>փետրվարի 10</w:t>
      </w: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-ին կնքված N </w:t>
      </w:r>
      <w:r w:rsidR="002E70A4">
        <w:rPr>
          <w:rFonts w:ascii="GHEA Grapalat" w:hAnsi="GHEA Grapalat"/>
          <w:b/>
          <w:sz w:val="20"/>
          <w:szCs w:val="20"/>
        </w:rPr>
        <w:t>ԵՊՀ</w:t>
      </w:r>
      <w:r w:rsidR="002E70A4" w:rsidRPr="002E70A4">
        <w:rPr>
          <w:rFonts w:ascii="GHEA Grapalat" w:hAnsi="GHEA Grapalat"/>
          <w:b/>
          <w:sz w:val="20"/>
          <w:szCs w:val="20"/>
          <w:lang w:val="af-ZA"/>
        </w:rPr>
        <w:t>-</w:t>
      </w:r>
      <w:r w:rsidR="00762833">
        <w:rPr>
          <w:rFonts w:ascii="GHEA Grapalat" w:hAnsi="GHEA Grapalat"/>
          <w:b/>
          <w:sz w:val="20"/>
          <w:szCs w:val="20"/>
        </w:rPr>
        <w:t>ՄԱԱՊՁԲ</w:t>
      </w:r>
      <w:r w:rsidR="00762833" w:rsidRPr="00762833">
        <w:rPr>
          <w:rFonts w:ascii="GHEA Grapalat" w:hAnsi="GHEA Grapalat"/>
          <w:b/>
          <w:sz w:val="20"/>
          <w:szCs w:val="20"/>
          <w:lang w:val="af-ZA"/>
        </w:rPr>
        <w:t>-</w:t>
      </w:r>
      <w:r w:rsidR="00460E99">
        <w:rPr>
          <w:rFonts w:ascii="GHEA Grapalat" w:hAnsi="GHEA Grapalat"/>
          <w:b/>
          <w:sz w:val="20"/>
          <w:szCs w:val="20"/>
          <w:lang w:val="af-ZA"/>
        </w:rPr>
        <w:t>26/20</w:t>
      </w:r>
      <w:r w:rsidR="00D469C1" w:rsidRPr="009F15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F1547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p w14:paraId="3F2A9659" w14:textId="77777777" w:rsidR="0022631D" w:rsidRPr="001A372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6"/>
          <w:szCs w:val="6"/>
          <w:lang w:val="af-ZA" w:eastAsia="ru-RU"/>
        </w:rPr>
      </w:pPr>
    </w:p>
    <w:tbl>
      <w:tblPr>
        <w:tblW w:w="1112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01"/>
        <w:gridCol w:w="343"/>
        <w:gridCol w:w="1074"/>
        <w:gridCol w:w="79"/>
        <w:gridCol w:w="645"/>
        <w:gridCol w:w="6"/>
        <w:gridCol w:w="263"/>
        <w:gridCol w:w="277"/>
        <w:gridCol w:w="32"/>
        <w:gridCol w:w="248"/>
        <w:gridCol w:w="151"/>
        <w:gridCol w:w="444"/>
        <w:gridCol w:w="205"/>
        <w:gridCol w:w="11"/>
        <w:gridCol w:w="14"/>
        <w:gridCol w:w="894"/>
        <w:gridCol w:w="6"/>
        <w:gridCol w:w="295"/>
        <w:gridCol w:w="243"/>
        <w:gridCol w:w="298"/>
        <w:gridCol w:w="85"/>
        <w:gridCol w:w="87"/>
        <w:gridCol w:w="764"/>
        <w:gridCol w:w="142"/>
        <w:gridCol w:w="278"/>
        <w:gridCol w:w="7"/>
        <w:gridCol w:w="405"/>
        <w:gridCol w:w="549"/>
        <w:gridCol w:w="18"/>
        <w:gridCol w:w="2343"/>
      </w:tblGrid>
      <w:tr w:rsidR="0022631D" w:rsidRPr="0022631D" w14:paraId="3BCB0F4A" w14:textId="77777777" w:rsidTr="00623258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23258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59F68B85" w14:textId="0C2E2DEB" w:rsidR="0022631D" w:rsidRPr="0022631D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35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23258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14:paraId="374821C4" w14:textId="62A435C2" w:rsidR="0022631D" w:rsidRPr="0022631D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35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23258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3AC6C" w14:textId="254C79F8" w:rsidR="00D72048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</w:p>
          <w:p w14:paraId="0049F259" w14:textId="0DF293FB" w:rsidR="0022631D" w:rsidRPr="00E4188B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ֆինանսական միջոցներով</w:t>
            </w: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3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460E99" w14:paraId="6CB0AC86" w14:textId="77777777" w:rsidTr="00FB4C1F">
        <w:trPr>
          <w:trHeight w:val="89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16C6842F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2E7468B" w:rsidR="00460E99" w:rsidRPr="00E2013E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344893A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764D31E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EE9C22A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E20CA66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3835E98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72D8C6C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կոմպոզիցիաներ՝ ծաղկեպսակ կամ ծաղկեփունջ՝ կազմված միատեսակ կամ տարատեսակ ծաղիկներից:</w:t>
            </w:r>
          </w:p>
          <w:p w14:paraId="1970D198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կոմպոզիցիաները պետք է առաքվեն պատվիրատուի կողմից  պահանջված քանակով, հասցեով և պատվիրատուի կողմից նշված ժամանակահատվածում:</w:t>
            </w:r>
          </w:p>
          <w:p w14:paraId="18257D34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Երևան քաղաքում առաքումն իրականացվելու է անվճար, իսկ դրանից դուրս՝ յուրաքանչյուր կմ-ի համար տեղափոխման ծախսը չի կարող գերազանցել 1կմ 300 ՀՀ դրամը:</w:t>
            </w:r>
          </w:p>
          <w:p w14:paraId="1013593A" w14:textId="7F68728C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3" w:type="dxa"/>
            <w:tcBorders>
              <w:bottom w:val="single" w:sz="8" w:space="0" w:color="auto"/>
            </w:tcBorders>
            <w:shd w:val="clear" w:color="auto" w:fill="auto"/>
          </w:tcPr>
          <w:p w14:paraId="07C4AEF2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կոմպոզիցիաներ՝ ծաղկեպսակ կամ ծաղկեփունջ՝ կազմված միատեսակ կամ տարատեսակ ծաղիկներից:</w:t>
            </w:r>
          </w:p>
          <w:p w14:paraId="1F7834F6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կոմպոզիցիաները պետք է առաքվեն պատվիրատուի կողմից  պահանջված քանակով, հասցեով և պատվիրատուի կողմից նշված ժամանակահատվածում:</w:t>
            </w:r>
          </w:p>
          <w:p w14:paraId="619479F0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Երևան քաղաքում առաքումն իրականացվելու է անվճար, իսկ դրանից դուրս՝ յուրաքանչյուր կմ-ի համար տեղափոխման ծախսը չի կարող գերազանցել 1կմ 300 ՀՀ դրամը:</w:t>
            </w:r>
          </w:p>
          <w:p w14:paraId="5152B32D" w14:textId="64FF7206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E99" w:rsidRPr="00460E99" w14:paraId="7672E90E" w14:textId="77777777" w:rsidTr="005C22C6">
        <w:trPr>
          <w:trHeight w:val="89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3123ABFB" w14:textId="3163B500" w:rsidR="00460E99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98A42" w14:textId="2074D209" w:rsid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9EA27" w14:textId="5B5CA5E9" w:rsid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8D4C1" w14:textId="38CA6CE5" w:rsid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6A9E1" w14:textId="48C06A67" w:rsid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01EAA" w14:textId="5BF522B6" w:rsidR="00460E99" w:rsidRPr="003F74C4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543CA" w14:textId="369BA88F" w:rsidR="00460E99" w:rsidRPr="003F74C4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7037597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կոմպոզիցիաներ՝ ծաղկեպսակ կամ ծաղկեփունջ՝ կազմված միատեսակ կամ տարատեսակ ծաղիկներից:</w:t>
            </w:r>
          </w:p>
          <w:p w14:paraId="7AC2D1A8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կոմպոզիցիաները պետք է առաքվեն պատվիրատուի կողմից  պահանջված քանակով, հասցեով և պատվիրատուի կողմից նշված ժամանակահատվածում:</w:t>
            </w:r>
          </w:p>
          <w:p w14:paraId="1EF215E4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Երևան քաղաքում առաքումն իրականացվելու է անվճար, իսկ դրանից դուրս՝ յուրաքանչյուր կմ-ի համար տեղափոխման ծախսը չի կարող գերազանցել 1կմ 300 ՀՀ դրամը:</w:t>
            </w:r>
          </w:p>
          <w:p w14:paraId="024662BF" w14:textId="6C7D4585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3" w:type="dxa"/>
            <w:tcBorders>
              <w:bottom w:val="single" w:sz="8" w:space="0" w:color="auto"/>
            </w:tcBorders>
            <w:shd w:val="clear" w:color="auto" w:fill="auto"/>
          </w:tcPr>
          <w:p w14:paraId="7EFFFD58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կոմպոզիցիաներ՝ ծաղկեպսակ կամ ծաղկեփունջ՝ կազմված միատեսակ կամ տարատեսակ ծաղիկներից:</w:t>
            </w:r>
          </w:p>
          <w:p w14:paraId="3DA7120E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կոմպոզիցիաները պետք է առաքվեն պատվիրատուի կողմից  պահանջված քանակով, հասցեով և պատվիրատուի կողմից նշված ժամանակահատվածում:</w:t>
            </w:r>
          </w:p>
          <w:p w14:paraId="4D6C6AF1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Երևան քաղաքում առաքումն իրականացվելու է անվճար, իսկ դրանից դուրս՝ յուրաքանչյուր կմ-ի համար տեղափոխման ծախսը չի կարող գերազանցել 1կմ 300 ՀՀ դրամը:</w:t>
            </w:r>
          </w:p>
          <w:p w14:paraId="6146DC00" w14:textId="36C6321D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E99" w:rsidRPr="00460E99" w14:paraId="3F246062" w14:textId="77777777" w:rsidTr="008F39B7">
        <w:trPr>
          <w:trHeight w:val="89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BB1E54E" w14:textId="719274FA" w:rsidR="00460E99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6D673" w14:textId="3CAA69C7" w:rsid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DCFF2" w14:textId="294228A9" w:rsid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F4C69" w14:textId="18BEC9C3" w:rsid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31549" w14:textId="6A4EF73C" w:rsid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73C1" w14:textId="2119AD7F" w:rsidR="00460E99" w:rsidRPr="003F74C4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9829D" w14:textId="7121A3E5" w:rsidR="00460E99" w:rsidRPr="003F74C4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91535E6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կոմպոզիցիաներ՝ ծաղկեպսակ կամ ծաղկեփունջ՝ կազմված միատեսակ կամ տարատեսակ ծաղիկներից:</w:t>
            </w:r>
          </w:p>
          <w:p w14:paraId="3DC19E28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կոմպոզիցիաները պետք է առաքվեն պատվիրատուի կողմից  պահանջված քանակով, հասցեով և պատվիրատուի կողմից նշված ժամանակահատվածում:</w:t>
            </w:r>
          </w:p>
          <w:p w14:paraId="47DD4A0F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Երևան քաղաքում առաքումն իրականացվելու է անվճար, իսկ դրանից դուրս՝ յուրաքանչյուր կմ-ի համար տեղափոխման ծախսը չի կարող գերազանցել 1կմ 300 ՀՀ դրամը:</w:t>
            </w:r>
          </w:p>
          <w:p w14:paraId="57149029" w14:textId="7B30CBAB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3" w:type="dxa"/>
            <w:tcBorders>
              <w:bottom w:val="single" w:sz="8" w:space="0" w:color="auto"/>
            </w:tcBorders>
            <w:shd w:val="clear" w:color="auto" w:fill="auto"/>
          </w:tcPr>
          <w:p w14:paraId="00DF3C70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կոմպոզիցիաներ՝ ծաղկեպսակ կամ ծաղկեփունջ՝ կազմված միատեսակ կամ տարատեսակ ծաղիկներից:</w:t>
            </w:r>
          </w:p>
          <w:p w14:paraId="0F1E477E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Ծաղկային կոմպոզիցիաները պետք է առաքվեն պատվիրատուի կողմից  պահանջված քանակով, հասցեով և պատվիրատուի կողմից նշված ժամանակահատվածում:</w:t>
            </w:r>
          </w:p>
          <w:p w14:paraId="17A96619" w14:textId="77777777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0E99">
              <w:rPr>
                <w:rFonts w:ascii="GHEA Grapalat" w:hAnsi="GHEA Grapalat"/>
                <w:b/>
                <w:sz w:val="14"/>
                <w:szCs w:val="14"/>
              </w:rPr>
              <w:t>Երևան քաղաքում առաքումն իրականացվելու է անվճար, իսկ դրանից դուրս՝ յուրաքանչյուր կմ-ի համար տեղափոխման ծախսը չի կարող գերազանցել 1կմ 300 ՀՀ դրամը:</w:t>
            </w:r>
          </w:p>
          <w:p w14:paraId="4AEB478A" w14:textId="1CE0E7FE" w:rsidR="00460E99" w:rsidRPr="00460E99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E99" w:rsidRPr="00460E99" w14:paraId="4B8BC031" w14:textId="77777777" w:rsidTr="00623258">
        <w:trPr>
          <w:trHeight w:val="169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451180EC" w14:textId="77777777" w:rsidR="00460E99" w:rsidRPr="00B71CD3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0E99" w:rsidRPr="00B2274B" w14:paraId="24C3B0CB" w14:textId="77777777" w:rsidTr="00623258">
        <w:trPr>
          <w:trHeight w:val="137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60E99" w:rsidRPr="00D72048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720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720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310D20" w:rsidR="00460E99" w:rsidRPr="00F9653C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60E99" w:rsidRPr="00B2274B" w14:paraId="075EEA57" w14:textId="77777777" w:rsidTr="00623258">
        <w:trPr>
          <w:trHeight w:val="196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60E99" w:rsidRPr="00D7204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0E99" w:rsidRPr="0022631D" w14:paraId="681596E8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20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20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9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1B40EF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26.01.2026</w:t>
            </w:r>
          </w:p>
        </w:tc>
      </w:tr>
      <w:tr w:rsidR="00460E99" w:rsidRPr="0022631D" w14:paraId="199F948A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0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6EE9B008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0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13FE412E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0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Հարցարդման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ստացման</w:t>
            </w:r>
          </w:p>
        </w:tc>
        <w:tc>
          <w:tcPr>
            <w:tcW w:w="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Պարզաբանման</w:t>
            </w:r>
          </w:p>
        </w:tc>
      </w:tr>
      <w:tr w:rsidR="00460E99" w:rsidRPr="0022631D" w14:paraId="321D26CF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0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68E691E2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0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30B89418" w14:textId="77777777" w:rsidTr="00623258">
        <w:trPr>
          <w:trHeight w:val="54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70776DB4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10DC4861" w14:textId="77777777" w:rsidTr="00623258">
        <w:trPr>
          <w:trHeight w:val="605"/>
        </w:trPr>
        <w:tc>
          <w:tcPr>
            <w:tcW w:w="125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6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96" w:type="dxa"/>
            <w:gridSpan w:val="23"/>
            <w:shd w:val="clear" w:color="auto" w:fill="auto"/>
            <w:vAlign w:val="center"/>
          </w:tcPr>
          <w:p w14:paraId="1FD38684" w14:textId="443430B8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60E99" w:rsidRPr="0022631D" w14:paraId="3FD00E3A" w14:textId="77777777" w:rsidTr="00623258">
        <w:trPr>
          <w:trHeight w:val="365"/>
        </w:trPr>
        <w:tc>
          <w:tcPr>
            <w:tcW w:w="1257" w:type="dxa"/>
            <w:gridSpan w:val="3"/>
            <w:vMerge/>
            <w:shd w:val="clear" w:color="auto" w:fill="auto"/>
            <w:vAlign w:val="center"/>
          </w:tcPr>
          <w:p w14:paraId="67E5DBFB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7" w:type="dxa"/>
            <w:gridSpan w:val="5"/>
            <w:vMerge/>
            <w:shd w:val="clear" w:color="auto" w:fill="auto"/>
            <w:vAlign w:val="center"/>
          </w:tcPr>
          <w:p w14:paraId="7835142E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gridSpan w:val="12"/>
            <w:shd w:val="clear" w:color="auto" w:fill="auto"/>
            <w:vAlign w:val="center"/>
          </w:tcPr>
          <w:p w14:paraId="27542D69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654" w:type="dxa"/>
            <w:gridSpan w:val="6"/>
            <w:shd w:val="clear" w:color="auto" w:fill="auto"/>
            <w:vAlign w:val="center"/>
          </w:tcPr>
          <w:p w14:paraId="635EE2FE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14:paraId="4A371FE9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60E99" w:rsidRPr="0022631D" w14:paraId="4DA511EC" w14:textId="77777777" w:rsidTr="00623258">
        <w:trPr>
          <w:trHeight w:val="83"/>
        </w:trPr>
        <w:tc>
          <w:tcPr>
            <w:tcW w:w="1257" w:type="dxa"/>
            <w:gridSpan w:val="3"/>
            <w:shd w:val="clear" w:color="auto" w:fill="auto"/>
            <w:vAlign w:val="center"/>
          </w:tcPr>
          <w:p w14:paraId="5DBE5B3F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63" w:type="dxa"/>
            <w:gridSpan w:val="28"/>
            <w:shd w:val="clear" w:color="auto" w:fill="auto"/>
            <w:vAlign w:val="center"/>
          </w:tcPr>
          <w:p w14:paraId="6ABF72D4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60E99" w:rsidRPr="0022631D" w14:paraId="50825522" w14:textId="77777777" w:rsidTr="00623258">
        <w:trPr>
          <w:trHeight w:val="60"/>
        </w:trPr>
        <w:tc>
          <w:tcPr>
            <w:tcW w:w="1257" w:type="dxa"/>
            <w:gridSpan w:val="3"/>
            <w:shd w:val="clear" w:color="auto" w:fill="auto"/>
            <w:vAlign w:val="center"/>
          </w:tcPr>
          <w:p w14:paraId="50AD5B95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14:paraId="259F3C98" w14:textId="4D5C1B52" w:rsidR="00460E99" w:rsidRPr="00D62956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2820" w:type="dxa"/>
            <w:gridSpan w:val="12"/>
            <w:shd w:val="clear" w:color="auto" w:fill="auto"/>
            <w:vAlign w:val="center"/>
          </w:tcPr>
          <w:p w14:paraId="1D867224" w14:textId="7CAA2966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  <w:tc>
          <w:tcPr>
            <w:tcW w:w="1654" w:type="dxa"/>
            <w:gridSpan w:val="6"/>
            <w:shd w:val="clear" w:color="auto" w:fill="auto"/>
            <w:vAlign w:val="center"/>
          </w:tcPr>
          <w:p w14:paraId="22B8A853" w14:textId="475FC567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14:paraId="1F59BBB2" w14:textId="049FDF5D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460E99" w:rsidRPr="0022631D" w14:paraId="7A682578" w14:textId="77777777" w:rsidTr="00623258">
        <w:trPr>
          <w:trHeight w:val="60"/>
        </w:trPr>
        <w:tc>
          <w:tcPr>
            <w:tcW w:w="1257" w:type="dxa"/>
            <w:gridSpan w:val="3"/>
            <w:shd w:val="clear" w:color="auto" w:fill="auto"/>
            <w:vAlign w:val="center"/>
          </w:tcPr>
          <w:p w14:paraId="663F5E5B" w14:textId="26B69773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14:paraId="2813C537" w14:textId="0F48ECB8" w:rsidR="00460E99" w:rsidRPr="0061543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2820" w:type="dxa"/>
            <w:gridSpan w:val="12"/>
            <w:shd w:val="clear" w:color="auto" w:fill="auto"/>
            <w:vAlign w:val="center"/>
          </w:tcPr>
          <w:p w14:paraId="1981A7FF" w14:textId="270322B8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654" w:type="dxa"/>
            <w:gridSpan w:val="6"/>
            <w:shd w:val="clear" w:color="auto" w:fill="auto"/>
            <w:vAlign w:val="center"/>
          </w:tcPr>
          <w:p w14:paraId="1E16B363" w14:textId="4024DD8E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14:paraId="67EC96F5" w14:textId="04489555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460E99" w:rsidRPr="0022631D" w14:paraId="31B07D4C" w14:textId="77777777" w:rsidTr="00623258">
        <w:trPr>
          <w:trHeight w:val="60"/>
        </w:trPr>
        <w:tc>
          <w:tcPr>
            <w:tcW w:w="1257" w:type="dxa"/>
            <w:gridSpan w:val="3"/>
            <w:shd w:val="clear" w:color="auto" w:fill="auto"/>
            <w:vAlign w:val="center"/>
          </w:tcPr>
          <w:p w14:paraId="4E3C7E8E" w14:textId="720B40B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14:paraId="01CFE063" w14:textId="7BADF847" w:rsidR="00460E99" w:rsidRPr="0061543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2820" w:type="dxa"/>
            <w:gridSpan w:val="12"/>
            <w:shd w:val="clear" w:color="auto" w:fill="auto"/>
            <w:vAlign w:val="center"/>
          </w:tcPr>
          <w:p w14:paraId="1EDFDE6E" w14:textId="3E57BFA4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654" w:type="dxa"/>
            <w:gridSpan w:val="6"/>
            <w:shd w:val="clear" w:color="auto" w:fill="auto"/>
            <w:vAlign w:val="center"/>
          </w:tcPr>
          <w:p w14:paraId="0D64D8BD" w14:textId="615461F5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14:paraId="70DB8CAB" w14:textId="6F95873D" w:rsidR="00460E99" w:rsidRPr="002117D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460E99" w:rsidRPr="0022631D" w14:paraId="700CD07F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10ED0606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521126E1" w14:textId="77777777" w:rsidTr="00623258"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60E99" w:rsidRPr="0022631D" w14:paraId="552679BF" w14:textId="77777777" w:rsidTr="005636A4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97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60E99" w:rsidRPr="0022631D" w14:paraId="3CA6FABC" w14:textId="77777777" w:rsidTr="005636A4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60E99" w:rsidRPr="0022631D" w14:paraId="5E96A1C5" w14:textId="77777777" w:rsidTr="005636A4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E18AA25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8F9B16F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9687FC0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0FFCF8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443F73EF" w14:textId="77777777" w:rsidTr="005636A4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2535E63C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9D6EBAF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522ACAFB" w14:textId="77777777" w:rsidTr="005636A4">
        <w:trPr>
          <w:trHeight w:val="331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77777777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10" w:type="dxa"/>
            <w:gridSpan w:val="26"/>
            <w:shd w:val="clear" w:color="auto" w:fill="auto"/>
            <w:vAlign w:val="center"/>
          </w:tcPr>
          <w:p w14:paraId="71AB42B3" w14:textId="63441778" w:rsidR="00460E99" w:rsidRPr="00C108BF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460E99" w:rsidRPr="0022631D" w14:paraId="617248CD" w14:textId="77777777" w:rsidTr="00623258">
        <w:trPr>
          <w:trHeight w:val="289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1515C769" w14:textId="77777777" w:rsidTr="00623258">
        <w:trPr>
          <w:trHeight w:val="346"/>
        </w:trPr>
        <w:tc>
          <w:tcPr>
            <w:tcW w:w="47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BE4B79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09.02.2026</w:t>
            </w:r>
          </w:p>
        </w:tc>
      </w:tr>
      <w:tr w:rsidR="00460E99" w:rsidRPr="0022631D" w14:paraId="71BEA872" w14:textId="77777777" w:rsidTr="00623258">
        <w:trPr>
          <w:trHeight w:val="92"/>
        </w:trPr>
        <w:tc>
          <w:tcPr>
            <w:tcW w:w="4706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6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60E99" w:rsidRPr="0022631D" w14:paraId="04C80107" w14:textId="77777777" w:rsidTr="00623258">
        <w:trPr>
          <w:trHeight w:val="92"/>
        </w:trPr>
        <w:tc>
          <w:tcPr>
            <w:tcW w:w="470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72F3340" w:rsidR="00460E99" w:rsidRPr="0022631D" w:rsidRDefault="00460E99" w:rsidP="00460E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F48CEB7" w:rsidR="00460E99" w:rsidRPr="0022631D" w:rsidRDefault="00460E99" w:rsidP="00460E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2254FA5C" w14:textId="77777777" w:rsidTr="00623258">
        <w:trPr>
          <w:trHeight w:val="344"/>
        </w:trPr>
        <w:tc>
          <w:tcPr>
            <w:tcW w:w="1112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094178B" w:rsidR="00460E99" w:rsidRPr="003A3180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09.02.2026</w:t>
            </w:r>
          </w:p>
        </w:tc>
      </w:tr>
      <w:tr w:rsidR="00460E99" w:rsidRPr="0022631D" w14:paraId="3C75DA26" w14:textId="77777777" w:rsidTr="00623258">
        <w:trPr>
          <w:trHeight w:val="160"/>
        </w:trPr>
        <w:tc>
          <w:tcPr>
            <w:tcW w:w="47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E35441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10.02.2026</w:t>
            </w:r>
          </w:p>
        </w:tc>
      </w:tr>
      <w:tr w:rsidR="00460E99" w:rsidRPr="0022631D" w14:paraId="0682C6BE" w14:textId="77777777" w:rsidTr="00623258">
        <w:trPr>
          <w:trHeight w:val="344"/>
        </w:trPr>
        <w:tc>
          <w:tcPr>
            <w:tcW w:w="47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3C1A0AB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10.02.2026</w:t>
            </w:r>
          </w:p>
        </w:tc>
      </w:tr>
      <w:tr w:rsidR="00460E99" w:rsidRPr="0022631D" w14:paraId="79A64497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620F225D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4E4EA255" w14:textId="77777777" w:rsidTr="005636A4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97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10" w:type="dxa"/>
            <w:gridSpan w:val="26"/>
            <w:shd w:val="clear" w:color="auto" w:fill="auto"/>
            <w:vAlign w:val="center"/>
          </w:tcPr>
          <w:p w14:paraId="0A5086C3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60E99" w:rsidRPr="0022631D" w14:paraId="11F19FA1" w14:textId="77777777" w:rsidTr="005636A4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shd w:val="clear" w:color="auto" w:fill="auto"/>
            <w:vAlign w:val="center"/>
          </w:tcPr>
          <w:p w14:paraId="2856C5C6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46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742" w:type="dxa"/>
            <w:gridSpan w:val="7"/>
            <w:shd w:val="clear" w:color="auto" w:fill="auto"/>
            <w:vAlign w:val="center"/>
          </w:tcPr>
          <w:p w14:paraId="0911FBB2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60E99" w:rsidRPr="0022631D" w14:paraId="4DC53241" w14:textId="77777777" w:rsidTr="005636A4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shd w:val="clear" w:color="auto" w:fill="auto"/>
            <w:vAlign w:val="center"/>
          </w:tcPr>
          <w:p w14:paraId="078A8417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14:paraId="67FA13FC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7FDD9C22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8"/>
            <w:vMerge/>
            <w:shd w:val="clear" w:color="auto" w:fill="auto"/>
            <w:vAlign w:val="center"/>
          </w:tcPr>
          <w:p w14:paraId="73BBD2A3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078CB506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2" w:type="dxa"/>
            <w:gridSpan w:val="7"/>
            <w:shd w:val="clear" w:color="auto" w:fill="auto"/>
            <w:vAlign w:val="center"/>
          </w:tcPr>
          <w:p w14:paraId="3C0959C2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60E99" w:rsidRPr="0022631D" w14:paraId="75FDA7D8" w14:textId="77777777" w:rsidTr="005636A4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3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60E99" w:rsidRPr="0022631D" w14:paraId="1E28D31D" w14:textId="77777777" w:rsidTr="004B16DD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BAE6680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3" w:colLast="4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 w14:paraId="391CD0D1" w14:textId="29B796A6" w:rsidR="00460E99" w:rsidRPr="00B7058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14:paraId="2183B64C" w14:textId="302204D5" w:rsidR="00460E99" w:rsidRPr="00B0616F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B0616F">
              <w:rPr>
                <w:rFonts w:ascii="GHEA Grapalat" w:hAnsi="GHEA Grapalat"/>
                <w:b/>
                <w:sz w:val="12"/>
                <w:szCs w:val="14"/>
              </w:rPr>
              <w:t>ԵՊՀ-ՄԱԱՊՁԲ-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26/20</w:t>
            </w:r>
          </w:p>
        </w:tc>
        <w:tc>
          <w:tcPr>
            <w:tcW w:w="1080" w:type="dxa"/>
            <w:gridSpan w:val="5"/>
            <w:shd w:val="clear" w:color="auto" w:fill="auto"/>
          </w:tcPr>
          <w:p w14:paraId="54F54951" w14:textId="642F15B3" w:rsidR="00460E99" w:rsidRPr="0022631D" w:rsidRDefault="00F31B5A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10.02.2026</w:t>
            </w:r>
          </w:p>
        </w:tc>
        <w:tc>
          <w:tcPr>
            <w:tcW w:w="1846" w:type="dxa"/>
            <w:gridSpan w:val="8"/>
            <w:shd w:val="clear" w:color="auto" w:fill="auto"/>
            <w:vAlign w:val="center"/>
          </w:tcPr>
          <w:p w14:paraId="610A7BBF" w14:textId="1A9B2F63" w:rsidR="00460E99" w:rsidRPr="00D469C1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31.12.2026թ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A3A27A0" w14:textId="77777777" w:rsidR="00460E99" w:rsidRPr="00B51EA1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14:paraId="540F0BC7" w14:textId="50F60EEE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043A549" w14:textId="0183D0E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460E99" w:rsidRPr="0022631D" w14:paraId="23668A01" w14:textId="77777777" w:rsidTr="004B16DD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322A1A04" w14:textId="64EFFAD9" w:rsidR="00460E99" w:rsidRPr="00BF7713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 w14:paraId="1434CDB1" w14:textId="2A5373FC" w:rsidR="00460E99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14:paraId="48C3C8A8" w14:textId="7ED63DD6" w:rsidR="00460E99" w:rsidRPr="00B0616F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B0616F">
              <w:rPr>
                <w:rFonts w:ascii="GHEA Grapalat" w:hAnsi="GHEA Grapalat"/>
                <w:b/>
                <w:sz w:val="12"/>
                <w:szCs w:val="14"/>
              </w:rPr>
              <w:t>ԵՊՀ-ՄԱԱՊՁԲ-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26/20</w:t>
            </w:r>
          </w:p>
        </w:tc>
        <w:tc>
          <w:tcPr>
            <w:tcW w:w="1080" w:type="dxa"/>
            <w:gridSpan w:val="5"/>
            <w:shd w:val="clear" w:color="auto" w:fill="auto"/>
          </w:tcPr>
          <w:p w14:paraId="19F5A834" w14:textId="767202F5" w:rsidR="00460E99" w:rsidRDefault="00F31B5A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10.02.2026</w:t>
            </w:r>
          </w:p>
        </w:tc>
        <w:tc>
          <w:tcPr>
            <w:tcW w:w="1846" w:type="dxa"/>
            <w:gridSpan w:val="8"/>
            <w:shd w:val="clear" w:color="auto" w:fill="auto"/>
            <w:vAlign w:val="center"/>
          </w:tcPr>
          <w:p w14:paraId="00429E33" w14:textId="3906FCCB" w:rsidR="00460E99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31.12.2026թ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6BBACB3" w14:textId="77777777" w:rsidR="00460E99" w:rsidRPr="00B51EA1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14:paraId="38DCFBE9" w14:textId="0AA78E3D" w:rsidR="00460E99" w:rsidRPr="003F74C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0B8FA49" w14:textId="38F1D81A" w:rsidR="00460E99" w:rsidRPr="003F74C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460E99" w:rsidRPr="0022631D" w14:paraId="5909B84B" w14:textId="77777777" w:rsidTr="004B16DD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0BA89D47" w14:textId="65773C5C" w:rsidR="00460E99" w:rsidRPr="00BF7713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 w14:paraId="5EA651E2" w14:textId="5E9546DD" w:rsidR="00460E99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14:paraId="2DA02192" w14:textId="7082FA01" w:rsidR="00460E99" w:rsidRPr="00B0616F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B0616F">
              <w:rPr>
                <w:rFonts w:ascii="GHEA Grapalat" w:hAnsi="GHEA Grapalat"/>
                <w:b/>
                <w:sz w:val="12"/>
                <w:szCs w:val="14"/>
              </w:rPr>
              <w:t>ԵՊՀ-ՄԱԱՊՁԲ-</w:t>
            </w:r>
            <w:r>
              <w:rPr>
                <w:rFonts w:ascii="GHEA Grapalat" w:hAnsi="GHEA Grapalat"/>
                <w:b/>
                <w:sz w:val="12"/>
                <w:szCs w:val="14"/>
              </w:rPr>
              <w:t>26/20</w:t>
            </w:r>
          </w:p>
        </w:tc>
        <w:tc>
          <w:tcPr>
            <w:tcW w:w="1080" w:type="dxa"/>
            <w:gridSpan w:val="5"/>
            <w:shd w:val="clear" w:color="auto" w:fill="auto"/>
          </w:tcPr>
          <w:p w14:paraId="7334A90A" w14:textId="0720866F" w:rsidR="00460E99" w:rsidRDefault="00F31B5A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10.02.2026</w:t>
            </w:r>
          </w:p>
        </w:tc>
        <w:tc>
          <w:tcPr>
            <w:tcW w:w="1846" w:type="dxa"/>
            <w:gridSpan w:val="8"/>
            <w:shd w:val="clear" w:color="auto" w:fill="auto"/>
            <w:vAlign w:val="center"/>
          </w:tcPr>
          <w:p w14:paraId="4645DE04" w14:textId="0F581560" w:rsidR="00460E99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31.12.2026թ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1632330" w14:textId="77777777" w:rsidR="00460E99" w:rsidRPr="00B51EA1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14:paraId="534992D9" w14:textId="59088277" w:rsidR="00460E99" w:rsidRPr="003F74C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8936154" w14:textId="30FC4167" w:rsidR="00460E99" w:rsidRPr="003F74C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</w:t>
            </w:r>
          </w:p>
        </w:tc>
      </w:tr>
      <w:bookmarkEnd w:id="0"/>
      <w:tr w:rsidR="00460E99" w:rsidRPr="0022631D" w14:paraId="41E4ED39" w14:textId="77777777" w:rsidTr="00623258">
        <w:trPr>
          <w:trHeight w:val="150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7265AE84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60E99" w:rsidRPr="0022631D" w14:paraId="1F657639" w14:textId="77777777" w:rsidTr="005636A4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60E99" w:rsidRPr="005636A4" w14:paraId="20BC55B9" w14:textId="77777777" w:rsidTr="005636A4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9974E7B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8C9ECAB" w:rsidR="00460E99" w:rsidRPr="00935530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20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AE6B198" w:rsidR="00460E99" w:rsidRPr="006805DE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1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ՀՀ, ք. </w:t>
            </w:r>
            <w:r w:rsidRPr="005636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Երևան, </w:t>
            </w:r>
            <w:r w:rsidRPr="00680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Քանաքեռ-Զեյթուն ՎՇ, Պարույր Սևակ 106-55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435FC" w14:textId="77777777" w:rsidR="00460E99" w:rsidRPr="00B93225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Helvetica" w:hAnsi="Helvetica"/>
                <w:sz w:val="13"/>
                <w:szCs w:val="21"/>
                <w:lang w:val="es-ES"/>
              </w:rPr>
            </w:pPr>
            <w:hyperlink r:id="rId8" w:history="1">
              <w:r w:rsidRPr="00B93225">
                <w:rPr>
                  <w:rStyle w:val="Hyperlink"/>
                  <w:rFonts w:ascii="Helvetica" w:hAnsi="Helvetica"/>
                  <w:sz w:val="13"/>
                  <w:szCs w:val="21"/>
                  <w:lang w:val="es-ES"/>
                </w:rPr>
                <w:t>ashot.galystyan@bk.ru</w:t>
              </w:r>
            </w:hyperlink>
            <w:r w:rsidRPr="00B93225">
              <w:rPr>
                <w:rStyle w:val="Hyperlink"/>
                <w:rFonts w:ascii="Helvetica" w:hAnsi="Helvetica"/>
                <w:sz w:val="13"/>
                <w:szCs w:val="21"/>
                <w:lang w:val="es-ES"/>
              </w:rPr>
              <w:t xml:space="preserve"> </w:t>
            </w:r>
          </w:p>
          <w:p w14:paraId="07F71670" w14:textId="22C7E342" w:rsidR="00460E99" w:rsidRPr="0080205E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Pr="00DA14EB">
                <w:rPr>
                  <w:rStyle w:val="Hyperlink"/>
                  <w:rFonts w:ascii="Helvetica" w:hAnsi="Helvetica"/>
                  <w:sz w:val="13"/>
                  <w:szCs w:val="21"/>
                  <w:lang w:val="hy-AM"/>
                </w:rPr>
                <w:t>anahit.eprikyan@armaa.am</w:t>
              </w:r>
            </w:hyperlink>
          </w:p>
        </w:tc>
        <w:tc>
          <w:tcPr>
            <w:tcW w:w="23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4A6FD" w14:textId="77777777" w:rsidR="00460E99" w:rsidRPr="00CF7938" w:rsidRDefault="00460E99" w:rsidP="00460E99">
            <w:pPr>
              <w:ind w:left="11" w:hanging="25"/>
              <w:contextualSpacing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CF7938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«Յունիբանկ» ԲԲԸ, Զեյթուն  մ/ճ</w:t>
            </w:r>
          </w:p>
          <w:p w14:paraId="48E729F3" w14:textId="77777777" w:rsidR="00460E99" w:rsidRPr="00CF7938" w:rsidRDefault="00460E99" w:rsidP="00460E99">
            <w:pPr>
              <w:ind w:left="11" w:hanging="25"/>
              <w:contextualSpacing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CF7938">
              <w:rPr>
                <w:rFonts w:ascii="GHEA Grapalat" w:hAnsi="GHEA Grapalat"/>
                <w:b/>
                <w:sz w:val="16"/>
                <w:szCs w:val="20"/>
                <w:lang w:val="hy-AM"/>
              </w:rPr>
              <w:t>Հ/Հ  24109003362200</w:t>
            </w:r>
          </w:p>
          <w:p w14:paraId="2D248C13" w14:textId="2F1E48F3" w:rsidR="00460E99" w:rsidRPr="00CF793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5D49367" w:rsidR="00460E99" w:rsidRPr="00CF793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F7938">
              <w:rPr>
                <w:rFonts w:ascii="GHEA Grapalat" w:hAnsi="GHEA Grapalat"/>
                <w:sz w:val="18"/>
                <w:u w:val="single"/>
                <w:lang w:val="es-ES"/>
              </w:rPr>
              <w:t>26529406</w:t>
            </w:r>
          </w:p>
        </w:tc>
      </w:tr>
      <w:tr w:rsidR="00460E99" w:rsidRPr="005636A4" w14:paraId="39A0B7F4" w14:textId="77777777" w:rsidTr="005636A4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42923" w14:textId="65BDCBED" w:rsidR="00460E99" w:rsidRPr="00BF7713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B2B1D" w14:textId="24537CBC" w:rsidR="00460E99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20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1B3B3" w14:textId="6B808048" w:rsidR="00460E99" w:rsidRPr="002D414A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1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ՀՀ, ք. </w:t>
            </w:r>
            <w:r w:rsidRPr="005636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Երևան, </w:t>
            </w:r>
            <w:r w:rsidRPr="00680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Քանաքեռ-Զեյթուն ՎՇ, Պարույր Սևակ 106-55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16181" w14:textId="77777777" w:rsidR="00460E99" w:rsidRPr="00B93225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Helvetica" w:hAnsi="Helvetica"/>
                <w:sz w:val="13"/>
                <w:szCs w:val="21"/>
                <w:lang w:val="es-ES"/>
              </w:rPr>
            </w:pPr>
            <w:hyperlink r:id="rId10" w:history="1">
              <w:r w:rsidRPr="00B93225">
                <w:rPr>
                  <w:rStyle w:val="Hyperlink"/>
                  <w:rFonts w:ascii="Helvetica" w:hAnsi="Helvetica"/>
                  <w:sz w:val="13"/>
                  <w:szCs w:val="21"/>
                  <w:lang w:val="es-ES"/>
                </w:rPr>
                <w:t>ashot.galystyan@bk.ru</w:t>
              </w:r>
            </w:hyperlink>
            <w:r w:rsidRPr="00B93225">
              <w:rPr>
                <w:rStyle w:val="Hyperlink"/>
                <w:rFonts w:ascii="Helvetica" w:hAnsi="Helvetica"/>
                <w:sz w:val="13"/>
                <w:szCs w:val="21"/>
                <w:lang w:val="es-ES"/>
              </w:rPr>
              <w:t xml:space="preserve"> </w:t>
            </w:r>
          </w:p>
          <w:p w14:paraId="3637D4C3" w14:textId="03F68794" w:rsidR="00460E99" w:rsidRPr="005636A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1" w:history="1">
              <w:r w:rsidRPr="00DA14EB">
                <w:rPr>
                  <w:rStyle w:val="Hyperlink"/>
                  <w:rFonts w:ascii="Helvetica" w:hAnsi="Helvetica"/>
                  <w:sz w:val="13"/>
                  <w:szCs w:val="21"/>
                  <w:lang w:val="hy-AM"/>
                </w:rPr>
                <w:t>anahit.eprikyan@armaa.am</w:t>
              </w:r>
            </w:hyperlink>
          </w:p>
        </w:tc>
        <w:tc>
          <w:tcPr>
            <w:tcW w:w="23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8872A" w14:textId="77777777" w:rsidR="00460E99" w:rsidRPr="00CF7938" w:rsidRDefault="00460E99" w:rsidP="00460E99">
            <w:pPr>
              <w:ind w:left="11" w:hanging="25"/>
              <w:contextualSpacing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CF7938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«Յունիբանկ» ԲԲԸ, Զեյթուն  մ/ճ</w:t>
            </w:r>
          </w:p>
          <w:p w14:paraId="47A63FD5" w14:textId="77777777" w:rsidR="00460E99" w:rsidRPr="00CF7938" w:rsidRDefault="00460E99" w:rsidP="00460E99">
            <w:pPr>
              <w:ind w:left="11" w:hanging="25"/>
              <w:contextualSpacing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CF7938">
              <w:rPr>
                <w:rFonts w:ascii="GHEA Grapalat" w:hAnsi="GHEA Grapalat"/>
                <w:b/>
                <w:sz w:val="16"/>
                <w:szCs w:val="20"/>
                <w:lang w:val="hy-AM"/>
              </w:rPr>
              <w:t>Հ/Հ  24109003362200</w:t>
            </w:r>
          </w:p>
          <w:p w14:paraId="16EA048D" w14:textId="77777777" w:rsidR="00460E99" w:rsidRPr="00CF793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D422E" w14:textId="6727ADDB" w:rsidR="00460E99" w:rsidRPr="00CF793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F7938">
              <w:rPr>
                <w:rFonts w:ascii="GHEA Grapalat" w:hAnsi="GHEA Grapalat"/>
                <w:sz w:val="18"/>
                <w:u w:val="single"/>
                <w:lang w:val="es-ES"/>
              </w:rPr>
              <w:t>26529406</w:t>
            </w:r>
          </w:p>
        </w:tc>
      </w:tr>
      <w:tr w:rsidR="00460E99" w:rsidRPr="005636A4" w14:paraId="4CE4FAFA" w14:textId="77777777" w:rsidTr="005636A4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D5567" w14:textId="3D453D75" w:rsidR="00460E99" w:rsidRPr="00BF7713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22337" w14:textId="31E4F9DC" w:rsidR="00460E99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Աշոտ Գալստյան ԱՁ</w:t>
            </w:r>
          </w:p>
        </w:tc>
        <w:tc>
          <w:tcPr>
            <w:tcW w:w="20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DC3CE" w14:textId="3BC64903" w:rsidR="00460E99" w:rsidRPr="002D414A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41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ՀՀ, ք. </w:t>
            </w:r>
            <w:r w:rsidRPr="005636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Երևան, </w:t>
            </w:r>
            <w:r w:rsidRPr="00680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Քանաքեռ-Զեյթուն ՎՇ, Պարույր Սևակ 106-55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BF9F5" w14:textId="77777777" w:rsidR="00460E99" w:rsidRPr="00B93225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Helvetica" w:hAnsi="Helvetica"/>
                <w:sz w:val="13"/>
                <w:szCs w:val="21"/>
                <w:lang w:val="es-ES"/>
              </w:rPr>
            </w:pPr>
            <w:hyperlink r:id="rId12" w:history="1">
              <w:r w:rsidRPr="00B93225">
                <w:rPr>
                  <w:rStyle w:val="Hyperlink"/>
                  <w:rFonts w:ascii="Helvetica" w:hAnsi="Helvetica"/>
                  <w:sz w:val="13"/>
                  <w:szCs w:val="21"/>
                  <w:lang w:val="es-ES"/>
                </w:rPr>
                <w:t>ashot.galystyan@bk.ru</w:t>
              </w:r>
            </w:hyperlink>
            <w:r w:rsidRPr="00B93225">
              <w:rPr>
                <w:rStyle w:val="Hyperlink"/>
                <w:rFonts w:ascii="Helvetica" w:hAnsi="Helvetica"/>
                <w:sz w:val="13"/>
                <w:szCs w:val="21"/>
                <w:lang w:val="es-ES"/>
              </w:rPr>
              <w:t xml:space="preserve"> </w:t>
            </w:r>
          </w:p>
          <w:p w14:paraId="278D92F9" w14:textId="7D70E086" w:rsidR="00460E99" w:rsidRPr="005636A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3" w:history="1">
              <w:r w:rsidRPr="00DA14EB">
                <w:rPr>
                  <w:rStyle w:val="Hyperlink"/>
                  <w:rFonts w:ascii="Helvetica" w:hAnsi="Helvetica"/>
                  <w:sz w:val="13"/>
                  <w:szCs w:val="21"/>
                  <w:lang w:val="hy-AM"/>
                </w:rPr>
                <w:t>anahit.eprikyan@armaa.am</w:t>
              </w:r>
            </w:hyperlink>
          </w:p>
        </w:tc>
        <w:tc>
          <w:tcPr>
            <w:tcW w:w="23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BA598" w14:textId="77777777" w:rsidR="00460E99" w:rsidRPr="00CF7938" w:rsidRDefault="00460E99" w:rsidP="00460E99">
            <w:pPr>
              <w:ind w:left="11" w:hanging="25"/>
              <w:contextualSpacing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CF7938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«Յունիբանկ» ԲԲԸ, Զեյթուն  մ/ճ</w:t>
            </w:r>
          </w:p>
          <w:p w14:paraId="1E3CA28B" w14:textId="77777777" w:rsidR="00460E99" w:rsidRPr="00CF7938" w:rsidRDefault="00460E99" w:rsidP="00460E99">
            <w:pPr>
              <w:ind w:left="11" w:hanging="25"/>
              <w:contextualSpacing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CF7938">
              <w:rPr>
                <w:rFonts w:ascii="GHEA Grapalat" w:hAnsi="GHEA Grapalat"/>
                <w:b/>
                <w:sz w:val="16"/>
                <w:szCs w:val="20"/>
                <w:lang w:val="hy-AM"/>
              </w:rPr>
              <w:t>Հ/Հ  24109003362200</w:t>
            </w:r>
          </w:p>
          <w:p w14:paraId="7D4C2BD3" w14:textId="77777777" w:rsidR="00460E99" w:rsidRPr="00CF793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A47E4" w14:textId="7845A9C9" w:rsidR="00460E99" w:rsidRPr="00CF793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F7938">
              <w:rPr>
                <w:rFonts w:ascii="GHEA Grapalat" w:hAnsi="GHEA Grapalat"/>
                <w:sz w:val="18"/>
                <w:u w:val="single"/>
                <w:lang w:val="es-ES"/>
              </w:rPr>
              <w:t>26529406</w:t>
            </w:r>
          </w:p>
        </w:tc>
      </w:tr>
      <w:tr w:rsidR="00460E99" w:rsidRPr="005636A4" w14:paraId="496A046D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393BE26B" w14:textId="77777777" w:rsidR="00460E99" w:rsidRPr="005636A4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0E99" w:rsidRPr="0022631D" w14:paraId="3863A00B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0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0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60E99" w:rsidRPr="0022631D" w:rsidRDefault="00460E99" w:rsidP="00460E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60E99" w:rsidRPr="0022631D" w14:paraId="485BF528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60FF974B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E56328" w14:paraId="7DB42300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0AD8E25E" w14:textId="5D23442C" w:rsidR="00460E99" w:rsidRPr="00E4188B" w:rsidRDefault="00460E99" w:rsidP="00460E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60E99" w:rsidRPr="004D078F" w:rsidRDefault="00460E99" w:rsidP="00460E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60E99" w:rsidRPr="004D078F" w:rsidRDefault="00460E99" w:rsidP="00460E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60E99" w:rsidRPr="004D078F" w:rsidRDefault="00460E99" w:rsidP="00460E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60E99" w:rsidRPr="004D078F" w:rsidRDefault="00460E99" w:rsidP="00460E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60E99" w:rsidRPr="004D078F" w:rsidRDefault="00460E99" w:rsidP="00460E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60E99" w:rsidRPr="004D078F" w:rsidRDefault="00460E99" w:rsidP="00460E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60E99" w:rsidRPr="004D078F" w:rsidRDefault="00460E99" w:rsidP="00460E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BBF6959" w:rsidR="00460E99" w:rsidRPr="004D078F" w:rsidRDefault="00460E99" w:rsidP="00460E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Roboto" w:hAnsi="Roboto"/>
                <w:color w:val="444746"/>
                <w:spacing w:val="2"/>
                <w:sz w:val="18"/>
                <w:szCs w:val="18"/>
                <w:shd w:val="clear" w:color="auto" w:fill="FFFFFF"/>
              </w:rPr>
              <w:t>gnumner@ysu.am</w:t>
            </w:r>
            <w:r>
              <w:rPr>
                <w:sz w:val="18"/>
              </w:rPr>
              <w:t>:</w:t>
            </w:r>
          </w:p>
        </w:tc>
      </w:tr>
      <w:tr w:rsidR="00460E99" w:rsidRPr="00E56328" w14:paraId="3CC8B38C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02AFA8BF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0E99" w:rsidRPr="00E56328" w14:paraId="5484FA73" w14:textId="77777777" w:rsidTr="00623258">
        <w:trPr>
          <w:trHeight w:val="475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375F57F2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460E99" w:rsidRPr="00E56328" w14:paraId="5A7FED5D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0C88E286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0E99" w:rsidRPr="00E56328" w14:paraId="40B30E88" w14:textId="77777777" w:rsidTr="00623258">
        <w:trPr>
          <w:trHeight w:val="427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60E99" w:rsidRPr="0022631D" w:rsidRDefault="00460E99" w:rsidP="00460E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BE7B6BA" w:rsidR="00460E99" w:rsidRPr="00E96396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60E99" w:rsidRPr="00E56328" w14:paraId="541BD7F7" w14:textId="77777777" w:rsidTr="00623258">
        <w:trPr>
          <w:trHeight w:val="288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0E99" w:rsidRPr="00E56328" w14:paraId="4DE14D25" w14:textId="77777777" w:rsidTr="00623258">
        <w:trPr>
          <w:trHeight w:val="427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60E99" w:rsidRPr="00E56328" w:rsidRDefault="00460E99" w:rsidP="00460E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359C607" w:rsidR="00460E99" w:rsidRPr="00E96396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60E99" w:rsidRPr="00E56328" w14:paraId="1DAD5D5C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57597369" w14:textId="77777777" w:rsidR="00460E99" w:rsidRPr="00E56328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0E99" w:rsidRPr="0022631D" w14:paraId="5F667D89" w14:textId="77777777" w:rsidTr="00623258">
        <w:trPr>
          <w:trHeight w:val="427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60E99" w:rsidRPr="0022631D" w:rsidRDefault="00460E99" w:rsidP="00460E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60EC6D2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60E99" w:rsidRPr="0022631D" w14:paraId="406B68D6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79EAD146" w14:textId="77777777" w:rsidR="00460E99" w:rsidRPr="0022631D" w:rsidRDefault="00460E99" w:rsidP="00460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0E99" w:rsidRPr="0022631D" w14:paraId="1A2BD291" w14:textId="77777777" w:rsidTr="00623258">
        <w:trPr>
          <w:trHeight w:val="227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73A19DB3" w14:textId="77777777" w:rsidR="00460E99" w:rsidRPr="0022631D" w:rsidRDefault="00460E99" w:rsidP="00460E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0E99" w:rsidRPr="0022631D" w14:paraId="002AF1AD" w14:textId="77777777" w:rsidTr="00623258">
        <w:trPr>
          <w:trHeight w:val="47"/>
        </w:trPr>
        <w:tc>
          <w:tcPr>
            <w:tcW w:w="3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60E99" w:rsidRPr="0022631D" w:rsidRDefault="00460E99" w:rsidP="00460E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5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60E99" w:rsidRPr="0022631D" w:rsidRDefault="00460E99" w:rsidP="00460E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60E99" w:rsidRPr="0022631D" w:rsidRDefault="00460E99" w:rsidP="00460E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60E99" w:rsidRPr="0022631D" w14:paraId="6C6C269C" w14:textId="77777777" w:rsidTr="00623258">
        <w:trPr>
          <w:trHeight w:val="47"/>
        </w:trPr>
        <w:tc>
          <w:tcPr>
            <w:tcW w:w="3061" w:type="dxa"/>
            <w:gridSpan w:val="7"/>
            <w:shd w:val="clear" w:color="auto" w:fill="auto"/>
            <w:vAlign w:val="center"/>
          </w:tcPr>
          <w:p w14:paraId="0A862370" w14:textId="40F99F9A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Լ. Այվազյան</w:t>
            </w:r>
          </w:p>
        </w:tc>
        <w:tc>
          <w:tcPr>
            <w:tcW w:w="3553" w:type="dxa"/>
            <w:gridSpan w:val="16"/>
            <w:shd w:val="clear" w:color="auto" w:fill="auto"/>
            <w:vAlign w:val="center"/>
          </w:tcPr>
          <w:p w14:paraId="570A2BE5" w14:textId="732FA838" w:rsidR="00460E99" w:rsidRPr="0022631D" w:rsidRDefault="00460E99" w:rsidP="009501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060-710-013</w:t>
            </w:r>
          </w:p>
        </w:tc>
        <w:tc>
          <w:tcPr>
            <w:tcW w:w="4506" w:type="dxa"/>
            <w:gridSpan w:val="8"/>
            <w:shd w:val="clear" w:color="auto" w:fill="auto"/>
            <w:vAlign w:val="center"/>
          </w:tcPr>
          <w:p w14:paraId="3C42DEDA" w14:textId="252262CD" w:rsidR="00460E99" w:rsidRPr="0022631D" w:rsidRDefault="00460E99" w:rsidP="00460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4" w:history="1">
              <w:r w:rsidRPr="00C04D49">
                <w:rPr>
                  <w:rStyle w:val="Hyperlink"/>
                  <w:rFonts w:ascii="GHEA Grapalat" w:hAnsi="GHEA Grapalat" w:cs="Sylfaen"/>
                  <w:sz w:val="20"/>
                </w:rPr>
                <w:t>gnumner@ysu.am</w:t>
              </w:r>
            </w:hyperlink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1160E497" w14:textId="6FD17CE1" w:rsidR="001021B0" w:rsidRPr="001A1999" w:rsidRDefault="00A77541" w:rsidP="00BB4D2A">
      <w:pPr>
        <w:spacing w:before="0" w:line="360" w:lineRule="auto"/>
        <w:ind w:left="0" w:firstLine="0"/>
        <w:jc w:val="both"/>
        <w:rPr>
          <w:rFonts w:ascii="GHEA Mariam" w:hAnsi="GHEA Mariam"/>
          <w:sz w:val="18"/>
          <w:szCs w:val="18"/>
          <w:lang w:val="hy-AM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396D6E">
        <w:rPr>
          <w:rFonts w:ascii="GHEA Grapalat" w:hAnsi="GHEA Grapalat"/>
          <w:b/>
          <w:sz w:val="20"/>
          <w:u w:val="single"/>
          <w:lang w:val="af-ZA"/>
        </w:rPr>
        <w:t>՝ «</w:t>
      </w:r>
      <w:r w:rsidR="00E840D2">
        <w:rPr>
          <w:rFonts w:ascii="GHEA Grapalat" w:hAnsi="GHEA Grapalat"/>
          <w:b/>
          <w:sz w:val="20"/>
          <w:u w:val="single"/>
          <w:lang w:val="af-ZA"/>
        </w:rPr>
        <w:t>Երևանի պետական համալսարան» հիմնադրամ</w:t>
      </w:r>
    </w:p>
    <w:sectPr w:rsidR="001021B0" w:rsidRPr="001A1999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07E22" w14:textId="77777777" w:rsidR="00F5627C" w:rsidRDefault="00F5627C" w:rsidP="0022631D">
      <w:pPr>
        <w:spacing w:before="0" w:after="0"/>
      </w:pPr>
      <w:r>
        <w:separator/>
      </w:r>
    </w:p>
  </w:endnote>
  <w:endnote w:type="continuationSeparator" w:id="0">
    <w:p w14:paraId="6CC30EEC" w14:textId="77777777" w:rsidR="00F5627C" w:rsidRDefault="00F5627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4C6F1" w14:textId="77777777" w:rsidR="00F5627C" w:rsidRDefault="00F5627C" w:rsidP="0022631D">
      <w:pPr>
        <w:spacing w:before="0" w:after="0"/>
      </w:pPr>
      <w:r>
        <w:separator/>
      </w:r>
    </w:p>
  </w:footnote>
  <w:footnote w:type="continuationSeparator" w:id="0">
    <w:p w14:paraId="1EEFF3D4" w14:textId="77777777" w:rsidR="00F5627C" w:rsidRDefault="00F5627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DC0"/>
    <w:rsid w:val="00005119"/>
    <w:rsid w:val="00012170"/>
    <w:rsid w:val="00044EA8"/>
    <w:rsid w:val="00046CCF"/>
    <w:rsid w:val="00051ECE"/>
    <w:rsid w:val="00052DA2"/>
    <w:rsid w:val="00054B4F"/>
    <w:rsid w:val="000630A6"/>
    <w:rsid w:val="0007090E"/>
    <w:rsid w:val="00073D66"/>
    <w:rsid w:val="000B0199"/>
    <w:rsid w:val="000D2C02"/>
    <w:rsid w:val="000E2083"/>
    <w:rsid w:val="000E4FF1"/>
    <w:rsid w:val="000F3446"/>
    <w:rsid w:val="000F376D"/>
    <w:rsid w:val="000F52C3"/>
    <w:rsid w:val="001021B0"/>
    <w:rsid w:val="00106039"/>
    <w:rsid w:val="00155272"/>
    <w:rsid w:val="0018422F"/>
    <w:rsid w:val="001A1999"/>
    <w:rsid w:val="001A3727"/>
    <w:rsid w:val="001A4B50"/>
    <w:rsid w:val="001C1BE1"/>
    <w:rsid w:val="001E0091"/>
    <w:rsid w:val="001F5807"/>
    <w:rsid w:val="00207BAC"/>
    <w:rsid w:val="002117D4"/>
    <w:rsid w:val="00224405"/>
    <w:rsid w:val="0022631D"/>
    <w:rsid w:val="002404CA"/>
    <w:rsid w:val="00240577"/>
    <w:rsid w:val="00240826"/>
    <w:rsid w:val="00283610"/>
    <w:rsid w:val="00290D5E"/>
    <w:rsid w:val="00295B92"/>
    <w:rsid w:val="002C0CF6"/>
    <w:rsid w:val="002D414A"/>
    <w:rsid w:val="002E4E6F"/>
    <w:rsid w:val="002E70A4"/>
    <w:rsid w:val="002F16CC"/>
    <w:rsid w:val="002F1FB2"/>
    <w:rsid w:val="002F1FEB"/>
    <w:rsid w:val="0030000A"/>
    <w:rsid w:val="00305E8C"/>
    <w:rsid w:val="003121E1"/>
    <w:rsid w:val="00317835"/>
    <w:rsid w:val="00371B1D"/>
    <w:rsid w:val="00396D6E"/>
    <w:rsid w:val="003977E6"/>
    <w:rsid w:val="003A3180"/>
    <w:rsid w:val="003B2758"/>
    <w:rsid w:val="003E3D40"/>
    <w:rsid w:val="003E6978"/>
    <w:rsid w:val="003F40D7"/>
    <w:rsid w:val="003F74C4"/>
    <w:rsid w:val="00403F62"/>
    <w:rsid w:val="00406ADE"/>
    <w:rsid w:val="00433E3C"/>
    <w:rsid w:val="00460E99"/>
    <w:rsid w:val="00472069"/>
    <w:rsid w:val="00472298"/>
    <w:rsid w:val="00474128"/>
    <w:rsid w:val="00474C2F"/>
    <w:rsid w:val="004764CD"/>
    <w:rsid w:val="004875E0"/>
    <w:rsid w:val="004A4006"/>
    <w:rsid w:val="004B3FFB"/>
    <w:rsid w:val="004D078F"/>
    <w:rsid w:val="004D73E5"/>
    <w:rsid w:val="004E30EF"/>
    <w:rsid w:val="004E376E"/>
    <w:rsid w:val="00503BCC"/>
    <w:rsid w:val="00522ADB"/>
    <w:rsid w:val="00527E50"/>
    <w:rsid w:val="00546023"/>
    <w:rsid w:val="00550172"/>
    <w:rsid w:val="00560499"/>
    <w:rsid w:val="005636A4"/>
    <w:rsid w:val="005737F9"/>
    <w:rsid w:val="005927D2"/>
    <w:rsid w:val="005D59C4"/>
    <w:rsid w:val="005D5FBD"/>
    <w:rsid w:val="00607C9A"/>
    <w:rsid w:val="00615438"/>
    <w:rsid w:val="00623258"/>
    <w:rsid w:val="00646760"/>
    <w:rsid w:val="006805DE"/>
    <w:rsid w:val="00685A11"/>
    <w:rsid w:val="00690ECB"/>
    <w:rsid w:val="006A38B4"/>
    <w:rsid w:val="006B2E21"/>
    <w:rsid w:val="006C0266"/>
    <w:rsid w:val="006C1985"/>
    <w:rsid w:val="006C3553"/>
    <w:rsid w:val="006D623B"/>
    <w:rsid w:val="006E0D92"/>
    <w:rsid w:val="006E1A83"/>
    <w:rsid w:val="006F2779"/>
    <w:rsid w:val="006F7BFD"/>
    <w:rsid w:val="007060FC"/>
    <w:rsid w:val="007200E9"/>
    <w:rsid w:val="00762833"/>
    <w:rsid w:val="007732E7"/>
    <w:rsid w:val="00784721"/>
    <w:rsid w:val="0078682E"/>
    <w:rsid w:val="00797736"/>
    <w:rsid w:val="007B3483"/>
    <w:rsid w:val="007F22FD"/>
    <w:rsid w:val="007F594B"/>
    <w:rsid w:val="0080205E"/>
    <w:rsid w:val="0081420B"/>
    <w:rsid w:val="00857DD8"/>
    <w:rsid w:val="00866A3F"/>
    <w:rsid w:val="008742C8"/>
    <w:rsid w:val="008856D8"/>
    <w:rsid w:val="008A4D66"/>
    <w:rsid w:val="008C4E62"/>
    <w:rsid w:val="008E493A"/>
    <w:rsid w:val="00921A0D"/>
    <w:rsid w:val="00935530"/>
    <w:rsid w:val="0095016A"/>
    <w:rsid w:val="00953911"/>
    <w:rsid w:val="0097316E"/>
    <w:rsid w:val="00985594"/>
    <w:rsid w:val="009C121B"/>
    <w:rsid w:val="009C5E0F"/>
    <w:rsid w:val="009E75FF"/>
    <w:rsid w:val="009F1547"/>
    <w:rsid w:val="00A306F5"/>
    <w:rsid w:val="00A31820"/>
    <w:rsid w:val="00A35954"/>
    <w:rsid w:val="00A77541"/>
    <w:rsid w:val="00AA32E4"/>
    <w:rsid w:val="00AD07B9"/>
    <w:rsid w:val="00AD220F"/>
    <w:rsid w:val="00AD4552"/>
    <w:rsid w:val="00AD59DC"/>
    <w:rsid w:val="00B0616F"/>
    <w:rsid w:val="00B2065B"/>
    <w:rsid w:val="00B20D5B"/>
    <w:rsid w:val="00B2274B"/>
    <w:rsid w:val="00B22AAF"/>
    <w:rsid w:val="00B50B4F"/>
    <w:rsid w:val="00B51EA1"/>
    <w:rsid w:val="00B52778"/>
    <w:rsid w:val="00B70584"/>
    <w:rsid w:val="00B71CD3"/>
    <w:rsid w:val="00B75762"/>
    <w:rsid w:val="00B80FC9"/>
    <w:rsid w:val="00B91DE2"/>
    <w:rsid w:val="00B93225"/>
    <w:rsid w:val="00B94EA2"/>
    <w:rsid w:val="00BA03B0"/>
    <w:rsid w:val="00BB0A93"/>
    <w:rsid w:val="00BB4D2A"/>
    <w:rsid w:val="00BC2A78"/>
    <w:rsid w:val="00BD3D4E"/>
    <w:rsid w:val="00BD7E0D"/>
    <w:rsid w:val="00BF120D"/>
    <w:rsid w:val="00BF1465"/>
    <w:rsid w:val="00BF21D5"/>
    <w:rsid w:val="00BF4745"/>
    <w:rsid w:val="00C069A3"/>
    <w:rsid w:val="00C108BF"/>
    <w:rsid w:val="00C16CAA"/>
    <w:rsid w:val="00C245CC"/>
    <w:rsid w:val="00C250A8"/>
    <w:rsid w:val="00C32384"/>
    <w:rsid w:val="00C41D60"/>
    <w:rsid w:val="00C46134"/>
    <w:rsid w:val="00C5505D"/>
    <w:rsid w:val="00C5694E"/>
    <w:rsid w:val="00C75907"/>
    <w:rsid w:val="00C759BE"/>
    <w:rsid w:val="00C84DF7"/>
    <w:rsid w:val="00C96337"/>
    <w:rsid w:val="00C96BED"/>
    <w:rsid w:val="00CB44D2"/>
    <w:rsid w:val="00CC1F23"/>
    <w:rsid w:val="00CC3B6E"/>
    <w:rsid w:val="00CE592E"/>
    <w:rsid w:val="00CF1F70"/>
    <w:rsid w:val="00CF7938"/>
    <w:rsid w:val="00D02944"/>
    <w:rsid w:val="00D14462"/>
    <w:rsid w:val="00D33314"/>
    <w:rsid w:val="00D333D9"/>
    <w:rsid w:val="00D350DE"/>
    <w:rsid w:val="00D36189"/>
    <w:rsid w:val="00D469C1"/>
    <w:rsid w:val="00D62956"/>
    <w:rsid w:val="00D72048"/>
    <w:rsid w:val="00D80C64"/>
    <w:rsid w:val="00DA14EB"/>
    <w:rsid w:val="00DD451F"/>
    <w:rsid w:val="00DE06F1"/>
    <w:rsid w:val="00DE3EBB"/>
    <w:rsid w:val="00E1010C"/>
    <w:rsid w:val="00E2013E"/>
    <w:rsid w:val="00E243EA"/>
    <w:rsid w:val="00E31C92"/>
    <w:rsid w:val="00E33A25"/>
    <w:rsid w:val="00E4188B"/>
    <w:rsid w:val="00E522BA"/>
    <w:rsid w:val="00E54C4D"/>
    <w:rsid w:val="00E56328"/>
    <w:rsid w:val="00E8382D"/>
    <w:rsid w:val="00E840D2"/>
    <w:rsid w:val="00E91F5A"/>
    <w:rsid w:val="00E96396"/>
    <w:rsid w:val="00EA01A2"/>
    <w:rsid w:val="00EA568C"/>
    <w:rsid w:val="00EA6517"/>
    <w:rsid w:val="00EA767F"/>
    <w:rsid w:val="00EB0097"/>
    <w:rsid w:val="00EB59EE"/>
    <w:rsid w:val="00EF16D0"/>
    <w:rsid w:val="00EF7BA7"/>
    <w:rsid w:val="00F05466"/>
    <w:rsid w:val="00F10AFE"/>
    <w:rsid w:val="00F31004"/>
    <w:rsid w:val="00F31672"/>
    <w:rsid w:val="00F31B5A"/>
    <w:rsid w:val="00F335FD"/>
    <w:rsid w:val="00F5627C"/>
    <w:rsid w:val="00F56D5C"/>
    <w:rsid w:val="00F61819"/>
    <w:rsid w:val="00F64167"/>
    <w:rsid w:val="00F6673B"/>
    <w:rsid w:val="00F77AAD"/>
    <w:rsid w:val="00F916C4"/>
    <w:rsid w:val="00F9653C"/>
    <w:rsid w:val="00FA67A1"/>
    <w:rsid w:val="00FB097B"/>
    <w:rsid w:val="00FB29BC"/>
    <w:rsid w:val="00FD332A"/>
    <w:rsid w:val="00FE5955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ot.galystyan@bk.ru" TargetMode="External"/><Relationship Id="rId13" Type="http://schemas.openxmlformats.org/officeDocument/2006/relationships/hyperlink" Target="mailto:anahit.eprikyan@arma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hot.galystyan@b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hit.eprikyan@armaa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hot.galystyan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hit.eprikyan@armaa.am" TargetMode="External"/><Relationship Id="rId14" Type="http://schemas.openxmlformats.org/officeDocument/2006/relationships/hyperlink" Target="mailto:gnumner@ys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9913-7BC9-49C9-BE16-455C39CC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Lusine Ayvazyan</cp:lastModifiedBy>
  <cp:revision>148</cp:revision>
  <cp:lastPrinted>2026-02-10T07:31:00Z</cp:lastPrinted>
  <dcterms:created xsi:type="dcterms:W3CDTF">2021-06-28T12:08:00Z</dcterms:created>
  <dcterms:modified xsi:type="dcterms:W3CDTF">2026-02-10T08:12:00Z</dcterms:modified>
</cp:coreProperties>
</file>