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9A" w:rsidRPr="00E65D1D" w:rsidRDefault="00CB229A" w:rsidP="009112F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eastAsia="ru-RU"/>
        </w:rPr>
      </w:pPr>
    </w:p>
    <w:p w:rsidR="0022631D" w:rsidRPr="00E65D1D" w:rsidRDefault="0022631D" w:rsidP="009112F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65D1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D1D" w:rsidRDefault="0022631D" w:rsidP="009112F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65D1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C47FF9" w:rsidRPr="00E65D1D" w:rsidRDefault="00C47FF9" w:rsidP="009112F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65D1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Объявление</w:t>
      </w:r>
    </w:p>
    <w:p w:rsidR="00C47FF9" w:rsidRPr="00E65D1D" w:rsidRDefault="00C47FF9" w:rsidP="009112F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65D1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о заключенном договоре</w:t>
      </w:r>
    </w:p>
    <w:p w:rsidR="00ED2B4F" w:rsidRDefault="00B931C7" w:rsidP="00E65D1D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0C6F67">
        <w:rPr>
          <w:rFonts w:ascii="Sylfaen" w:eastAsia="Arial Unicode MS" w:hAnsi="Sylfaen" w:cs="Arial"/>
          <w:sz w:val="20"/>
          <w:szCs w:val="20"/>
          <w:lang w:val="af-ZA"/>
        </w:rPr>
        <w:t>&lt;&lt;Էրեբունի&gt;&gt;պատմահնագիտական արգելոց-թանգարան ՀՈԱ</w:t>
      </w:r>
      <w:r w:rsidRPr="000C6F67">
        <w:rPr>
          <w:rFonts w:ascii="Sylfaen" w:hAnsi="Sylfaen" w:cs="Sylfaen"/>
          <w:sz w:val="20"/>
          <w:szCs w:val="20"/>
          <w:lang w:val="hy-AM"/>
        </w:rPr>
        <w:t>Կ</w:t>
      </w:r>
      <w:r w:rsidRPr="000C6F67">
        <w:rPr>
          <w:rFonts w:ascii="Sylfaen" w:hAnsi="Sylfaen"/>
          <w:sz w:val="20"/>
          <w:szCs w:val="20"/>
          <w:lang w:val="hy-AM"/>
        </w:rPr>
        <w:t xml:space="preserve"> </w:t>
      </w:r>
      <w:r w:rsidR="00ED2B4F" w:rsidRPr="000C6F67">
        <w:rPr>
          <w:rFonts w:ascii="Sylfaen" w:hAnsi="Sylfaen"/>
          <w:sz w:val="20"/>
          <w:szCs w:val="20"/>
          <w:lang w:val="hy-AM"/>
        </w:rPr>
        <w:t>-ը</w:t>
      </w:r>
      <w:r w:rsidR="00ED2B4F" w:rsidRPr="000C6F67">
        <w:rPr>
          <w:rFonts w:ascii="Sylfaen" w:eastAsia="Times New Roman" w:hAnsi="Sylfaen" w:cs="Sylfaen"/>
          <w:sz w:val="20"/>
          <w:szCs w:val="20"/>
          <w:lang w:val="af-ZA" w:eastAsia="ru-RU"/>
        </w:rPr>
        <w:tab/>
        <w:t xml:space="preserve"> </w:t>
      </w:r>
      <w:r w:rsidR="00ED2B4F" w:rsidRPr="000C6F67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ED2B4F" w:rsidRPr="000C6F6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Ք Երևան </w:t>
      </w:r>
      <w:r w:rsidRPr="000C6F67">
        <w:rPr>
          <w:rFonts w:ascii="Sylfaen" w:eastAsia="Times New Roman" w:hAnsi="Sylfaen" w:cs="Sylfaen"/>
          <w:sz w:val="20"/>
          <w:szCs w:val="20"/>
          <w:lang w:val="hy-AM" w:eastAsia="ru-RU"/>
        </w:rPr>
        <w:t>Էրեբունի 37</w:t>
      </w:r>
      <w:r w:rsidR="00ED2B4F" w:rsidRPr="000C6F6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-ի հասցեում, </w:t>
      </w:r>
      <w:r w:rsidR="00ED2B4F" w:rsidRPr="000C6F67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 w:rsidR="00ED2B4F" w:rsidRPr="000C6F6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ED2B4F" w:rsidRPr="000C6F67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0C6F67" w:rsidRPr="000C6F67">
        <w:rPr>
          <w:rFonts w:ascii="Sylfaen" w:eastAsia="Sylfaen" w:hAnsi="Sylfaen" w:cs="Sylfaen"/>
          <w:sz w:val="20"/>
          <w:szCs w:val="20"/>
          <w:lang w:val="hy-AM"/>
        </w:rPr>
        <w:t xml:space="preserve"> </w:t>
      </w:r>
      <w:r w:rsidR="00E65D1D" w:rsidRPr="00E65D1D">
        <w:rPr>
          <w:rFonts w:ascii="Sylfaen" w:eastAsia="Sylfaen" w:hAnsi="Sylfaen" w:cs="Sylfaen"/>
          <w:sz w:val="20"/>
          <w:szCs w:val="20"/>
          <w:lang w:val="hy-AM"/>
        </w:rPr>
        <w:t xml:space="preserve">Էրեբունի պատմահնագիտական արգելոց-թանգարանի երկրորդ հարկի վերանորոգման աշխատանքների կատարման պայմանագիր </w:t>
      </w:r>
      <w:r w:rsidR="00ED2B4F" w:rsidRPr="000C6F67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ED2B4F" w:rsidRPr="000C6F67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0C6F67">
        <w:rPr>
          <w:rFonts w:ascii="Sylfaen" w:hAnsi="Sylfaen"/>
          <w:sz w:val="20"/>
          <w:szCs w:val="20"/>
          <w:lang w:val="hy-AM"/>
        </w:rPr>
        <w:t>&lt;&lt;</w:t>
      </w:r>
      <w:r w:rsidR="00D42703" w:rsidRPr="000C6F67">
        <w:rPr>
          <w:rFonts w:ascii="Sylfaen" w:hAnsi="Sylfaen" w:cs="Sylfaen"/>
          <w:i/>
          <w:sz w:val="20"/>
          <w:szCs w:val="20"/>
          <w:lang w:val="af-ZA"/>
        </w:rPr>
        <w:t xml:space="preserve"> ԵԷՊԱ-</w:t>
      </w:r>
      <w:r w:rsidR="000C6F67" w:rsidRPr="000C6F67">
        <w:rPr>
          <w:rFonts w:ascii="Sylfaen" w:hAnsi="Sylfaen" w:cs="Sylfaen"/>
          <w:i/>
          <w:sz w:val="20"/>
          <w:szCs w:val="20"/>
          <w:lang w:val="hy-AM"/>
        </w:rPr>
        <w:t>ԳՀ</w:t>
      </w:r>
      <w:r w:rsidR="00E65D1D">
        <w:rPr>
          <w:rFonts w:ascii="Sylfaen" w:hAnsi="Sylfaen" w:cs="Sylfaen"/>
          <w:i/>
          <w:sz w:val="20"/>
          <w:szCs w:val="20"/>
          <w:lang w:val="hy-AM"/>
        </w:rPr>
        <w:t>ԱՇ</w:t>
      </w:r>
      <w:r w:rsidR="00D42703" w:rsidRPr="000C6F67">
        <w:rPr>
          <w:rFonts w:ascii="Sylfaen" w:hAnsi="Sylfaen" w:cs="Sylfaen"/>
          <w:i/>
          <w:sz w:val="20"/>
          <w:szCs w:val="20"/>
          <w:lang w:val="hy-AM"/>
        </w:rPr>
        <w:t>ՁԲ</w:t>
      </w:r>
      <w:r w:rsidR="00D42703" w:rsidRPr="000C6F67">
        <w:rPr>
          <w:rFonts w:ascii="Sylfaen" w:hAnsi="Sylfaen" w:cs="Sylfaen"/>
          <w:i/>
          <w:sz w:val="20"/>
          <w:szCs w:val="20"/>
          <w:lang w:val="af-ZA"/>
        </w:rPr>
        <w:t>-</w:t>
      </w:r>
      <w:r w:rsidR="00FE1740" w:rsidRPr="00FE1740">
        <w:rPr>
          <w:rFonts w:ascii="Sylfaen" w:hAnsi="Sylfaen" w:cs="Sylfaen"/>
          <w:i/>
          <w:sz w:val="20"/>
          <w:szCs w:val="20"/>
          <w:lang w:val="af-ZA"/>
        </w:rPr>
        <w:t>2</w:t>
      </w:r>
      <w:r w:rsidR="00E65D1D">
        <w:rPr>
          <w:rFonts w:ascii="Sylfaen" w:hAnsi="Sylfaen" w:cs="Sylfaen"/>
          <w:i/>
          <w:sz w:val="20"/>
          <w:szCs w:val="20"/>
          <w:lang w:val="hy-AM"/>
        </w:rPr>
        <w:t>6/02</w:t>
      </w:r>
      <w:r w:rsidR="00795065" w:rsidRPr="000C6F67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0C6F67">
        <w:rPr>
          <w:rFonts w:ascii="Sylfaen" w:hAnsi="Sylfaen"/>
          <w:sz w:val="20"/>
          <w:szCs w:val="20"/>
          <w:lang w:val="hy-AM"/>
        </w:rPr>
        <w:t xml:space="preserve">&gt;&gt; </w:t>
      </w:r>
      <w:r w:rsidR="00ED2B4F" w:rsidRPr="000C6F67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65D1D" w:rsidRDefault="00E65D1D" w:rsidP="009112FD">
      <w:pPr>
        <w:spacing w:before="0" w:after="0"/>
        <w:ind w:left="0" w:firstLine="709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490878" w:rsidRDefault="00E65D1D" w:rsidP="009112FD">
      <w:pPr>
        <w:spacing w:before="0" w:after="0"/>
        <w:ind w:left="0" w:firstLine="709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65D1D">
        <w:rPr>
          <w:rFonts w:ascii="Sylfaen" w:eastAsia="Times New Roman" w:hAnsi="Sylfaen" w:cs="Sylfaen"/>
          <w:sz w:val="20"/>
          <w:szCs w:val="20"/>
          <w:lang w:val="af-ZA" w:eastAsia="ru-RU"/>
        </w:rPr>
        <w:t>Историко-археологический заповедник-музей «Эребуни», расположенный по адресу: улица Эребуни, 37, Ереван, представляет ниже информацию о контракте, заключенном по результатам процедуры закупок под кодом &lt;&lt;</w:t>
      </w:r>
      <w:r w:rsidRPr="00E65D1D">
        <w:rPr>
          <w:lang w:val="ru-RU"/>
        </w:rPr>
        <w:t xml:space="preserve"> </w:t>
      </w:r>
      <w:r w:rsidRPr="00E65D1D">
        <w:rPr>
          <w:rFonts w:ascii="Sylfaen" w:eastAsia="Times New Roman" w:hAnsi="Sylfaen" w:cs="Sylfaen"/>
          <w:sz w:val="20"/>
          <w:szCs w:val="20"/>
          <w:lang w:val="af-ZA" w:eastAsia="ru-RU"/>
        </w:rPr>
        <w:t>ԵԷՊԱ-ԳՀԱՇՁԲ-26/02 &gt;&gt;, организованной с целью получения контракта на выполнение реставрационных работ на втором этаже Историко-археологического заповедника-музея «Эребуни» для его нужд:</w:t>
      </w:r>
    </w:p>
    <w:tbl>
      <w:tblPr>
        <w:tblW w:w="1808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0"/>
        <w:gridCol w:w="426"/>
        <w:gridCol w:w="174"/>
        <w:gridCol w:w="110"/>
        <w:gridCol w:w="1331"/>
        <w:gridCol w:w="89"/>
        <w:gridCol w:w="201"/>
        <w:gridCol w:w="222"/>
        <w:gridCol w:w="563"/>
        <w:gridCol w:w="429"/>
        <w:gridCol w:w="143"/>
        <w:gridCol w:w="254"/>
        <w:gridCol w:w="160"/>
        <w:gridCol w:w="48"/>
        <w:gridCol w:w="350"/>
        <w:gridCol w:w="432"/>
        <w:gridCol w:w="32"/>
        <w:gridCol w:w="426"/>
        <w:gridCol w:w="135"/>
        <w:gridCol w:w="331"/>
        <w:gridCol w:w="426"/>
        <w:gridCol w:w="385"/>
        <w:gridCol w:w="25"/>
        <w:gridCol w:w="121"/>
        <w:gridCol w:w="137"/>
        <w:gridCol w:w="232"/>
        <w:gridCol w:w="470"/>
        <w:gridCol w:w="71"/>
        <w:gridCol w:w="497"/>
        <w:gridCol w:w="234"/>
        <w:gridCol w:w="8"/>
        <w:gridCol w:w="433"/>
        <w:gridCol w:w="40"/>
        <w:gridCol w:w="196"/>
        <w:gridCol w:w="1930"/>
        <w:gridCol w:w="6740"/>
      </w:tblGrid>
      <w:tr w:rsidR="00F314D4" w:rsidRPr="000B4176" w:rsidTr="001B48C1">
        <w:trPr>
          <w:gridAfter w:val="1"/>
          <w:wAfter w:w="6740" w:type="dxa"/>
          <w:trHeight w:val="146"/>
        </w:trPr>
        <w:tc>
          <w:tcPr>
            <w:tcW w:w="280" w:type="dxa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1061" w:type="dxa"/>
            <w:gridSpan w:val="34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</w:pPr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Գ</w:t>
            </w:r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  <w:t xml:space="preserve">նման </w:t>
            </w:r>
            <w:proofErr w:type="spellStart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առարկայի</w:t>
            </w:r>
            <w:proofErr w:type="spellEnd"/>
          </w:p>
        </w:tc>
      </w:tr>
      <w:tr w:rsidR="00F314D4" w:rsidRPr="000B4176" w:rsidTr="001B48C1">
        <w:trPr>
          <w:gridAfter w:val="1"/>
          <w:wAfter w:w="6740" w:type="dxa"/>
          <w:trHeight w:val="110"/>
        </w:trPr>
        <w:tc>
          <w:tcPr>
            <w:tcW w:w="280" w:type="dxa"/>
            <w:vMerge w:val="restart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F314D4" w:rsidRPr="000B4176" w:rsidRDefault="00F314D4" w:rsidP="000B41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3" w:type="dxa"/>
            <w:gridSpan w:val="7"/>
            <w:vMerge w:val="restart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563" w:type="dxa"/>
            <w:vMerge w:val="restart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F314D4" w:rsidRPr="000B4176" w:rsidRDefault="00F314D4" w:rsidP="00C71B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782" w:type="dxa"/>
            <w:gridSpan w:val="6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2613" w:type="dxa"/>
            <w:gridSpan w:val="11"/>
            <w:vMerge w:val="restart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0B4176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proofErr w:type="spellStart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краткое</w:t>
            </w:r>
            <w:proofErr w:type="spellEnd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описание</w:t>
            </w:r>
            <w:proofErr w:type="spellEnd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техническая</w:t>
            </w:r>
            <w:proofErr w:type="spellEnd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характеристика</w:t>
            </w:r>
            <w:proofErr w:type="spellEnd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166" w:type="dxa"/>
            <w:gridSpan w:val="3"/>
            <w:vMerge w:val="restart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0B4176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краткое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описание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техническая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характеристика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), 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предусмотренное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договору</w:t>
            </w:r>
          </w:p>
        </w:tc>
      </w:tr>
      <w:tr w:rsidR="00F314D4" w:rsidRPr="000B4176" w:rsidTr="001B48C1">
        <w:trPr>
          <w:gridAfter w:val="1"/>
          <w:wAfter w:w="6740" w:type="dxa"/>
          <w:trHeight w:val="175"/>
        </w:trPr>
        <w:tc>
          <w:tcPr>
            <w:tcW w:w="280" w:type="dxa"/>
            <w:vMerge/>
            <w:shd w:val="clear" w:color="auto" w:fill="auto"/>
            <w:vAlign w:val="center"/>
          </w:tcPr>
          <w:p w:rsidR="00F314D4" w:rsidRPr="000B4176" w:rsidRDefault="00F314D4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53" w:type="dxa"/>
            <w:gridSpan w:val="7"/>
            <w:vMerge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314D4" w:rsidRPr="00C71B8A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proofErr w:type="spellStart"/>
            <w:r w:rsidRPr="000B417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0B417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B417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0B4176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0B417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 имеющимся финансзовым средствам</w:t>
            </w:r>
          </w:p>
        </w:tc>
        <w:tc>
          <w:tcPr>
            <w:tcW w:w="558" w:type="dxa"/>
            <w:gridSpan w:val="3"/>
            <w:vMerge w:val="restart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  <w:r w:rsidRPr="000B417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1782" w:type="dxa"/>
            <w:gridSpan w:val="6"/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драмов</w:t>
            </w:r>
            <w:proofErr w:type="spellEnd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РА/</w:t>
            </w:r>
          </w:p>
        </w:tc>
        <w:tc>
          <w:tcPr>
            <w:tcW w:w="2613" w:type="dxa"/>
            <w:gridSpan w:val="11"/>
            <w:vMerge/>
            <w:shd w:val="clear" w:color="auto" w:fill="auto"/>
            <w:vAlign w:val="center"/>
          </w:tcPr>
          <w:p w:rsidR="00F314D4" w:rsidRPr="000B4176" w:rsidRDefault="00F314D4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6" w:type="dxa"/>
            <w:gridSpan w:val="3"/>
            <w:vMerge/>
            <w:shd w:val="clear" w:color="auto" w:fill="auto"/>
            <w:vAlign w:val="center"/>
          </w:tcPr>
          <w:p w:rsidR="00F314D4" w:rsidRPr="000B4176" w:rsidRDefault="00F314D4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F314D4" w:rsidRPr="000B4176" w:rsidTr="001B48C1">
        <w:trPr>
          <w:gridAfter w:val="1"/>
          <w:wAfter w:w="6740" w:type="dxa"/>
          <w:trHeight w:val="275"/>
        </w:trPr>
        <w:tc>
          <w:tcPr>
            <w:tcW w:w="2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Pr="000B4176" w:rsidRDefault="00F314D4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Default="00F314D4" w:rsidP="00C71B8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:rsidR="00F314D4" w:rsidRPr="000B4176" w:rsidRDefault="00F314D4" w:rsidP="00C71B8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Pr="000B4176" w:rsidRDefault="00F314D4" w:rsidP="000B41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общая</w:t>
            </w:r>
            <w:proofErr w:type="spellEnd"/>
          </w:p>
        </w:tc>
        <w:tc>
          <w:tcPr>
            <w:tcW w:w="261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Pr="000B4176" w:rsidRDefault="00F314D4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4D4" w:rsidRPr="000B4176" w:rsidRDefault="00F314D4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E65D1D" w:rsidRPr="00490878" w:rsidTr="00E65D1D">
        <w:trPr>
          <w:gridAfter w:val="1"/>
          <w:wAfter w:w="6740" w:type="dxa"/>
          <w:trHeight w:val="20"/>
        </w:trPr>
        <w:tc>
          <w:tcPr>
            <w:tcW w:w="280" w:type="dxa"/>
            <w:shd w:val="clear" w:color="auto" w:fill="auto"/>
            <w:vAlign w:val="center"/>
          </w:tcPr>
          <w:p w:rsidR="00E65D1D" w:rsidRPr="00E65D1D" w:rsidRDefault="00E65D1D" w:rsidP="00112D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D1D" w:rsidRPr="00D60DAD" w:rsidRDefault="00E65D1D" w:rsidP="00112DB1">
            <w:pPr>
              <w:spacing w:before="0" w:after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60DAD">
              <w:rPr>
                <w:rFonts w:ascii="Sylfaen" w:hAnsi="Sylfaen" w:cs="Sylfaen"/>
                <w:sz w:val="18"/>
                <w:szCs w:val="18"/>
                <w:lang w:val="hy-AM"/>
              </w:rPr>
              <w:t>Էրեբունի պատմահնագիտական արգելոց-թանգարանի երկրորդ հարկի վերանորոգման աշխատանքների</w:t>
            </w:r>
          </w:p>
          <w:p w:rsidR="00E65D1D" w:rsidRPr="00730277" w:rsidRDefault="00E65D1D" w:rsidP="00112DB1">
            <w:pPr>
              <w:spacing w:before="0" w:after="0"/>
              <w:jc w:val="both"/>
              <w:rPr>
                <w:rFonts w:ascii="Sylfaen" w:hAnsi="Sylfaen"/>
                <w:sz w:val="18"/>
                <w:szCs w:val="18"/>
                <w:lang w:val="af-ZA"/>
              </w:rPr>
            </w:pPr>
            <w:r w:rsidRPr="00E65D1D">
              <w:rPr>
                <w:rFonts w:ascii="Sylfaen" w:hAnsi="Sylfaen"/>
                <w:sz w:val="18"/>
                <w:szCs w:val="18"/>
                <w:lang w:val="af-ZA"/>
              </w:rPr>
              <w:t>Ремонтные работы на втором этаже историко-археологического заповедника-музея Эребуни.</w:t>
            </w:r>
          </w:p>
        </w:tc>
        <w:tc>
          <w:tcPr>
            <w:tcW w:w="56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65D1D" w:rsidRPr="00E65D1D" w:rsidRDefault="00E65D1D" w:rsidP="00112DB1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 xml:space="preserve">Դրամ/ </w:t>
            </w:r>
            <w:r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65D1D" w:rsidRPr="00E65D1D" w:rsidRDefault="00E65D1D" w:rsidP="00112DB1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bCs/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65D1D" w:rsidRPr="00E65D1D" w:rsidRDefault="00E65D1D" w:rsidP="00112DB1">
            <w:pPr>
              <w:spacing w:before="0" w:after="0"/>
              <w:ind w:left="689" w:right="113"/>
              <w:jc w:val="center"/>
              <w:rPr>
                <w:rFonts w:ascii="Sylfaen" w:hAnsi="Sylfaen" w:cs="Calibri"/>
                <w:bCs/>
                <w:iCs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bCs/>
                <w:iCs/>
                <w:sz w:val="18"/>
                <w:szCs w:val="18"/>
                <w:lang w:val="ru-RU"/>
              </w:rPr>
              <w:t>1</w:t>
            </w:r>
          </w:p>
        </w:tc>
        <w:tc>
          <w:tcPr>
            <w:tcW w:w="890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65D1D" w:rsidRPr="00490878" w:rsidRDefault="00E65D1D" w:rsidP="00112DB1">
            <w:pPr>
              <w:ind w:left="689" w:right="113"/>
              <w:jc w:val="center"/>
              <w:rPr>
                <w:rFonts w:ascii="Sylfaen" w:hAnsi="Sylfaen"/>
                <w:sz w:val="18"/>
                <w:szCs w:val="18"/>
              </w:rPr>
            </w:pPr>
            <w:r w:rsidRPr="00E65D1D">
              <w:rPr>
                <w:rFonts w:ascii="Sylfaen" w:hAnsi="Sylfaen"/>
                <w:sz w:val="18"/>
                <w:szCs w:val="18"/>
              </w:rPr>
              <w:t>54 298 872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E65D1D" w:rsidRPr="00490878" w:rsidRDefault="00E65D1D" w:rsidP="00112DB1">
            <w:pPr>
              <w:ind w:left="689" w:right="113"/>
              <w:jc w:val="center"/>
              <w:rPr>
                <w:rFonts w:ascii="Sylfaen" w:hAnsi="Sylfaen"/>
                <w:sz w:val="18"/>
                <w:szCs w:val="18"/>
              </w:rPr>
            </w:pPr>
            <w:r w:rsidRPr="00E65D1D">
              <w:rPr>
                <w:rFonts w:ascii="Sylfaen" w:hAnsi="Sylfaen"/>
                <w:sz w:val="18"/>
                <w:szCs w:val="18"/>
              </w:rPr>
              <w:t>54 298 872</w:t>
            </w:r>
          </w:p>
        </w:tc>
        <w:tc>
          <w:tcPr>
            <w:tcW w:w="26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D1D" w:rsidRDefault="00E65D1D" w:rsidP="00112DB1">
            <w:pPr>
              <w:spacing w:before="0" w:after="0"/>
              <w:ind w:left="179" w:firstLine="0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Հա</w:t>
            </w:r>
            <w:r w:rsidRPr="00E65D1D">
              <w:rPr>
                <w:rFonts w:ascii="Sylfaen" w:hAnsi="Sylfaen" w:cs="Sylfaen"/>
                <w:lang w:val="hy-AM"/>
              </w:rPr>
              <w:t xml:space="preserve">մաձայն հրավերի </w:t>
            </w:r>
            <w:r w:rsidRPr="00E65D1D">
              <w:rPr>
                <w:rFonts w:ascii="Sylfaen" w:hAnsi="Sylfaen"/>
                <w:lang w:val="hy-AM"/>
              </w:rPr>
              <w:t>Согласно приглашению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5D1D" w:rsidRPr="00E65D1D" w:rsidRDefault="00E65D1D" w:rsidP="00112DB1">
            <w:pPr>
              <w:spacing w:before="0" w:after="0"/>
              <w:ind w:left="179" w:firstLine="0"/>
              <w:rPr>
                <w:rFonts w:ascii="Sylfaen" w:hAnsi="Sylfaen"/>
                <w:lang w:val="hy-AM"/>
              </w:rPr>
            </w:pPr>
            <w:r w:rsidRPr="00E65D1D">
              <w:rPr>
                <w:rFonts w:ascii="Sylfaen" w:hAnsi="Sylfaen"/>
                <w:lang w:val="hy-AM"/>
              </w:rPr>
              <w:t>Համաձայն հրավերի Согласно приглашению</w:t>
            </w:r>
          </w:p>
        </w:tc>
      </w:tr>
      <w:tr w:rsidR="001B48C1" w:rsidRPr="00490878" w:rsidTr="001B48C1">
        <w:trPr>
          <w:trHeight w:val="113"/>
        </w:trPr>
        <w:tc>
          <w:tcPr>
            <w:tcW w:w="18081" w:type="dxa"/>
            <w:gridSpan w:val="36"/>
            <w:shd w:val="clear" w:color="auto" w:fill="99CCFF"/>
            <w:vAlign w:val="center"/>
          </w:tcPr>
          <w:p w:rsidR="001B48C1" w:rsidRPr="001B48C1" w:rsidRDefault="001B48C1" w:rsidP="001B48C1">
            <w:pPr>
              <w:spacing w:before="0" w:after="0"/>
              <w:ind w:right="113"/>
              <w:rPr>
                <w:rFonts w:ascii="Sylfaen" w:hAnsi="Sylfaen"/>
                <w:sz w:val="12"/>
                <w:szCs w:val="12"/>
                <w:lang w:val="hy-AM"/>
              </w:rPr>
            </w:pPr>
          </w:p>
          <w:p w:rsidR="001B48C1" w:rsidRPr="00D40251" w:rsidRDefault="001B48C1" w:rsidP="001B48C1">
            <w:pPr>
              <w:spacing w:before="0" w:after="0"/>
              <w:rPr>
                <w:rFonts w:ascii="Sylfaen" w:hAnsi="Sylfaen"/>
                <w:lang w:val="hy-AM"/>
              </w:rPr>
            </w:pPr>
          </w:p>
        </w:tc>
      </w:tr>
      <w:tr w:rsidR="001B48C1" w:rsidRPr="00900B3C" w:rsidTr="001557C0">
        <w:trPr>
          <w:gridAfter w:val="1"/>
          <w:wAfter w:w="6740" w:type="dxa"/>
          <w:trHeight w:val="137"/>
        </w:trPr>
        <w:tc>
          <w:tcPr>
            <w:tcW w:w="4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8C1" w:rsidRPr="000B4176" w:rsidRDefault="001B48C1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 Примененная процедура закупки и обоснование ее выбора</w:t>
            </w:r>
          </w:p>
        </w:tc>
        <w:tc>
          <w:tcPr>
            <w:tcW w:w="69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48C1" w:rsidRPr="000B4176" w:rsidRDefault="001B48C1" w:rsidP="00C50875">
            <w:pPr>
              <w:tabs>
                <w:tab w:val="left" w:pos="1248"/>
              </w:tabs>
              <w:spacing w:before="0" w:after="0"/>
              <w:ind w:left="0" w:right="1539" w:firstLine="0"/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</w:pPr>
            <w:r w:rsidRPr="000B4176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Գնումների մասին ՀՀ օրենքի 22-րդ հոդված՝ գնանշման հարցում</w:t>
            </w:r>
          </w:p>
          <w:p w:rsidR="001B48C1" w:rsidRPr="00C95D80" w:rsidRDefault="001B48C1" w:rsidP="00812DC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  <w:r w:rsidRPr="000B4176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Статья 22 Закона РА О закупках в вопросе котировок</w:t>
            </w:r>
          </w:p>
        </w:tc>
      </w:tr>
      <w:tr w:rsidR="005D56BB" w:rsidRPr="00900B3C" w:rsidTr="001B48C1">
        <w:trPr>
          <w:gridAfter w:val="1"/>
          <w:wAfter w:w="6740" w:type="dxa"/>
          <w:trHeight w:val="196"/>
        </w:trPr>
        <w:tc>
          <w:tcPr>
            <w:tcW w:w="1134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D56BB" w:rsidRPr="000B4176" w:rsidTr="001B48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740" w:type="dxa"/>
          <w:trHeight w:val="325"/>
        </w:trPr>
        <w:tc>
          <w:tcPr>
            <w:tcW w:w="746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ամսաթիվը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7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56BB" w:rsidRPr="00C50875" w:rsidRDefault="00C50875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C50875"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12/02/2026թ</w:t>
            </w:r>
          </w:p>
        </w:tc>
      </w:tr>
      <w:tr w:rsidR="005D56BB" w:rsidRPr="000B4176" w:rsidTr="001B48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740" w:type="dxa"/>
          <w:trHeight w:val="164"/>
        </w:trPr>
        <w:tc>
          <w:tcPr>
            <w:tcW w:w="567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DB690B" w:rsidRDefault="005D56BB" w:rsidP="00C71B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րավերում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կատարված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փոփոխություններ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C71B8A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Дата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изменений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внесенных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в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приглашение</w:t>
            </w:r>
          </w:p>
        </w:tc>
        <w:tc>
          <w:tcPr>
            <w:tcW w:w="17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8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C612AF" w:rsidRDefault="005D56BB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5D56BB" w:rsidRPr="000B4176" w:rsidTr="001B48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740" w:type="dxa"/>
          <w:trHeight w:val="92"/>
        </w:trPr>
        <w:tc>
          <w:tcPr>
            <w:tcW w:w="567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7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C50875" w:rsidRDefault="00C50875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13/02/2026թ</w:t>
            </w:r>
          </w:p>
        </w:tc>
        <w:tc>
          <w:tcPr>
            <w:tcW w:w="38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C612AF" w:rsidRDefault="005D56BB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5D56BB" w:rsidRPr="000B4176" w:rsidTr="001B48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740" w:type="dxa"/>
          <w:trHeight w:val="47"/>
        </w:trPr>
        <w:tc>
          <w:tcPr>
            <w:tcW w:w="567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Дата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разъяснений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относительно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приглашения</w:t>
            </w:r>
            <w:proofErr w:type="spellEnd"/>
          </w:p>
        </w:tc>
        <w:tc>
          <w:tcPr>
            <w:tcW w:w="17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Получения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запроса</w:t>
            </w:r>
            <w:proofErr w:type="spellEnd"/>
          </w:p>
        </w:tc>
        <w:tc>
          <w:tcPr>
            <w:tcW w:w="2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Разъяснения</w:t>
            </w:r>
            <w:proofErr w:type="spellEnd"/>
          </w:p>
        </w:tc>
      </w:tr>
      <w:tr w:rsidR="005D56BB" w:rsidRPr="000B4176" w:rsidTr="001B48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740" w:type="dxa"/>
          <w:trHeight w:val="47"/>
        </w:trPr>
        <w:tc>
          <w:tcPr>
            <w:tcW w:w="567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7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C612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5D56BB" w:rsidRPr="000B4176" w:rsidTr="001B48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740" w:type="dxa"/>
          <w:trHeight w:val="155"/>
        </w:trPr>
        <w:tc>
          <w:tcPr>
            <w:tcW w:w="567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6BB" w:rsidRPr="000B4176" w:rsidRDefault="005D56BB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5D56BB" w:rsidRPr="000B4176" w:rsidTr="001B48C1">
        <w:trPr>
          <w:gridAfter w:val="1"/>
          <w:wAfter w:w="6740" w:type="dxa"/>
          <w:trHeight w:val="54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5D56BB" w:rsidRPr="00900B3C" w:rsidTr="001B48C1">
        <w:trPr>
          <w:gridAfter w:val="1"/>
          <w:wAfter w:w="6740" w:type="dxa"/>
          <w:trHeight w:val="605"/>
        </w:trPr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Наименования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участников</w:t>
            </w:r>
            <w:proofErr w:type="spellEnd"/>
          </w:p>
        </w:tc>
        <w:tc>
          <w:tcPr>
            <w:tcW w:w="7516" w:type="dxa"/>
            <w:gridSpan w:val="25"/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0B4176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/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footnoteReference w:id="1"/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0B4176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footnoteReference w:id="2"/>
            </w:r>
          </w:p>
        </w:tc>
      </w:tr>
      <w:tr w:rsidR="005D56BB" w:rsidRPr="000B4176" w:rsidTr="001B48C1">
        <w:trPr>
          <w:gridAfter w:val="1"/>
          <w:wAfter w:w="6740" w:type="dxa"/>
          <w:trHeight w:val="430"/>
        </w:trPr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Цена без НДС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>НДС</w:t>
            </w:r>
          </w:p>
        </w:tc>
        <w:tc>
          <w:tcPr>
            <w:tcW w:w="2599" w:type="dxa"/>
            <w:gridSpan w:val="4"/>
            <w:shd w:val="clear" w:color="auto" w:fill="auto"/>
            <w:vAlign w:val="center"/>
          </w:tcPr>
          <w:p w:rsidR="005D56BB" w:rsidRPr="000B4176" w:rsidRDefault="005D56BB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Всего</w:t>
            </w:r>
            <w:proofErr w:type="spellEnd"/>
          </w:p>
        </w:tc>
      </w:tr>
      <w:tr w:rsidR="005D56BB" w:rsidRPr="000B4176" w:rsidTr="001B48C1">
        <w:trPr>
          <w:gridAfter w:val="1"/>
          <w:wAfter w:w="6740" w:type="dxa"/>
          <w:trHeight w:val="83"/>
        </w:trPr>
        <w:tc>
          <w:tcPr>
            <w:tcW w:w="11341" w:type="dxa"/>
            <w:gridSpan w:val="35"/>
            <w:shd w:val="clear" w:color="auto" w:fill="auto"/>
            <w:vAlign w:val="center"/>
          </w:tcPr>
          <w:p w:rsidR="005D56BB" w:rsidRPr="00EE4EBF" w:rsidRDefault="005D56BB" w:rsidP="00D74EF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  <w:t xml:space="preserve"> 1</w:t>
            </w:r>
          </w:p>
        </w:tc>
      </w:tr>
      <w:tr w:rsidR="00FE1740" w:rsidRPr="000B4176" w:rsidTr="00FE1740">
        <w:trPr>
          <w:gridAfter w:val="1"/>
          <w:wAfter w:w="6740" w:type="dxa"/>
          <w:trHeight w:val="57"/>
        </w:trPr>
        <w:tc>
          <w:tcPr>
            <w:tcW w:w="990" w:type="dxa"/>
            <w:gridSpan w:val="4"/>
            <w:shd w:val="clear" w:color="auto" w:fill="auto"/>
          </w:tcPr>
          <w:p w:rsidR="00FE1740" w:rsidRPr="00FE1740" w:rsidRDefault="00FE1740" w:rsidP="00FE1740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C50875" w:rsidRPr="00D60DAD" w:rsidRDefault="00C50875" w:rsidP="00C50875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D60DAD">
              <w:rPr>
                <w:rFonts w:ascii="Sylfaen" w:hAnsi="Sylfaen"/>
                <w:sz w:val="18"/>
                <w:szCs w:val="18"/>
                <w:lang w:val="hy-AM"/>
              </w:rPr>
              <w:t>Եղիսաբեթ Ալմազյան Սանվելի ԱՁ</w:t>
            </w:r>
          </w:p>
          <w:p w:rsidR="00FE1740" w:rsidRPr="00D60DAD" w:rsidRDefault="00C50875" w:rsidP="00C50875">
            <w:pPr>
              <w:spacing w:before="0" w:after="0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D60DAD">
              <w:rPr>
                <w:rFonts w:ascii="Sylfaen" w:hAnsi="Sylfaen"/>
                <w:sz w:val="18"/>
                <w:szCs w:val="18"/>
                <w:lang w:val="hy-AM"/>
              </w:rPr>
              <w:t>Егисабет Алмазян Санвел ИП</w:t>
            </w:r>
          </w:p>
        </w:tc>
        <w:tc>
          <w:tcPr>
            <w:tcW w:w="2737" w:type="dxa"/>
            <w:gridSpan w:val="11"/>
            <w:shd w:val="clear" w:color="auto" w:fill="auto"/>
            <w:vAlign w:val="center"/>
          </w:tcPr>
          <w:p w:rsidR="00FE1740" w:rsidRPr="0055192E" w:rsidRDefault="00C50875" w:rsidP="00FE1740">
            <w:pPr>
              <w:spacing w:before="0" w:after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C50875">
              <w:rPr>
                <w:rFonts w:ascii="Sylfaen" w:hAnsi="Sylfaen"/>
                <w:bCs/>
                <w:sz w:val="18"/>
                <w:szCs w:val="18"/>
              </w:rPr>
              <w:t>44 980 000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FE1740" w:rsidRPr="0055192E" w:rsidRDefault="00C50875" w:rsidP="00FE1740">
            <w:pPr>
              <w:spacing w:before="0" w:after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C50875">
              <w:rPr>
                <w:rFonts w:ascii="Sylfaen" w:hAnsi="Sylfaen"/>
                <w:bCs/>
                <w:sz w:val="18"/>
                <w:szCs w:val="18"/>
              </w:rPr>
              <w:t>8 996 000</w:t>
            </w:r>
          </w:p>
        </w:tc>
        <w:tc>
          <w:tcPr>
            <w:tcW w:w="2599" w:type="dxa"/>
            <w:gridSpan w:val="4"/>
            <w:shd w:val="clear" w:color="auto" w:fill="auto"/>
            <w:vAlign w:val="center"/>
          </w:tcPr>
          <w:p w:rsidR="00FE1740" w:rsidRPr="0055192E" w:rsidRDefault="00C50875" w:rsidP="00FE1740">
            <w:pPr>
              <w:spacing w:before="0" w:after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C50875">
              <w:rPr>
                <w:rFonts w:ascii="Sylfaen" w:hAnsi="Sylfaen"/>
                <w:bCs/>
                <w:sz w:val="18"/>
                <w:szCs w:val="18"/>
              </w:rPr>
              <w:t>53 976 000</w:t>
            </w:r>
          </w:p>
        </w:tc>
      </w:tr>
      <w:tr w:rsidR="007E2E09" w:rsidRPr="00202486" w:rsidTr="001B48C1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7E2E09" w:rsidRPr="009112FD" w:rsidRDefault="007E2E09" w:rsidP="00FE174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7E2E09" w:rsidRPr="00900B3C" w:rsidTr="001B48C1">
        <w:trPr>
          <w:gridAfter w:val="1"/>
          <w:wAfter w:w="6740" w:type="dxa"/>
        </w:trPr>
        <w:tc>
          <w:tcPr>
            <w:tcW w:w="1134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9112FD" w:rsidRDefault="007E2E09" w:rsidP="009112F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9112FD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</w:t>
            </w:r>
            <w:r w:rsidRPr="009112FD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  <w:r w:rsidRPr="009112FD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9112FD">
              <w:rPr>
                <w:rFonts w:ascii="Sylfaen" w:hAnsi="Sylfaen"/>
                <w:b/>
                <w:sz w:val="12"/>
                <w:szCs w:val="12"/>
                <w:lang w:val="ru-RU"/>
              </w:rPr>
              <w:t>Данные об отклоненных заявках</w:t>
            </w:r>
          </w:p>
        </w:tc>
      </w:tr>
      <w:tr w:rsidR="007E2E09" w:rsidRPr="00900B3C" w:rsidTr="001B48C1">
        <w:trPr>
          <w:gridAfter w:val="1"/>
          <w:wAfter w:w="6740" w:type="dxa"/>
        </w:trPr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Номер лота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Наименование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участника</w:t>
            </w:r>
            <w:proofErr w:type="spellEnd"/>
          </w:p>
        </w:tc>
        <w:tc>
          <w:tcPr>
            <w:tcW w:w="90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Результаты оценки (удовлетворительно или неудовлетворительно</w:t>
            </w:r>
          </w:p>
        </w:tc>
      </w:tr>
      <w:tr w:rsidR="007E2E09" w:rsidRPr="000B4176" w:rsidTr="001B48C1">
        <w:trPr>
          <w:gridAfter w:val="1"/>
          <w:wAfter w:w="6740" w:type="dxa"/>
        </w:trPr>
        <w:tc>
          <w:tcPr>
            <w:tcW w:w="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 xml:space="preserve">Наличие требуемых по </w:t>
            </w:r>
            <w:r w:rsidRPr="000B4176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lastRenderedPageBreak/>
              <w:t>приглашению документов</w:t>
            </w:r>
          </w:p>
        </w:tc>
        <w:tc>
          <w:tcPr>
            <w:tcW w:w="21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ind w:left="4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lastRenderedPageBreak/>
              <w:t>Հայտով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lastRenderedPageBreak/>
              <w:t>փաստաթղթերի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պահանջներին</w:t>
            </w:r>
            <w:proofErr w:type="spellEnd"/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Соответствие представленных по заявке документов требованиям установленным приглашением</w:t>
            </w:r>
          </w:p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highlight w:val="yellow"/>
                <w:lang w:val="ru-RU" w:eastAsia="ru-RU"/>
              </w:rPr>
            </w:pPr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պահանջներին </w:t>
            </w:r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lastRenderedPageBreak/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highlight w:val="yellow"/>
                <w:lang w:val="ru-RU" w:eastAsia="ru-RU"/>
              </w:rPr>
            </w:pPr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lastRenderedPageBreak/>
              <w:t>Գնային առաջարկ</w:t>
            </w:r>
            <w:r w:rsidRPr="000B4176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Ценовое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предложение</w:t>
            </w:r>
            <w:proofErr w:type="spellEnd"/>
          </w:p>
        </w:tc>
      </w:tr>
      <w:tr w:rsidR="007E2E09" w:rsidRPr="000B4176" w:rsidTr="001B48C1">
        <w:trPr>
          <w:gridAfter w:val="1"/>
          <w:wAfter w:w="6740" w:type="dxa"/>
        </w:trPr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7E2E09" w:rsidRPr="000B4176" w:rsidTr="001B48C1">
        <w:trPr>
          <w:gridAfter w:val="1"/>
          <w:wAfter w:w="6740" w:type="dxa"/>
          <w:trHeight w:val="40"/>
        </w:trPr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7E2E09" w:rsidRPr="00900B3C" w:rsidTr="001B48C1">
        <w:trPr>
          <w:gridAfter w:val="1"/>
          <w:wAfter w:w="6740" w:type="dxa"/>
          <w:trHeight w:val="331"/>
        </w:trPr>
        <w:tc>
          <w:tcPr>
            <w:tcW w:w="2321" w:type="dxa"/>
            <w:gridSpan w:val="5"/>
            <w:shd w:val="clear" w:color="auto" w:fill="auto"/>
            <w:vAlign w:val="center"/>
          </w:tcPr>
          <w:p w:rsidR="007E2E09" w:rsidRPr="000B4176" w:rsidRDefault="007E2E09" w:rsidP="000B4176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Иные сведения</w:t>
            </w:r>
          </w:p>
        </w:tc>
        <w:tc>
          <w:tcPr>
            <w:tcW w:w="9020" w:type="dxa"/>
            <w:gridSpan w:val="30"/>
            <w:shd w:val="clear" w:color="auto" w:fill="auto"/>
            <w:vAlign w:val="center"/>
          </w:tcPr>
          <w:p w:rsidR="007E2E09" w:rsidRPr="000B4176" w:rsidRDefault="007E2E09" w:rsidP="000B417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` </w:t>
            </w:r>
            <w:proofErr w:type="spellStart"/>
            <w:r w:rsidRPr="000B4176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Հայտերի</w:t>
            </w:r>
            <w:proofErr w:type="spellEnd"/>
            <w:r w:rsidRPr="000B4176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մերժման</w:t>
            </w:r>
            <w:proofErr w:type="spellEnd"/>
            <w:r w:rsidRPr="000B4176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այլ</w:t>
            </w:r>
            <w:proofErr w:type="spellEnd"/>
            <w:r w:rsidRPr="000B4176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հիմքեր</w:t>
            </w:r>
            <w:proofErr w:type="spellEnd"/>
            <w:r w:rsidRPr="000B4176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0B4176">
              <w:rPr>
                <w:rFonts w:ascii="Sylfaen" w:hAnsi="Sylfaen"/>
                <w:sz w:val="12"/>
                <w:szCs w:val="12"/>
                <w:lang w:val="ru-RU"/>
              </w:rPr>
              <w:t>: Иные основания для отклонения заявок.</w:t>
            </w:r>
          </w:p>
        </w:tc>
      </w:tr>
      <w:tr w:rsidR="007E2E09" w:rsidRPr="00900B3C" w:rsidTr="001B48C1">
        <w:trPr>
          <w:gridAfter w:val="1"/>
          <w:wAfter w:w="6740" w:type="dxa"/>
          <w:trHeight w:val="289"/>
        </w:trPr>
        <w:tc>
          <w:tcPr>
            <w:tcW w:w="1134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7E2E09" w:rsidRPr="000B4176" w:rsidTr="001B48C1">
        <w:trPr>
          <w:gridAfter w:val="1"/>
          <w:wAfter w:w="6740" w:type="dxa"/>
          <w:trHeight w:val="346"/>
        </w:trPr>
        <w:tc>
          <w:tcPr>
            <w:tcW w:w="47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Дата определения отобранного участника</w:t>
            </w:r>
          </w:p>
        </w:tc>
        <w:tc>
          <w:tcPr>
            <w:tcW w:w="65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FE1740" w:rsidRDefault="00CA56F5" w:rsidP="000B4176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23/02/2026</w:t>
            </w:r>
          </w:p>
        </w:tc>
      </w:tr>
      <w:tr w:rsidR="007E2E09" w:rsidRPr="00900B3C" w:rsidTr="001B48C1">
        <w:trPr>
          <w:gridAfter w:val="1"/>
          <w:wAfter w:w="6740" w:type="dxa"/>
          <w:trHeight w:val="92"/>
        </w:trPr>
        <w:tc>
          <w:tcPr>
            <w:tcW w:w="4780" w:type="dxa"/>
            <w:gridSpan w:val="15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Անգործության ժամկետ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Период ожидания</w:t>
            </w:r>
          </w:p>
        </w:tc>
        <w:tc>
          <w:tcPr>
            <w:tcW w:w="3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710AE8" w:rsidRDefault="007E2E09" w:rsidP="00B7667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Начало периода ожидания</w:t>
            </w:r>
          </w:p>
        </w:tc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710AE8" w:rsidRDefault="007E2E09" w:rsidP="00B7667F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Окончание периода ожидания</w:t>
            </w:r>
          </w:p>
        </w:tc>
      </w:tr>
      <w:tr w:rsidR="00F23BC0" w:rsidRPr="00900B3C" w:rsidTr="006A3084">
        <w:trPr>
          <w:gridAfter w:val="1"/>
          <w:wAfter w:w="6740" w:type="dxa"/>
          <w:trHeight w:val="546"/>
        </w:trPr>
        <w:tc>
          <w:tcPr>
            <w:tcW w:w="478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BC0" w:rsidRPr="000B4176" w:rsidRDefault="00F23BC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65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A26931" w:rsidRDefault="00FE1740" w:rsidP="00FE1740">
            <w:pPr>
              <w:spacing w:before="0" w:after="0"/>
              <w:rPr>
                <w:rFonts w:ascii="Sylfaen" w:hAnsi="Sylfaen"/>
                <w:sz w:val="12"/>
                <w:szCs w:val="12"/>
                <w:lang w:val="af-ZA"/>
              </w:rPr>
            </w:pPr>
            <w:r w:rsidRPr="00AA6CE1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>Գնումների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>մասին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” 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>ՀՀ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>օրենքի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 10-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 xml:space="preserve">հոդվածի 4 </w:t>
            </w:r>
            <w:r w:rsidRPr="00A26931">
              <w:rPr>
                <w:rFonts w:ascii="Sylfaen" w:hAnsi="Sylfaen" w:cs="Sylfaen"/>
                <w:sz w:val="12"/>
                <w:szCs w:val="12"/>
                <w:lang w:val="hy-AM"/>
              </w:rPr>
              <w:t>կետի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>համաձայն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` 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>անգործության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 xml:space="preserve">ժամկետ </w:t>
            </w:r>
            <w:r w:rsidRPr="00A26931">
              <w:rPr>
                <w:rFonts w:ascii="Sylfaen" w:hAnsi="Sylfaen" w:cs="Sylfaen"/>
                <w:sz w:val="12"/>
                <w:szCs w:val="12"/>
                <w:lang w:val="hy-AM"/>
              </w:rPr>
              <w:t>չի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  </w:t>
            </w:r>
            <w:r w:rsidRPr="00A26931">
              <w:rPr>
                <w:rFonts w:ascii="Sylfaen" w:hAnsi="Sylfaen" w:cs="Sylfaen"/>
                <w:sz w:val="12"/>
                <w:szCs w:val="12"/>
                <w:lang w:val="af-ZA"/>
              </w:rPr>
              <w:t>սահմանվում</w:t>
            </w:r>
            <w:r w:rsidRPr="00A26931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  <w:p w:rsidR="00F23BC0" w:rsidRPr="00202486" w:rsidRDefault="00FE1740" w:rsidP="00FE174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A26931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A26931">
              <w:rPr>
                <w:rFonts w:ascii="Sylfaen" w:hAnsi="Sylfaen"/>
                <w:sz w:val="12"/>
                <w:szCs w:val="12"/>
                <w:lang w:val="ru-RU"/>
              </w:rPr>
              <w:t>Согласно пункту 4 статьи 10 Закона РА "О закупках", период простоя не определен.</w:t>
            </w:r>
          </w:p>
        </w:tc>
      </w:tr>
      <w:tr w:rsidR="007E2E09" w:rsidRPr="00900B3C" w:rsidTr="001B48C1">
        <w:trPr>
          <w:gridAfter w:val="1"/>
          <w:wAfter w:w="6740" w:type="dxa"/>
          <w:trHeight w:val="344"/>
        </w:trPr>
        <w:tc>
          <w:tcPr>
            <w:tcW w:w="11341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E09" w:rsidRPr="00CA56F5" w:rsidRDefault="007E2E09" w:rsidP="00CA56F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0B4176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                                                                                  </w:t>
            </w:r>
            <w:r w:rsidRPr="009112FD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                                </w:t>
            </w:r>
            <w:r w:rsidR="00CA56F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27,02,2026թ</w:t>
            </w:r>
          </w:p>
        </w:tc>
      </w:tr>
      <w:tr w:rsidR="007E2E09" w:rsidRPr="000B4176" w:rsidTr="001B48C1">
        <w:trPr>
          <w:gridAfter w:val="1"/>
          <w:wAfter w:w="6740" w:type="dxa"/>
          <w:trHeight w:val="344"/>
        </w:trPr>
        <w:tc>
          <w:tcPr>
            <w:tcW w:w="47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0B4176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Дата поступления у заказчика договора,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подписанного  отобранным участником</w:t>
            </w:r>
          </w:p>
        </w:tc>
        <w:tc>
          <w:tcPr>
            <w:tcW w:w="65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812DC0" w:rsidRDefault="00CA56F5" w:rsidP="001D68A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05/03/2026</w:t>
            </w:r>
          </w:p>
        </w:tc>
      </w:tr>
      <w:tr w:rsidR="007E2E09" w:rsidRPr="000B4176" w:rsidTr="001B48C1">
        <w:trPr>
          <w:gridAfter w:val="1"/>
          <w:wAfter w:w="6740" w:type="dxa"/>
          <w:trHeight w:val="344"/>
        </w:trPr>
        <w:tc>
          <w:tcPr>
            <w:tcW w:w="47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/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Дата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подписания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договора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заказчиком</w:t>
            </w:r>
          </w:p>
        </w:tc>
        <w:tc>
          <w:tcPr>
            <w:tcW w:w="65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812DC0" w:rsidRDefault="00CA56F5" w:rsidP="00CA56F5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09/03/2026</w:t>
            </w:r>
          </w:p>
        </w:tc>
      </w:tr>
      <w:tr w:rsidR="007E2E09" w:rsidRPr="000B4176" w:rsidTr="001B48C1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7E2E09" w:rsidRPr="001D68A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7E2E09" w:rsidRPr="000B4176" w:rsidTr="001B48C1">
        <w:trPr>
          <w:gridAfter w:val="1"/>
          <w:wAfter w:w="6740" w:type="dxa"/>
        </w:trPr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Номер</w:t>
            </w:r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лота</w:t>
            </w:r>
          </w:p>
        </w:tc>
        <w:tc>
          <w:tcPr>
            <w:tcW w:w="1704" w:type="dxa"/>
            <w:gridSpan w:val="4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Отобранный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участник</w:t>
            </w:r>
            <w:proofErr w:type="spellEnd"/>
          </w:p>
        </w:tc>
        <w:tc>
          <w:tcPr>
            <w:tcW w:w="8931" w:type="dxa"/>
            <w:gridSpan w:val="29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договор</w:t>
            </w:r>
            <w:proofErr w:type="spellEnd"/>
          </w:p>
        </w:tc>
      </w:tr>
      <w:tr w:rsidR="007E2E09" w:rsidRPr="000B4176" w:rsidTr="001B48C1">
        <w:trPr>
          <w:gridAfter w:val="1"/>
          <w:wAfter w:w="6740" w:type="dxa"/>
          <w:trHeight w:val="237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:rsidR="007E2E09" w:rsidRPr="000B4176" w:rsidRDefault="007E2E09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4" w:type="dxa"/>
            <w:gridSpan w:val="4"/>
            <w:vMerge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72" w:type="dxa"/>
            <w:gridSpan w:val="7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Номер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договора</w:t>
            </w:r>
            <w:proofErr w:type="spellEnd"/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Дата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заключения</w:t>
            </w:r>
            <w:proofErr w:type="spellEnd"/>
          </w:p>
        </w:tc>
        <w:tc>
          <w:tcPr>
            <w:tcW w:w="1425" w:type="dxa"/>
            <w:gridSpan w:val="6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վերջնա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ժամկետը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Крайний срок исполнения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Կանխա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վճարի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չափը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Размер предоплаты</w:t>
            </w:r>
          </w:p>
        </w:tc>
        <w:tc>
          <w:tcPr>
            <w:tcW w:w="3338" w:type="dxa"/>
            <w:gridSpan w:val="7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Цена</w:t>
            </w:r>
            <w:proofErr w:type="spellEnd"/>
          </w:p>
        </w:tc>
      </w:tr>
      <w:tr w:rsidR="007E2E09" w:rsidRPr="000B4176" w:rsidTr="001B48C1">
        <w:trPr>
          <w:gridAfter w:val="1"/>
          <w:wAfter w:w="6740" w:type="dxa"/>
          <w:trHeight w:val="238"/>
        </w:trPr>
        <w:tc>
          <w:tcPr>
            <w:tcW w:w="706" w:type="dxa"/>
            <w:gridSpan w:val="2"/>
            <w:vMerge/>
            <w:shd w:val="clear" w:color="auto" w:fill="auto"/>
            <w:vAlign w:val="center"/>
          </w:tcPr>
          <w:p w:rsidR="007E2E09" w:rsidRPr="000B4176" w:rsidRDefault="007E2E09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4" w:type="dxa"/>
            <w:gridSpan w:val="4"/>
            <w:vMerge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72" w:type="dxa"/>
            <w:gridSpan w:val="7"/>
            <w:vMerge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gridSpan w:val="6"/>
            <w:vMerge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73" w:type="dxa"/>
            <w:gridSpan w:val="3"/>
            <w:vMerge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338" w:type="dxa"/>
            <w:gridSpan w:val="7"/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ՀՀ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Драмов РА</w:t>
            </w:r>
          </w:p>
        </w:tc>
      </w:tr>
      <w:tr w:rsidR="007E2E09" w:rsidRPr="000B4176" w:rsidTr="001B48C1">
        <w:trPr>
          <w:gridAfter w:val="1"/>
          <w:wAfter w:w="6740" w:type="dxa"/>
          <w:trHeight w:val="263"/>
        </w:trPr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9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4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7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4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E09" w:rsidRPr="000B4176" w:rsidRDefault="007E2E09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Общая</w:t>
            </w:r>
            <w:proofErr w:type="spellEnd"/>
            <w:r w:rsidRPr="000B417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</w:p>
        </w:tc>
      </w:tr>
      <w:tr w:rsidR="00FE1740" w:rsidRPr="009112FD" w:rsidTr="00536F6D">
        <w:trPr>
          <w:gridAfter w:val="1"/>
          <w:wAfter w:w="6740" w:type="dxa"/>
          <w:trHeight w:val="454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FE1740" w:rsidRPr="009112FD" w:rsidRDefault="00FE1740" w:rsidP="00536F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eastAsia="ru-RU"/>
              </w:rPr>
            </w:pPr>
            <w:r w:rsidRPr="009112FD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1704" w:type="dxa"/>
            <w:gridSpan w:val="4"/>
            <w:shd w:val="clear" w:color="auto" w:fill="auto"/>
            <w:vAlign w:val="center"/>
          </w:tcPr>
          <w:p w:rsidR="00CA56F5" w:rsidRPr="00CA56F5" w:rsidRDefault="00CA56F5" w:rsidP="00CA56F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Եղիսաբեթ</w:t>
            </w:r>
            <w:proofErr w:type="spellEnd"/>
            <w:r w:rsidRPr="00CA56F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Ալմազյան</w:t>
            </w:r>
            <w:proofErr w:type="spellEnd"/>
            <w:r w:rsidRPr="00CA56F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Սանվելի</w:t>
            </w:r>
            <w:proofErr w:type="spellEnd"/>
            <w:r w:rsidRPr="00CA56F5">
              <w:rPr>
                <w:rFonts w:ascii="Sylfaen" w:hAnsi="Sylfaen"/>
                <w:sz w:val="18"/>
                <w:szCs w:val="18"/>
              </w:rPr>
              <w:t xml:space="preserve"> ԱՁ</w:t>
            </w:r>
          </w:p>
          <w:p w:rsidR="00FE1740" w:rsidRPr="00D60DAD" w:rsidRDefault="00CA56F5" w:rsidP="00CA56F5">
            <w:pPr>
              <w:autoSpaceDE w:val="0"/>
              <w:autoSpaceDN w:val="0"/>
              <w:adjustRightInd w:val="0"/>
              <w:spacing w:before="0" w:after="0"/>
              <w:ind w:left="179" w:firstLine="0"/>
              <w:rPr>
                <w:rFonts w:ascii="Sylfaen" w:hAnsi="Sylfaen" w:cs="GHEA Grapalat"/>
                <w:sz w:val="16"/>
                <w:szCs w:val="16"/>
              </w:rPr>
            </w:pP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Егисабет</w:t>
            </w:r>
            <w:proofErr w:type="spellEnd"/>
            <w:r w:rsidRPr="00CA56F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Алмазян</w:t>
            </w:r>
            <w:proofErr w:type="spellEnd"/>
            <w:r w:rsidRPr="00CA56F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Санвел</w:t>
            </w:r>
            <w:proofErr w:type="spellEnd"/>
            <w:r w:rsidRPr="00CA56F5">
              <w:rPr>
                <w:rFonts w:ascii="Sylfaen" w:hAnsi="Sylfaen"/>
                <w:sz w:val="18"/>
                <w:szCs w:val="18"/>
              </w:rPr>
              <w:t xml:space="preserve"> ИП</w:t>
            </w:r>
          </w:p>
        </w:tc>
        <w:tc>
          <w:tcPr>
            <w:tcW w:w="1972" w:type="dxa"/>
            <w:gridSpan w:val="7"/>
            <w:shd w:val="clear" w:color="auto" w:fill="auto"/>
            <w:vAlign w:val="center"/>
          </w:tcPr>
          <w:p w:rsidR="00FE1740" w:rsidRPr="00E1363E" w:rsidRDefault="00FE1740" w:rsidP="00CA56F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eastAsia="ru-RU"/>
              </w:rPr>
            </w:pPr>
            <w:r w:rsidRPr="00D42703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>ԵԷՊԱ-</w:t>
            </w:r>
            <w:r w:rsidR="00CA56F5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ԳՀԱՇ</w:t>
            </w:r>
            <w:r w:rsidRPr="00D42703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ՁԲ</w:t>
            </w:r>
            <w:r w:rsidR="00536F6D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-</w:t>
            </w:r>
            <w:r w:rsidR="00CA56F5">
              <w:rPr>
                <w:rFonts w:ascii="Sylfaen" w:hAnsi="Sylfaen" w:cs="Sylfaen"/>
                <w:i/>
                <w:sz w:val="16"/>
                <w:szCs w:val="16"/>
                <w:lang w:val="hy-AM"/>
              </w:rPr>
              <w:t>26-02</w:t>
            </w:r>
          </w:p>
        </w:tc>
        <w:tc>
          <w:tcPr>
            <w:tcW w:w="1423" w:type="dxa"/>
            <w:gridSpan w:val="6"/>
            <w:shd w:val="clear" w:color="auto" w:fill="auto"/>
            <w:vAlign w:val="center"/>
          </w:tcPr>
          <w:p w:rsidR="00FE1740" w:rsidRPr="00812DC0" w:rsidRDefault="00CA56F5" w:rsidP="00536F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09/03/2026</w:t>
            </w:r>
          </w:p>
        </w:tc>
        <w:tc>
          <w:tcPr>
            <w:tcW w:w="1425" w:type="dxa"/>
            <w:gridSpan w:val="6"/>
            <w:shd w:val="clear" w:color="auto" w:fill="auto"/>
            <w:vAlign w:val="center"/>
          </w:tcPr>
          <w:p w:rsidR="00B60717" w:rsidRDefault="00CA56F5" w:rsidP="00CA56F5">
            <w:pPr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Համաձայնագիր կնքելուց հետո 150 օրացույցայի</w:t>
            </w:r>
            <w:r w:rsidR="00B6071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ն</w:t>
            </w:r>
          </w:p>
          <w:p w:rsidR="00FE1740" w:rsidRDefault="00B60717" w:rsidP="00CA56F5">
            <w:pPr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B60717">
              <w:rPr>
                <w:lang w:val="hy-AM"/>
              </w:rPr>
              <w:t xml:space="preserve"> </w:t>
            </w:r>
            <w:r w:rsidRPr="00B60717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150 календарных дней после подписания соглашения </w:t>
            </w:r>
            <w:bookmarkStart w:id="0" w:name="_GoBack"/>
            <w:bookmarkEnd w:id="0"/>
            <w:r w:rsidR="00CA56F5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օր</w:t>
            </w:r>
          </w:p>
          <w:p w:rsidR="00B60717" w:rsidRPr="00CA56F5" w:rsidRDefault="00B60717" w:rsidP="00CA56F5">
            <w:pPr>
              <w:ind w:left="0" w:firstLine="0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FE1740" w:rsidRPr="009112FD" w:rsidRDefault="00FE1740" w:rsidP="00536F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408" w:type="dxa"/>
            <w:gridSpan w:val="6"/>
            <w:shd w:val="clear" w:color="auto" w:fill="auto"/>
            <w:vAlign w:val="center"/>
          </w:tcPr>
          <w:p w:rsidR="00FE1740" w:rsidRPr="00F23BC0" w:rsidRDefault="00CA56F5" w:rsidP="00536F6D">
            <w:pPr>
              <w:spacing w:before="0" w:after="0"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CA56F5">
              <w:rPr>
                <w:rFonts w:ascii="Sylfaen" w:hAnsi="Sylfaen"/>
                <w:sz w:val="18"/>
                <w:szCs w:val="18"/>
                <w:lang w:val="hy-AM"/>
              </w:rPr>
              <w:t>53 976 000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FE1740" w:rsidRPr="00CE2754" w:rsidRDefault="00CA56F5" w:rsidP="00536F6D">
            <w:pPr>
              <w:spacing w:before="0" w:after="0"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CA56F5">
              <w:rPr>
                <w:rFonts w:ascii="Sylfaen" w:hAnsi="Sylfaen"/>
                <w:sz w:val="18"/>
                <w:szCs w:val="18"/>
                <w:lang w:val="hy-AM"/>
              </w:rPr>
              <w:t>53 976 000</w:t>
            </w:r>
          </w:p>
        </w:tc>
      </w:tr>
      <w:tr w:rsidR="00FE1740" w:rsidRPr="00900B3C" w:rsidTr="001B48C1">
        <w:trPr>
          <w:gridAfter w:val="1"/>
          <w:wAfter w:w="6740" w:type="dxa"/>
          <w:trHeight w:val="150"/>
        </w:trPr>
        <w:tc>
          <w:tcPr>
            <w:tcW w:w="11341" w:type="dxa"/>
            <w:gridSpan w:val="35"/>
            <w:shd w:val="clear" w:color="auto" w:fill="auto"/>
            <w:vAlign w:val="center"/>
          </w:tcPr>
          <w:p w:rsidR="00FE1740" w:rsidRPr="000B4176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և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FE1740" w:rsidRPr="00900B3C" w:rsidTr="00B7667F">
        <w:trPr>
          <w:gridAfter w:val="1"/>
          <w:wAfter w:w="6740" w:type="dxa"/>
          <w:trHeight w:val="125"/>
        </w:trPr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B165BD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բաժնի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165BD">
              <w:rPr>
                <w:rFonts w:ascii="Sylfaen" w:hAnsi="Sylfaen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B165BD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165BD">
              <w:rPr>
                <w:rFonts w:ascii="Sylfaen" w:hAnsi="Sylfaen"/>
                <w:b/>
                <w:sz w:val="16"/>
                <w:szCs w:val="16"/>
              </w:rPr>
              <w:t>Отобранный</w:t>
            </w:r>
            <w:proofErr w:type="spellEnd"/>
            <w:r w:rsidRPr="00B165B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165BD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740" w:rsidRPr="00B165BD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165BD">
              <w:rPr>
                <w:rFonts w:ascii="Sylfaen" w:hAnsi="Sylfaen"/>
                <w:b/>
                <w:sz w:val="16"/>
                <w:szCs w:val="16"/>
              </w:rPr>
              <w:t>Адрес</w:t>
            </w:r>
            <w:proofErr w:type="spellEnd"/>
            <w:r w:rsidRPr="00B165BD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B165BD">
              <w:rPr>
                <w:rFonts w:ascii="Sylfaen" w:hAnsi="Sylfaen"/>
                <w:b/>
                <w:sz w:val="16"/>
                <w:szCs w:val="16"/>
              </w:rPr>
              <w:t>тел</w:t>
            </w:r>
            <w:proofErr w:type="spellEnd"/>
            <w:r w:rsidRPr="00B165BD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B165BD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Էլ.-փոստ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165BD">
              <w:rPr>
                <w:rFonts w:ascii="Sylfaen" w:hAnsi="Sylfaen"/>
                <w:b/>
                <w:sz w:val="16"/>
                <w:szCs w:val="16"/>
              </w:rPr>
              <w:t>Эл</w:t>
            </w:r>
            <w:proofErr w:type="spellEnd"/>
            <w:r w:rsidRPr="00B165BD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B165BD">
              <w:rPr>
                <w:rFonts w:ascii="Sylfaen" w:hAnsi="Sylfaen"/>
                <w:b/>
                <w:sz w:val="16"/>
                <w:szCs w:val="16"/>
              </w:rPr>
              <w:t>почта</w:t>
            </w:r>
            <w:proofErr w:type="spellEnd"/>
          </w:p>
        </w:tc>
        <w:tc>
          <w:tcPr>
            <w:tcW w:w="24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B165BD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165BD">
              <w:rPr>
                <w:rFonts w:ascii="Sylfaen" w:hAnsi="Sylfaen"/>
                <w:b/>
                <w:sz w:val="16"/>
                <w:szCs w:val="16"/>
              </w:rPr>
              <w:t>Банковский</w:t>
            </w:r>
            <w:proofErr w:type="spellEnd"/>
            <w:r w:rsidRPr="00B165B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165BD">
              <w:rPr>
                <w:rFonts w:ascii="Sylfaen" w:hAnsi="Sylfaen"/>
                <w:b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B165BD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B165BD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5"/>
            </w:r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/ </w:t>
            </w: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և</w:t>
            </w:r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165B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  <w:r w:rsidRPr="00B165BD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165BD">
              <w:rPr>
                <w:rFonts w:ascii="Sylfaen" w:hAnsi="Sylfaen"/>
                <w:b/>
                <w:sz w:val="16"/>
                <w:szCs w:val="16"/>
                <w:lang w:val="ru-RU"/>
              </w:rPr>
              <w:t>УНН</w:t>
            </w:r>
            <w:r w:rsidRPr="00B165BD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  <w:r w:rsidRPr="00B165BD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/ Номер и серия паспорта</w:t>
            </w:r>
          </w:p>
        </w:tc>
      </w:tr>
      <w:tr w:rsidR="00B7667F" w:rsidRPr="00900B3C" w:rsidTr="00481389">
        <w:trPr>
          <w:gridAfter w:val="1"/>
          <w:wAfter w:w="6740" w:type="dxa"/>
          <w:trHeight w:val="20"/>
        </w:trPr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67F" w:rsidRPr="00B165BD" w:rsidRDefault="00B7667F" w:rsidP="00F35A03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B165BD">
              <w:rPr>
                <w:rFonts w:ascii="Sylfaen" w:hAnsi="Sylfaen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F5" w:rsidRPr="00D60DAD" w:rsidRDefault="00CA56F5" w:rsidP="00CA56F5">
            <w:pPr>
              <w:pStyle w:val="Heading2"/>
              <w:shd w:val="clear" w:color="auto" w:fill="FFFFFF"/>
              <w:spacing w:line="312" w:lineRule="atLeast"/>
              <w:ind w:firstLine="0"/>
              <w:textAlignment w:val="baseline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Եղիսաբեթ</w:t>
            </w:r>
            <w:proofErr w:type="spellEnd"/>
            <w:r w:rsidRPr="00D60DAD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Ալմազյան</w:t>
            </w:r>
            <w:proofErr w:type="spellEnd"/>
            <w:r w:rsidRPr="00D60DAD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A56F5">
              <w:rPr>
                <w:rFonts w:ascii="Sylfaen" w:hAnsi="Sylfaen"/>
                <w:sz w:val="18"/>
                <w:szCs w:val="18"/>
              </w:rPr>
              <w:t>Սանվելի</w:t>
            </w:r>
            <w:proofErr w:type="spellEnd"/>
            <w:r w:rsidRPr="00D60DAD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CA56F5">
              <w:rPr>
                <w:rFonts w:ascii="Sylfaen" w:hAnsi="Sylfaen"/>
                <w:sz w:val="18"/>
                <w:szCs w:val="18"/>
              </w:rPr>
              <w:t>ԱՁ</w:t>
            </w:r>
          </w:p>
          <w:p w:rsidR="00B7667F" w:rsidRPr="00B7667F" w:rsidRDefault="00CA56F5" w:rsidP="00CA56F5">
            <w:pPr>
              <w:spacing w:before="0" w:after="0" w:line="276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D60DAD">
              <w:rPr>
                <w:rFonts w:ascii="Sylfaen" w:hAnsi="Sylfaen"/>
                <w:sz w:val="18"/>
                <w:szCs w:val="18"/>
                <w:lang w:val="ru-RU"/>
              </w:rPr>
              <w:t>Егисабет Алмазян Санвел ИП</w:t>
            </w:r>
          </w:p>
        </w:tc>
        <w:tc>
          <w:tcPr>
            <w:tcW w:w="28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6F5" w:rsidRPr="00D60DAD" w:rsidRDefault="00CA56F5" w:rsidP="00CA56F5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60DAD">
              <w:rPr>
                <w:rFonts w:ascii="Sylfaen" w:hAnsi="Sylfaen"/>
                <w:sz w:val="18"/>
                <w:szCs w:val="18"/>
                <w:lang w:val="hy-AM"/>
              </w:rPr>
              <w:t>Եղիսաբեթ Ալմազյան Սանվելի ԱՁ</w:t>
            </w:r>
          </w:p>
          <w:p w:rsidR="00B7667F" w:rsidRPr="00D60DAD" w:rsidRDefault="00CA56F5" w:rsidP="00CA56F5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60DAD">
              <w:rPr>
                <w:rFonts w:ascii="Sylfaen" w:hAnsi="Sylfaen"/>
                <w:sz w:val="18"/>
                <w:szCs w:val="18"/>
                <w:lang w:val="hy-AM"/>
              </w:rPr>
              <w:t>Егисабет Алмазян Санвел ИП</w:t>
            </w:r>
          </w:p>
        </w:tc>
        <w:tc>
          <w:tcPr>
            <w:tcW w:w="172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7667F" w:rsidRPr="00B7667F" w:rsidRDefault="00CA56F5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A56F5">
              <w:rPr>
                <w:rFonts w:ascii="Sylfaen" w:hAnsi="Sylfaen" w:cs="Arial"/>
                <w:sz w:val="18"/>
                <w:szCs w:val="18"/>
                <w:shd w:val="clear" w:color="auto" w:fill="FFFFFF"/>
              </w:rPr>
              <w:t>I_can@bk.ru</w:t>
            </w:r>
          </w:p>
        </w:tc>
        <w:tc>
          <w:tcPr>
            <w:tcW w:w="24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67F" w:rsidRPr="00CA56F5" w:rsidRDefault="00B7667F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</w:p>
        </w:tc>
        <w:tc>
          <w:tcPr>
            <w:tcW w:w="19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67F" w:rsidRPr="00900B3C" w:rsidRDefault="00900B3C">
            <w:pPr>
              <w:widowControl w:val="0"/>
              <w:spacing w:before="0" w:after="0"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900B3C">
              <w:rPr>
                <w:rFonts w:ascii="Sylfaen" w:hAnsi="Sylfaen"/>
                <w:sz w:val="18"/>
                <w:szCs w:val="18"/>
              </w:rPr>
              <w:t>54638304</w:t>
            </w:r>
          </w:p>
        </w:tc>
      </w:tr>
      <w:tr w:rsidR="00FE1740" w:rsidRPr="005A0020" w:rsidTr="00CE2754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FE1740" w:rsidRPr="005E393D" w:rsidRDefault="00FE1740" w:rsidP="00F35A0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1740" w:rsidRPr="00900B3C" w:rsidTr="00CE27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740" w:type="dxa"/>
          <w:trHeight w:val="200"/>
        </w:trPr>
        <w:tc>
          <w:tcPr>
            <w:tcW w:w="26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740" w:rsidRPr="005E393D" w:rsidRDefault="00FE1740" w:rsidP="005E393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5E39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E39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39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5E39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393D">
              <w:rPr>
                <w:rFonts w:ascii="Sylfaen" w:hAnsi="Sylfaen"/>
                <w:b/>
                <w:sz w:val="16"/>
                <w:szCs w:val="16"/>
              </w:rPr>
              <w:t>Иные</w:t>
            </w:r>
            <w:proofErr w:type="spellEnd"/>
            <w:r w:rsidRPr="005E39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393D">
              <w:rPr>
                <w:rFonts w:ascii="Sylfaen" w:hAnsi="Sylfaen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740" w:rsidRPr="005E393D" w:rsidRDefault="00FE1740" w:rsidP="005E393D">
            <w:pPr>
              <w:spacing w:before="0" w:after="0"/>
              <w:rPr>
                <w:rFonts w:ascii="Sylfaen" w:eastAsia="Times New Roman" w:hAnsi="Sylfaen" w:cs="Arial Armenian"/>
                <w:sz w:val="16"/>
                <w:szCs w:val="16"/>
                <w:lang w:eastAsia="ru-RU"/>
              </w:rPr>
            </w:pPr>
            <w:r w:rsidRPr="005E393D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5E393D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393D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  <w:p w:rsidR="00FE1740" w:rsidRPr="005E393D" w:rsidRDefault="00FE1740" w:rsidP="005E393D">
            <w:pPr>
              <w:spacing w:before="0" w:after="0"/>
              <w:rPr>
                <w:rFonts w:ascii="Sylfaen" w:hAnsi="Sylfaen"/>
                <w:sz w:val="16"/>
                <w:szCs w:val="16"/>
                <w:lang w:val="ru-RU"/>
              </w:rPr>
            </w:pPr>
            <w:r w:rsidRPr="005E393D">
              <w:rPr>
                <w:rFonts w:ascii="Sylfaen" w:eastAsia="Times New Roman" w:hAnsi="Sylfaen" w:cs="Arial Armenian"/>
                <w:sz w:val="16"/>
                <w:szCs w:val="16"/>
                <w:lang w:eastAsia="ru-RU"/>
              </w:rPr>
              <w:t xml:space="preserve"> </w:t>
            </w:r>
            <w:r w:rsidRPr="005E393D">
              <w:rPr>
                <w:rFonts w:ascii="Sylfaen" w:hAnsi="Sylfaen"/>
                <w:b/>
                <w:sz w:val="16"/>
                <w:szCs w:val="16"/>
                <w:lang w:val="ru-RU"/>
              </w:rPr>
              <w:t>Примечание</w:t>
            </w:r>
            <w:r w:rsidRPr="005E393D">
              <w:rPr>
                <w:rFonts w:ascii="Sylfaen" w:hAnsi="Sylfaen"/>
                <w:sz w:val="16"/>
                <w:szCs w:val="16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FE1740" w:rsidRPr="005E393D" w:rsidRDefault="00FE1740" w:rsidP="005E393D">
            <w:pPr>
              <w:spacing w:before="0" w:after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FE1740" w:rsidRPr="00900B3C" w:rsidTr="00CE2754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FE1740" w:rsidRPr="000B4176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</w:p>
        </w:tc>
      </w:tr>
      <w:tr w:rsidR="00FE1740" w:rsidRPr="00900B3C" w:rsidTr="00CE2754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auto"/>
            <w:vAlign w:val="center"/>
          </w:tcPr>
          <w:p w:rsidR="00FE1740" w:rsidRPr="000B4176" w:rsidRDefault="00FE1740" w:rsidP="00C71B8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անձինք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կնքված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համատեղ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հետո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օրվա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կից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է՝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1)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: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որում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proofErr w:type="gram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երկուսը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gram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անձամբ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պետք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կատարի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2)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«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»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ՀՀ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օրենքի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5.1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հոդվածի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2-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րդ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շահերի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բախման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3)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միջոցով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կապ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հաստատել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վերջինիս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4)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դեպքում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նաև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գրանցման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պատճենը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ղեկավարի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</w:t>
            </w:r>
            <w:proofErr w:type="spellEnd"/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календарных дней после опубликования настоящего объявления.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К письменному требованию прилагается: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1) оригинал доверенности, выданный физическому лицу. При этом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FE1740" w:rsidRPr="000B4176" w:rsidRDefault="00FE1740" w:rsidP="00C71B8A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FE1740" w:rsidRPr="00BC63B4" w:rsidRDefault="00FE1740" w:rsidP="00BC6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0B4176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Официальный адрес электронной почты руководителя ответственного подразделения заказчика-</w:t>
            </w:r>
          </w:p>
        </w:tc>
      </w:tr>
      <w:tr w:rsidR="00FE1740" w:rsidRPr="00900B3C" w:rsidTr="00CE2754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FE1740" w:rsidRPr="000B4176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FE1740" w:rsidRPr="000B4176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FE1740" w:rsidRPr="00DD0598" w:rsidTr="00CE2754">
        <w:trPr>
          <w:gridAfter w:val="1"/>
          <w:wAfter w:w="6740" w:type="dxa"/>
          <w:trHeight w:val="475"/>
        </w:trPr>
        <w:tc>
          <w:tcPr>
            <w:tcW w:w="2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0B4176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730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FE1740" w:rsidRPr="000B4176" w:rsidRDefault="00FE1740" w:rsidP="00E50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proofErr w:type="gramStart"/>
            <w:r w:rsidRPr="00A520D8">
              <w:rPr>
                <w:rFonts w:ascii="Sylfaen" w:hAnsi="Sylfaen" w:cs="GHEA Grapalat"/>
                <w:b/>
                <w:bCs/>
                <w:sz w:val="14"/>
                <w:szCs w:val="14"/>
              </w:rPr>
              <w:t>www</w:t>
            </w:r>
            <w:proofErr w:type="gramEnd"/>
            <w:r w:rsidRPr="00A520D8">
              <w:rPr>
                <w:rFonts w:ascii="Sylfaen" w:hAnsi="Sylfaen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proofErr w:type="gramStart"/>
            <w:r w:rsidRPr="00A520D8">
              <w:rPr>
                <w:rFonts w:ascii="Sylfaen" w:hAnsi="Sylfaen" w:cs="GHEA Grapalat"/>
                <w:b/>
                <w:bCs/>
                <w:sz w:val="14"/>
                <w:szCs w:val="14"/>
              </w:rPr>
              <w:t>gnumner</w:t>
            </w:r>
            <w:proofErr w:type="spellEnd"/>
            <w:proofErr w:type="gramEnd"/>
            <w:r w:rsidRPr="00A520D8">
              <w:rPr>
                <w:rFonts w:ascii="Sylfaen" w:hAnsi="Sylfaen" w:cs="GHEA Grapalat"/>
                <w:b/>
                <w:bCs/>
                <w:sz w:val="14"/>
                <w:szCs w:val="14"/>
              </w:rPr>
              <w:t>. am</w:t>
            </w:r>
          </w:p>
        </w:tc>
      </w:tr>
      <w:tr w:rsidR="00FE1740" w:rsidRPr="00DD0598" w:rsidTr="00CE2754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FE1740" w:rsidRPr="000B4176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FE1740" w:rsidRPr="000B4176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FE1740" w:rsidRPr="00DD0598" w:rsidTr="00CE2754">
        <w:trPr>
          <w:gridAfter w:val="1"/>
          <w:wAfter w:w="6740" w:type="dxa"/>
          <w:trHeight w:val="427"/>
        </w:trPr>
        <w:tc>
          <w:tcPr>
            <w:tcW w:w="2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836CA2" w:rsidRDefault="00FE1740" w:rsidP="000B41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այդ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0B4176">
              <w:rPr>
                <w:rFonts w:ascii="Sylfaen" w:eastAsia="Times New Roman" w:hAnsi="Sylfaen"/>
                <w:sz w:val="12"/>
                <w:szCs w:val="12"/>
                <w:lang w:val="af-ZA" w:eastAsia="ru-RU"/>
              </w:rPr>
              <w:t xml:space="preserve"> </w:t>
            </w:r>
            <w:r w:rsidRPr="00836CA2">
              <w:rPr>
                <w:rFonts w:ascii="Sylfaen" w:eastAsia="Times New Roman" w:hAnsi="Sylfaen"/>
                <w:sz w:val="12"/>
                <w:szCs w:val="12"/>
                <w:lang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В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случае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выявления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противозаконных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действий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в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рамках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процесса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закупки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—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их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краткое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описание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а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также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краткое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описание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предпринятых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в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связи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с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этим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действий</w:t>
            </w:r>
          </w:p>
        </w:tc>
        <w:tc>
          <w:tcPr>
            <w:tcW w:w="87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0B4176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FE1740" w:rsidRPr="00DD0598" w:rsidTr="00CE2754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1740" w:rsidRPr="000B4176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FE1740" w:rsidRPr="00DD0598" w:rsidTr="00CE2754">
        <w:trPr>
          <w:gridAfter w:val="1"/>
          <w:wAfter w:w="6740" w:type="dxa"/>
          <w:trHeight w:val="427"/>
        </w:trPr>
        <w:tc>
          <w:tcPr>
            <w:tcW w:w="2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836CA2" w:rsidRDefault="00FE1740" w:rsidP="000B41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836CA2">
              <w:rPr>
                <w:rFonts w:ascii="Sylfaen" w:eastAsia="Times New Roman" w:hAnsi="Sylfaen" w:cs="Times Armenian"/>
                <w:b/>
                <w:sz w:val="12"/>
                <w:szCs w:val="12"/>
                <w:lang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0B4176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որոշումները</w:t>
            </w:r>
            <w:r w:rsidRPr="00836CA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Жалобы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поданные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относительно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процесса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закупки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и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принятые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по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ним</w:t>
            </w:r>
            <w:r w:rsidRPr="00836CA2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решения</w:t>
            </w:r>
          </w:p>
        </w:tc>
        <w:tc>
          <w:tcPr>
            <w:tcW w:w="87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0B4176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FE1740" w:rsidRPr="00DD0598" w:rsidTr="00CE2754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FE1740" w:rsidRPr="000B4176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FE1740" w:rsidRPr="00900B3C" w:rsidTr="00CE2754">
        <w:trPr>
          <w:gridAfter w:val="1"/>
          <w:wAfter w:w="6740" w:type="dxa"/>
          <w:trHeight w:val="427"/>
        </w:trPr>
        <w:tc>
          <w:tcPr>
            <w:tcW w:w="26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0B4176" w:rsidRDefault="00FE1740" w:rsidP="000B41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Другие необходимые сведения</w:t>
            </w:r>
          </w:p>
        </w:tc>
        <w:tc>
          <w:tcPr>
            <w:tcW w:w="87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0B4176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FE1740" w:rsidRPr="00900B3C" w:rsidTr="00CE2754">
        <w:trPr>
          <w:gridAfter w:val="1"/>
          <w:wAfter w:w="6740" w:type="dxa"/>
          <w:trHeight w:val="288"/>
        </w:trPr>
        <w:tc>
          <w:tcPr>
            <w:tcW w:w="11341" w:type="dxa"/>
            <w:gridSpan w:val="35"/>
            <w:shd w:val="clear" w:color="auto" w:fill="99CCFF"/>
            <w:vAlign w:val="center"/>
          </w:tcPr>
          <w:p w:rsidR="00FE1740" w:rsidRPr="000B4176" w:rsidRDefault="00FE1740" w:rsidP="000B417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FE1740" w:rsidRPr="00900B3C" w:rsidTr="00CE2754">
        <w:trPr>
          <w:gridAfter w:val="1"/>
          <w:wAfter w:w="6740" w:type="dxa"/>
          <w:trHeight w:val="227"/>
        </w:trPr>
        <w:tc>
          <w:tcPr>
            <w:tcW w:w="11341" w:type="dxa"/>
            <w:gridSpan w:val="35"/>
            <w:shd w:val="clear" w:color="auto" w:fill="auto"/>
            <w:vAlign w:val="center"/>
          </w:tcPr>
          <w:p w:rsidR="00FE1740" w:rsidRPr="000B4176" w:rsidRDefault="00FE1740" w:rsidP="000B41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0B4176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B4176">
              <w:rPr>
                <w:rFonts w:ascii="Sylfaen" w:hAnsi="Sylfaen"/>
                <w:b/>
                <w:sz w:val="12"/>
                <w:szCs w:val="12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E1740" w:rsidRPr="00900B3C" w:rsidTr="00CE2754">
        <w:trPr>
          <w:gridAfter w:val="1"/>
          <w:wAfter w:w="6740" w:type="dxa"/>
          <w:trHeight w:val="47"/>
        </w:trPr>
        <w:tc>
          <w:tcPr>
            <w:tcW w:w="33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0B4176" w:rsidRDefault="00FE1740" w:rsidP="000B41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Имя</w:t>
            </w:r>
            <w:proofErr w:type="spellEnd"/>
            <w:r w:rsidRPr="000B4176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Фамилия</w:t>
            </w:r>
            <w:proofErr w:type="spellEnd"/>
          </w:p>
        </w:tc>
        <w:tc>
          <w:tcPr>
            <w:tcW w:w="36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0B4176" w:rsidRDefault="00FE1740" w:rsidP="000B41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0B4176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  <w:r w:rsidRPr="000B4176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B4176">
              <w:rPr>
                <w:rFonts w:ascii="Sylfaen" w:hAnsi="Sylfaen"/>
                <w:b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42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1740" w:rsidRPr="00DB690B" w:rsidRDefault="00FE1740" w:rsidP="000B417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DB690B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Էլ. փոստի հասցեն </w:t>
            </w:r>
            <w:r w:rsidRPr="00DB690B">
              <w:rPr>
                <w:rFonts w:ascii="Sylfaen" w:hAnsi="Sylfaen"/>
                <w:b/>
                <w:sz w:val="12"/>
                <w:szCs w:val="12"/>
                <w:lang w:val="hy-AM"/>
              </w:rPr>
              <w:t>Адрес эл. почты</w:t>
            </w:r>
          </w:p>
        </w:tc>
      </w:tr>
      <w:tr w:rsidR="00FE1740" w:rsidRPr="000B4176" w:rsidTr="00CE2754">
        <w:trPr>
          <w:gridAfter w:val="1"/>
          <w:wAfter w:w="6740" w:type="dxa"/>
          <w:trHeight w:val="47"/>
        </w:trPr>
        <w:tc>
          <w:tcPr>
            <w:tcW w:w="3396" w:type="dxa"/>
            <w:gridSpan w:val="9"/>
            <w:shd w:val="clear" w:color="auto" w:fill="auto"/>
            <w:vAlign w:val="center"/>
          </w:tcPr>
          <w:p w:rsidR="00FE1740" w:rsidRPr="000B4176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0B4176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Գոհար Պողոսյան  Гоар Погосян</w:t>
            </w:r>
          </w:p>
        </w:tc>
        <w:tc>
          <w:tcPr>
            <w:tcW w:w="3697" w:type="dxa"/>
            <w:gridSpan w:val="15"/>
            <w:shd w:val="clear" w:color="auto" w:fill="auto"/>
            <w:vAlign w:val="center"/>
          </w:tcPr>
          <w:p w:rsidR="00FE1740" w:rsidRPr="005177AF" w:rsidRDefault="00FE1740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>093812220</w:t>
            </w:r>
          </w:p>
        </w:tc>
        <w:tc>
          <w:tcPr>
            <w:tcW w:w="4248" w:type="dxa"/>
            <w:gridSpan w:val="11"/>
            <w:shd w:val="clear" w:color="auto" w:fill="auto"/>
            <w:vAlign w:val="center"/>
          </w:tcPr>
          <w:p w:rsidR="00FE1740" w:rsidRPr="00270F04" w:rsidRDefault="00270F04" w:rsidP="000B41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  <w:t>gnumneroak@list.ru</w:t>
            </w:r>
          </w:p>
        </w:tc>
      </w:tr>
    </w:tbl>
    <w:p w:rsidR="0022631D" w:rsidRPr="009A533C" w:rsidRDefault="0022631D" w:rsidP="009A533C">
      <w:pPr>
        <w:spacing w:before="0" w:after="0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:rsidR="009A533C" w:rsidRDefault="009A533C" w:rsidP="009A533C">
      <w:pPr>
        <w:tabs>
          <w:tab w:val="left" w:pos="9829"/>
        </w:tabs>
        <w:spacing w:before="0" w:after="0"/>
        <w:ind w:left="0" w:firstLine="0"/>
        <w:rPr>
          <w:rFonts w:ascii="Sylfaen" w:hAnsi="Sylfaen"/>
          <w:sz w:val="20"/>
          <w:szCs w:val="20"/>
          <w:lang w:val="hy-AM"/>
        </w:rPr>
      </w:pPr>
    </w:p>
    <w:p w:rsidR="00B839D1" w:rsidRPr="009112FD" w:rsidRDefault="00B839D1" w:rsidP="009A533C">
      <w:pPr>
        <w:tabs>
          <w:tab w:val="left" w:pos="9829"/>
        </w:tabs>
        <w:spacing w:before="0" w:after="0"/>
        <w:ind w:left="0" w:firstLine="0"/>
        <w:rPr>
          <w:rFonts w:ascii="Sylfaen" w:eastAsia="Times New Roman" w:hAnsi="Sylfaen" w:cs="Sylfaen"/>
          <w:b/>
          <w:sz w:val="16"/>
          <w:szCs w:val="16"/>
          <w:lang w:val="hy-AM" w:eastAsia="ru-RU"/>
        </w:rPr>
      </w:pPr>
      <w:r w:rsidRPr="009112FD">
        <w:rPr>
          <w:rFonts w:ascii="Sylfaen" w:eastAsia="Arial Unicode MS" w:hAnsi="Sylfaen" w:cs="Arial"/>
          <w:b/>
          <w:sz w:val="16"/>
          <w:szCs w:val="16"/>
          <w:lang w:val="af-ZA"/>
        </w:rPr>
        <w:t>&lt;&lt;Էրեբունի&gt;&gt;պատմահնագիտական արգելոց-թանգարան ՀՈԱ</w:t>
      </w:r>
      <w:r w:rsidRPr="009112FD">
        <w:rPr>
          <w:rFonts w:ascii="Sylfaen" w:hAnsi="Sylfaen" w:cs="Sylfaen"/>
          <w:b/>
          <w:sz w:val="16"/>
          <w:szCs w:val="16"/>
          <w:lang w:val="hy-AM"/>
        </w:rPr>
        <w:t>Կ</w:t>
      </w:r>
      <w:r w:rsidRPr="009112FD">
        <w:rPr>
          <w:rFonts w:ascii="Sylfaen" w:hAnsi="Sylfaen"/>
          <w:b/>
          <w:sz w:val="16"/>
          <w:szCs w:val="16"/>
          <w:lang w:val="hy-AM"/>
        </w:rPr>
        <w:t xml:space="preserve"> -ը</w:t>
      </w:r>
      <w:r w:rsidRPr="009112F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 xml:space="preserve"> </w:t>
      </w:r>
    </w:p>
    <w:p w:rsidR="009A533C" w:rsidRPr="009112FD" w:rsidRDefault="00B839D1" w:rsidP="009A533C">
      <w:pPr>
        <w:tabs>
          <w:tab w:val="left" w:pos="9829"/>
        </w:tabs>
        <w:spacing w:before="0" w:after="0"/>
        <w:ind w:left="0" w:firstLine="0"/>
        <w:rPr>
          <w:rFonts w:ascii="Sylfaen" w:hAnsi="Sylfaen"/>
          <w:b/>
          <w:sz w:val="16"/>
          <w:szCs w:val="16"/>
          <w:lang w:val="hy-AM"/>
        </w:rPr>
      </w:pPr>
      <w:r w:rsidRPr="009112FD">
        <w:rPr>
          <w:rFonts w:ascii="Sylfaen" w:eastAsia="Times New Roman" w:hAnsi="Sylfaen" w:cs="Sylfaen"/>
          <w:b/>
          <w:sz w:val="16"/>
          <w:szCs w:val="16"/>
          <w:lang w:val="ru-RU" w:eastAsia="ru-RU"/>
        </w:rPr>
        <w:t>НКО «Историко-археологический заповедник-музей Эребуни»</w:t>
      </w:r>
    </w:p>
    <w:p w:rsidR="009112FD" w:rsidRPr="009112FD" w:rsidRDefault="009112FD">
      <w:pPr>
        <w:tabs>
          <w:tab w:val="left" w:pos="9829"/>
        </w:tabs>
        <w:spacing w:before="0" w:after="0"/>
        <w:ind w:left="0" w:firstLine="0"/>
        <w:rPr>
          <w:rFonts w:ascii="Sylfaen" w:hAnsi="Sylfaen"/>
          <w:b/>
          <w:sz w:val="16"/>
          <w:szCs w:val="16"/>
          <w:lang w:val="hy-AM"/>
        </w:rPr>
      </w:pPr>
    </w:p>
    <w:sectPr w:rsidR="009112FD" w:rsidRPr="009112FD" w:rsidSect="0051615C">
      <w:pgSz w:w="11907" w:h="16840" w:code="9"/>
      <w:pgMar w:top="360" w:right="562" w:bottom="284" w:left="108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CAD" w:rsidRDefault="007E2CAD" w:rsidP="0022631D">
      <w:pPr>
        <w:spacing w:before="0" w:after="0"/>
      </w:pPr>
      <w:r>
        <w:separator/>
      </w:r>
    </w:p>
  </w:endnote>
  <w:endnote w:type="continuationSeparator" w:id="0">
    <w:p w:rsidR="007E2CAD" w:rsidRDefault="007E2C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CAD" w:rsidRDefault="007E2CAD" w:rsidP="0022631D">
      <w:pPr>
        <w:spacing w:before="0" w:after="0"/>
      </w:pPr>
      <w:r>
        <w:separator/>
      </w:r>
    </w:p>
  </w:footnote>
  <w:footnote w:type="continuationSeparator" w:id="0">
    <w:p w:rsidR="007E2CAD" w:rsidRDefault="007E2CAD" w:rsidP="0022631D">
      <w:pPr>
        <w:spacing w:before="0" w:after="0"/>
      </w:pPr>
      <w:r>
        <w:continuationSeparator/>
      </w:r>
    </w:p>
  </w:footnote>
  <w:footnote w:id="1">
    <w:p w:rsidR="005D56BB" w:rsidRPr="002D0BF6" w:rsidRDefault="005D56B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5D56BB" w:rsidRPr="004F6EEB" w:rsidRDefault="005D56BB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3">
    <w:p w:rsidR="007E2E09" w:rsidRPr="00871366" w:rsidRDefault="007E2E0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E2E09" w:rsidRPr="00263338" w:rsidRDefault="007E2E09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5">
    <w:p w:rsidR="00FE1740" w:rsidRPr="002D0BF6" w:rsidRDefault="00FE174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E1740" w:rsidRPr="00263338" w:rsidRDefault="00FE1740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5A37D5"/>
    <w:multiLevelType w:val="multilevel"/>
    <w:tmpl w:val="2E34E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A2CFD"/>
    <w:multiLevelType w:val="hybridMultilevel"/>
    <w:tmpl w:val="64102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61BD0"/>
    <w:multiLevelType w:val="multilevel"/>
    <w:tmpl w:val="63DEC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5A7F58"/>
    <w:multiLevelType w:val="hybridMultilevel"/>
    <w:tmpl w:val="DD4687CA"/>
    <w:lvl w:ilvl="0" w:tplc="F0523F0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24F9"/>
    <w:multiLevelType w:val="multilevel"/>
    <w:tmpl w:val="2BB2D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C06AE4"/>
    <w:multiLevelType w:val="multilevel"/>
    <w:tmpl w:val="0E6828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244FC"/>
    <w:multiLevelType w:val="multilevel"/>
    <w:tmpl w:val="77B4D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924BDF"/>
    <w:multiLevelType w:val="hybridMultilevel"/>
    <w:tmpl w:val="330834C6"/>
    <w:lvl w:ilvl="0" w:tplc="18246A92">
      <w:start w:val="1"/>
      <w:numFmt w:val="decimal"/>
      <w:lvlText w:val="%1."/>
      <w:lvlJc w:val="left"/>
      <w:pPr>
        <w:ind w:left="630" w:hanging="360"/>
      </w:pPr>
      <w:rPr>
        <w:rFonts w:ascii="GHEA Grapalat" w:eastAsia="MS Mincho" w:hAnsi="GHEA Grapalat" w:cs="Sylfaen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25DF6"/>
    <w:rsid w:val="00026ECB"/>
    <w:rsid w:val="00030255"/>
    <w:rsid w:val="00042C2E"/>
    <w:rsid w:val="00044863"/>
    <w:rsid w:val="00044EA8"/>
    <w:rsid w:val="00046CCF"/>
    <w:rsid w:val="00051ECE"/>
    <w:rsid w:val="00064195"/>
    <w:rsid w:val="0007090E"/>
    <w:rsid w:val="000731B7"/>
    <w:rsid w:val="00073D66"/>
    <w:rsid w:val="00077921"/>
    <w:rsid w:val="00084DE2"/>
    <w:rsid w:val="000977E0"/>
    <w:rsid w:val="000B0199"/>
    <w:rsid w:val="000B134B"/>
    <w:rsid w:val="000B2BF6"/>
    <w:rsid w:val="000B4176"/>
    <w:rsid w:val="000C6F67"/>
    <w:rsid w:val="000D61C2"/>
    <w:rsid w:val="000E4FF1"/>
    <w:rsid w:val="000F376D"/>
    <w:rsid w:val="000F6388"/>
    <w:rsid w:val="001021B0"/>
    <w:rsid w:val="00103C3D"/>
    <w:rsid w:val="00113798"/>
    <w:rsid w:val="001244BE"/>
    <w:rsid w:val="00130533"/>
    <w:rsid w:val="001605EC"/>
    <w:rsid w:val="00170CF2"/>
    <w:rsid w:val="0018422F"/>
    <w:rsid w:val="001A1999"/>
    <w:rsid w:val="001B079E"/>
    <w:rsid w:val="001B48C1"/>
    <w:rsid w:val="001B5C73"/>
    <w:rsid w:val="001C1BE1"/>
    <w:rsid w:val="001C4E63"/>
    <w:rsid w:val="001D3960"/>
    <w:rsid w:val="001D68A6"/>
    <w:rsid w:val="001E0091"/>
    <w:rsid w:val="001E09A7"/>
    <w:rsid w:val="001E3926"/>
    <w:rsid w:val="001F16CB"/>
    <w:rsid w:val="0020167B"/>
    <w:rsid w:val="00202486"/>
    <w:rsid w:val="00202639"/>
    <w:rsid w:val="00220107"/>
    <w:rsid w:val="0022323B"/>
    <w:rsid w:val="0022631D"/>
    <w:rsid w:val="00253E3F"/>
    <w:rsid w:val="00263714"/>
    <w:rsid w:val="00263B9A"/>
    <w:rsid w:val="00265198"/>
    <w:rsid w:val="00270F04"/>
    <w:rsid w:val="00275F84"/>
    <w:rsid w:val="0028263A"/>
    <w:rsid w:val="00282719"/>
    <w:rsid w:val="00286B54"/>
    <w:rsid w:val="0029460E"/>
    <w:rsid w:val="00295B92"/>
    <w:rsid w:val="002A0380"/>
    <w:rsid w:val="002A2363"/>
    <w:rsid w:val="002A460D"/>
    <w:rsid w:val="002C390D"/>
    <w:rsid w:val="002C5C6D"/>
    <w:rsid w:val="002E1B9D"/>
    <w:rsid w:val="002E4E6F"/>
    <w:rsid w:val="002F16CC"/>
    <w:rsid w:val="002F1A2A"/>
    <w:rsid w:val="002F1FEB"/>
    <w:rsid w:val="0030690D"/>
    <w:rsid w:val="00336754"/>
    <w:rsid w:val="00371B1D"/>
    <w:rsid w:val="00385DC0"/>
    <w:rsid w:val="00390A26"/>
    <w:rsid w:val="00392702"/>
    <w:rsid w:val="00393F95"/>
    <w:rsid w:val="003A23F2"/>
    <w:rsid w:val="003A527B"/>
    <w:rsid w:val="003A6366"/>
    <w:rsid w:val="003B2758"/>
    <w:rsid w:val="003C0DD3"/>
    <w:rsid w:val="003D10F7"/>
    <w:rsid w:val="003D4577"/>
    <w:rsid w:val="003D5060"/>
    <w:rsid w:val="003D616E"/>
    <w:rsid w:val="003E3D40"/>
    <w:rsid w:val="003E619A"/>
    <w:rsid w:val="003E6978"/>
    <w:rsid w:val="003F2D8F"/>
    <w:rsid w:val="004041AB"/>
    <w:rsid w:val="00420BC1"/>
    <w:rsid w:val="00420C9D"/>
    <w:rsid w:val="00433E3C"/>
    <w:rsid w:val="004461AA"/>
    <w:rsid w:val="00455BAE"/>
    <w:rsid w:val="00455E05"/>
    <w:rsid w:val="00463073"/>
    <w:rsid w:val="00472069"/>
    <w:rsid w:val="00474C2F"/>
    <w:rsid w:val="004756D8"/>
    <w:rsid w:val="004764CD"/>
    <w:rsid w:val="004875E0"/>
    <w:rsid w:val="00490878"/>
    <w:rsid w:val="00497620"/>
    <w:rsid w:val="004B0A83"/>
    <w:rsid w:val="004D078F"/>
    <w:rsid w:val="004D4898"/>
    <w:rsid w:val="004D6CC7"/>
    <w:rsid w:val="004E376E"/>
    <w:rsid w:val="004E7992"/>
    <w:rsid w:val="00500915"/>
    <w:rsid w:val="00503BCC"/>
    <w:rsid w:val="00505D16"/>
    <w:rsid w:val="0051615C"/>
    <w:rsid w:val="005177AF"/>
    <w:rsid w:val="00534E4E"/>
    <w:rsid w:val="00536F6D"/>
    <w:rsid w:val="00546023"/>
    <w:rsid w:val="00556AA0"/>
    <w:rsid w:val="00557F9B"/>
    <w:rsid w:val="005737F9"/>
    <w:rsid w:val="00577974"/>
    <w:rsid w:val="0058662D"/>
    <w:rsid w:val="00592142"/>
    <w:rsid w:val="00593881"/>
    <w:rsid w:val="005A0020"/>
    <w:rsid w:val="005A488E"/>
    <w:rsid w:val="005B55B9"/>
    <w:rsid w:val="005D109B"/>
    <w:rsid w:val="005D56BB"/>
    <w:rsid w:val="005D5FBD"/>
    <w:rsid w:val="005E393D"/>
    <w:rsid w:val="00604B94"/>
    <w:rsid w:val="00607C9A"/>
    <w:rsid w:val="00612E4A"/>
    <w:rsid w:val="0063155D"/>
    <w:rsid w:val="00632D10"/>
    <w:rsid w:val="00643B59"/>
    <w:rsid w:val="00644CA8"/>
    <w:rsid w:val="00646760"/>
    <w:rsid w:val="00646A62"/>
    <w:rsid w:val="006538BB"/>
    <w:rsid w:val="00690ECB"/>
    <w:rsid w:val="006920C0"/>
    <w:rsid w:val="00692F7B"/>
    <w:rsid w:val="006A1F7D"/>
    <w:rsid w:val="006A38B4"/>
    <w:rsid w:val="006B2E21"/>
    <w:rsid w:val="006C0266"/>
    <w:rsid w:val="006C5E9E"/>
    <w:rsid w:val="006E06AC"/>
    <w:rsid w:val="006E0D92"/>
    <w:rsid w:val="006E1A83"/>
    <w:rsid w:val="006E1BFA"/>
    <w:rsid w:val="006E3489"/>
    <w:rsid w:val="006F2779"/>
    <w:rsid w:val="006F47C8"/>
    <w:rsid w:val="006F5E40"/>
    <w:rsid w:val="007059E2"/>
    <w:rsid w:val="007060FC"/>
    <w:rsid w:val="00710AE8"/>
    <w:rsid w:val="00713622"/>
    <w:rsid w:val="00716F51"/>
    <w:rsid w:val="00752105"/>
    <w:rsid w:val="0075326B"/>
    <w:rsid w:val="00767188"/>
    <w:rsid w:val="007732E7"/>
    <w:rsid w:val="007819DD"/>
    <w:rsid w:val="0078682E"/>
    <w:rsid w:val="00794835"/>
    <w:rsid w:val="00795065"/>
    <w:rsid w:val="007A5BBA"/>
    <w:rsid w:val="007B1899"/>
    <w:rsid w:val="007B2A8C"/>
    <w:rsid w:val="007D2760"/>
    <w:rsid w:val="007D2D19"/>
    <w:rsid w:val="007D68F7"/>
    <w:rsid w:val="007E2CAD"/>
    <w:rsid w:val="007E2E09"/>
    <w:rsid w:val="007F0F92"/>
    <w:rsid w:val="007F48EF"/>
    <w:rsid w:val="007F7AD2"/>
    <w:rsid w:val="00811659"/>
    <w:rsid w:val="00812DC0"/>
    <w:rsid w:val="0081420B"/>
    <w:rsid w:val="00815F34"/>
    <w:rsid w:val="00836CA2"/>
    <w:rsid w:val="008612A3"/>
    <w:rsid w:val="00866584"/>
    <w:rsid w:val="0087217D"/>
    <w:rsid w:val="00873AF4"/>
    <w:rsid w:val="008861EE"/>
    <w:rsid w:val="00891FBC"/>
    <w:rsid w:val="008A188A"/>
    <w:rsid w:val="008C4364"/>
    <w:rsid w:val="008C4E62"/>
    <w:rsid w:val="008D1463"/>
    <w:rsid w:val="008D1CED"/>
    <w:rsid w:val="008E07F0"/>
    <w:rsid w:val="008E303B"/>
    <w:rsid w:val="008E493A"/>
    <w:rsid w:val="008F21E0"/>
    <w:rsid w:val="00900508"/>
    <w:rsid w:val="00900B3C"/>
    <w:rsid w:val="00902F4C"/>
    <w:rsid w:val="009112FD"/>
    <w:rsid w:val="0091446A"/>
    <w:rsid w:val="00931C0A"/>
    <w:rsid w:val="00933282"/>
    <w:rsid w:val="009352E2"/>
    <w:rsid w:val="00973C6B"/>
    <w:rsid w:val="00983E8B"/>
    <w:rsid w:val="00984937"/>
    <w:rsid w:val="00991E06"/>
    <w:rsid w:val="0099665B"/>
    <w:rsid w:val="009A2B2C"/>
    <w:rsid w:val="009A533C"/>
    <w:rsid w:val="009B215C"/>
    <w:rsid w:val="009C3C27"/>
    <w:rsid w:val="009C5E0F"/>
    <w:rsid w:val="009E41DB"/>
    <w:rsid w:val="009E75FF"/>
    <w:rsid w:val="009F0FDF"/>
    <w:rsid w:val="009F7485"/>
    <w:rsid w:val="00A00017"/>
    <w:rsid w:val="00A22514"/>
    <w:rsid w:val="00A26C5B"/>
    <w:rsid w:val="00A306F5"/>
    <w:rsid w:val="00A31820"/>
    <w:rsid w:val="00A55D74"/>
    <w:rsid w:val="00A67048"/>
    <w:rsid w:val="00AA32E4"/>
    <w:rsid w:val="00AB004C"/>
    <w:rsid w:val="00AC0333"/>
    <w:rsid w:val="00AC03B5"/>
    <w:rsid w:val="00AD07B9"/>
    <w:rsid w:val="00AD3972"/>
    <w:rsid w:val="00AD4D18"/>
    <w:rsid w:val="00AD59DC"/>
    <w:rsid w:val="00AE369C"/>
    <w:rsid w:val="00AF32F9"/>
    <w:rsid w:val="00AF3394"/>
    <w:rsid w:val="00B009FF"/>
    <w:rsid w:val="00B012DB"/>
    <w:rsid w:val="00B165BD"/>
    <w:rsid w:val="00B219EC"/>
    <w:rsid w:val="00B311EC"/>
    <w:rsid w:val="00B60717"/>
    <w:rsid w:val="00B63065"/>
    <w:rsid w:val="00B633DF"/>
    <w:rsid w:val="00B751E6"/>
    <w:rsid w:val="00B75762"/>
    <w:rsid w:val="00B7667F"/>
    <w:rsid w:val="00B811FA"/>
    <w:rsid w:val="00B839D1"/>
    <w:rsid w:val="00B868AB"/>
    <w:rsid w:val="00B91DE2"/>
    <w:rsid w:val="00B931C7"/>
    <w:rsid w:val="00B94EA2"/>
    <w:rsid w:val="00BA0240"/>
    <w:rsid w:val="00BA03B0"/>
    <w:rsid w:val="00BA763C"/>
    <w:rsid w:val="00BB0A93"/>
    <w:rsid w:val="00BB0F4F"/>
    <w:rsid w:val="00BC241A"/>
    <w:rsid w:val="00BC63B4"/>
    <w:rsid w:val="00BD3D4E"/>
    <w:rsid w:val="00BF02FB"/>
    <w:rsid w:val="00BF1465"/>
    <w:rsid w:val="00BF4745"/>
    <w:rsid w:val="00BF6F25"/>
    <w:rsid w:val="00C000CC"/>
    <w:rsid w:val="00C152A4"/>
    <w:rsid w:val="00C32846"/>
    <w:rsid w:val="00C408FD"/>
    <w:rsid w:val="00C47FF9"/>
    <w:rsid w:val="00C50875"/>
    <w:rsid w:val="00C5296C"/>
    <w:rsid w:val="00C54D69"/>
    <w:rsid w:val="00C612AF"/>
    <w:rsid w:val="00C71B8A"/>
    <w:rsid w:val="00C73168"/>
    <w:rsid w:val="00C80A41"/>
    <w:rsid w:val="00C84DF7"/>
    <w:rsid w:val="00C93E7D"/>
    <w:rsid w:val="00C95D80"/>
    <w:rsid w:val="00C96337"/>
    <w:rsid w:val="00C96BED"/>
    <w:rsid w:val="00C9755E"/>
    <w:rsid w:val="00CA56F5"/>
    <w:rsid w:val="00CA5A6D"/>
    <w:rsid w:val="00CB229A"/>
    <w:rsid w:val="00CB29C4"/>
    <w:rsid w:val="00CB44D2"/>
    <w:rsid w:val="00CC1F23"/>
    <w:rsid w:val="00CD48FB"/>
    <w:rsid w:val="00CD63BD"/>
    <w:rsid w:val="00CE2754"/>
    <w:rsid w:val="00CE48DD"/>
    <w:rsid w:val="00CF1F70"/>
    <w:rsid w:val="00D012AD"/>
    <w:rsid w:val="00D06BB1"/>
    <w:rsid w:val="00D326EC"/>
    <w:rsid w:val="00D350DE"/>
    <w:rsid w:val="00D36189"/>
    <w:rsid w:val="00D42703"/>
    <w:rsid w:val="00D554FB"/>
    <w:rsid w:val="00D60DAD"/>
    <w:rsid w:val="00D64F93"/>
    <w:rsid w:val="00D7494F"/>
    <w:rsid w:val="00D74EF4"/>
    <w:rsid w:val="00D75DD0"/>
    <w:rsid w:val="00D80C64"/>
    <w:rsid w:val="00D833E0"/>
    <w:rsid w:val="00D9275E"/>
    <w:rsid w:val="00DA679A"/>
    <w:rsid w:val="00DB2A7C"/>
    <w:rsid w:val="00DB690B"/>
    <w:rsid w:val="00DC1E23"/>
    <w:rsid w:val="00DC7A65"/>
    <w:rsid w:val="00DD0598"/>
    <w:rsid w:val="00DD317C"/>
    <w:rsid w:val="00DD7967"/>
    <w:rsid w:val="00DE06F1"/>
    <w:rsid w:val="00DF4C78"/>
    <w:rsid w:val="00E1363E"/>
    <w:rsid w:val="00E1474B"/>
    <w:rsid w:val="00E243EA"/>
    <w:rsid w:val="00E30133"/>
    <w:rsid w:val="00E31D3A"/>
    <w:rsid w:val="00E330E2"/>
    <w:rsid w:val="00E33A25"/>
    <w:rsid w:val="00E4188B"/>
    <w:rsid w:val="00E44071"/>
    <w:rsid w:val="00E46768"/>
    <w:rsid w:val="00E505BF"/>
    <w:rsid w:val="00E54C4D"/>
    <w:rsid w:val="00E56328"/>
    <w:rsid w:val="00E61A3B"/>
    <w:rsid w:val="00E65D1D"/>
    <w:rsid w:val="00E85B90"/>
    <w:rsid w:val="00EA01A2"/>
    <w:rsid w:val="00EA568C"/>
    <w:rsid w:val="00EA767F"/>
    <w:rsid w:val="00EB35EA"/>
    <w:rsid w:val="00EB59EE"/>
    <w:rsid w:val="00ED2613"/>
    <w:rsid w:val="00ED2B4F"/>
    <w:rsid w:val="00ED400F"/>
    <w:rsid w:val="00EE12AB"/>
    <w:rsid w:val="00EE4EBF"/>
    <w:rsid w:val="00EF16D0"/>
    <w:rsid w:val="00F077AC"/>
    <w:rsid w:val="00F10AFE"/>
    <w:rsid w:val="00F21ECD"/>
    <w:rsid w:val="00F23BC0"/>
    <w:rsid w:val="00F31004"/>
    <w:rsid w:val="00F314D4"/>
    <w:rsid w:val="00F35A03"/>
    <w:rsid w:val="00F44C26"/>
    <w:rsid w:val="00F52208"/>
    <w:rsid w:val="00F54242"/>
    <w:rsid w:val="00F61BF1"/>
    <w:rsid w:val="00F64167"/>
    <w:rsid w:val="00F6673B"/>
    <w:rsid w:val="00F71915"/>
    <w:rsid w:val="00F72CAB"/>
    <w:rsid w:val="00F77AAD"/>
    <w:rsid w:val="00F9091F"/>
    <w:rsid w:val="00F916C4"/>
    <w:rsid w:val="00FB097B"/>
    <w:rsid w:val="00FB1820"/>
    <w:rsid w:val="00FB191C"/>
    <w:rsid w:val="00FC7CAC"/>
    <w:rsid w:val="00FE1740"/>
    <w:rsid w:val="00FE31EF"/>
    <w:rsid w:val="00FF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667F"/>
    <w:pPr>
      <w:keepNext/>
      <w:spacing w:before="0" w:after="0" w:line="360" w:lineRule="auto"/>
      <w:ind w:left="0" w:firstLine="708"/>
      <w:outlineLvl w:val="1"/>
    </w:pPr>
    <w:rPr>
      <w:rFonts w:ascii="Times Armenian" w:eastAsia="Times New Roman" w:hAnsi="Times Armeni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5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9">
    <w:name w:val="heading 9"/>
    <w:basedOn w:val="Normal"/>
    <w:next w:val="Normal"/>
    <w:link w:val="Heading9Char"/>
    <w:qFormat/>
    <w:rsid w:val="001B5C73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9Char">
    <w:name w:val="Heading 9 Char"/>
    <w:basedOn w:val="DefaultParagraphFont"/>
    <w:link w:val="Heading9"/>
    <w:rsid w:val="001B5C7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ListParagraphChar">
    <w:name w:val="List Paragraph Char"/>
    <w:link w:val="ListParagraph"/>
    <w:uiPriority w:val="34"/>
    <w:locked/>
    <w:rsid w:val="007B2A8C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2A8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2A8C"/>
    <w:rPr>
      <w:rFonts w:ascii="Calibri" w:eastAsia="Calibri" w:hAnsi="Calibri" w:cs="Times New Roman"/>
    </w:rPr>
  </w:style>
  <w:style w:type="paragraph" w:customStyle="1" w:styleId="Default">
    <w:name w:val="Default"/>
    <w:rsid w:val="005B55B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5E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semiHidden/>
    <w:rsid w:val="00B7667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7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2D658-D8BC-4CC9-A453-C80257508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1503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32</cp:revision>
  <cp:lastPrinted>2023-03-07T09:11:00Z</cp:lastPrinted>
  <dcterms:created xsi:type="dcterms:W3CDTF">2023-03-07T11:32:00Z</dcterms:created>
  <dcterms:modified xsi:type="dcterms:W3CDTF">2026-03-12T12:07:00Z</dcterms:modified>
</cp:coreProperties>
</file>