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7124" w:rsidRPr="00A23493" w:rsidRDefault="00257124" w:rsidP="00D67CAF">
      <w:pPr>
        <w:spacing w:after="0"/>
        <w:ind w:firstLine="720"/>
        <w:jc w:val="center"/>
        <w:rPr>
          <w:rFonts w:ascii="GHEA Grapalat" w:hAnsi="GHEA Grapalat"/>
          <w:sz w:val="20"/>
          <w:szCs w:val="20"/>
        </w:rPr>
      </w:pPr>
    </w:p>
    <w:p w:rsidR="002D59FF" w:rsidRPr="00E401A5" w:rsidRDefault="002D59FF" w:rsidP="002D59FF">
      <w:pPr>
        <w:spacing w:after="0" w:line="240" w:lineRule="auto"/>
        <w:ind w:firstLine="720"/>
        <w:jc w:val="center"/>
        <w:rPr>
          <w:rFonts w:ascii="GHEA Grapalat" w:hAnsi="GHEA Grapalat"/>
          <w:b/>
          <w:sz w:val="24"/>
          <w:szCs w:val="24"/>
          <w:lang w:val="en-AU"/>
        </w:rPr>
      </w:pPr>
      <w:r w:rsidRPr="00E401A5">
        <w:rPr>
          <w:rFonts w:ascii="GHEA Grapalat" w:hAnsi="GHEA Grapalat"/>
          <w:b/>
          <w:sz w:val="24"/>
          <w:szCs w:val="24"/>
          <w:lang w:val="en-AU"/>
        </w:rPr>
        <w:t>NOTICE</w:t>
      </w:r>
    </w:p>
    <w:p w:rsidR="002D59FF" w:rsidRPr="00E401A5" w:rsidRDefault="002D59FF" w:rsidP="002D59FF">
      <w:pPr>
        <w:spacing w:after="0" w:line="240" w:lineRule="auto"/>
        <w:ind w:firstLine="720"/>
        <w:jc w:val="center"/>
        <w:rPr>
          <w:rFonts w:ascii="GHEA Grapalat" w:hAnsi="GHEA Grapalat"/>
          <w:b/>
          <w:sz w:val="24"/>
          <w:szCs w:val="24"/>
          <w:lang w:val="en-AU"/>
        </w:rPr>
      </w:pPr>
      <w:r w:rsidRPr="00E401A5">
        <w:rPr>
          <w:rFonts w:ascii="GHEA Grapalat" w:hAnsi="GHEA Grapalat"/>
          <w:b/>
          <w:sz w:val="24"/>
          <w:szCs w:val="24"/>
          <w:lang w:val="en-AU"/>
        </w:rPr>
        <w:t>ON PRICE QUOTATION</w:t>
      </w:r>
    </w:p>
    <w:p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left="938" w:right="783"/>
        <w:jc w:val="center"/>
        <w:rPr>
          <w:rFonts w:ascii="GHEA Grapalat" w:hAnsi="GHEA Grapalat" w:cs="Arial"/>
          <w:color w:val="000000"/>
          <w:lang w:val="en-US"/>
        </w:rPr>
      </w:pPr>
      <w:r w:rsidRPr="00E401A5">
        <w:rPr>
          <w:rFonts w:ascii="GHEA Grapalat" w:hAnsi="GHEA Grapalat" w:cs="Arial"/>
          <w:color w:val="000000"/>
          <w:lang w:val="en-AU"/>
        </w:rPr>
        <w:t xml:space="preserve">This text of the notice is approved by </w:t>
      </w:r>
      <w:r w:rsidRPr="00E401A5">
        <w:rPr>
          <w:rFonts w:ascii="GHEA Grapalat" w:hAnsi="GHEA Grapalat" w:cs="Arial"/>
          <w:color w:val="000000"/>
          <w:lang w:val="hy-AM"/>
        </w:rPr>
        <w:t xml:space="preserve">the </w:t>
      </w:r>
      <w:r w:rsidRPr="00E401A5">
        <w:rPr>
          <w:rFonts w:ascii="GHEA Grapalat" w:hAnsi="GHEA Grapalat" w:cs="Arial"/>
          <w:color w:val="000000"/>
          <w:lang w:val="en-AU"/>
        </w:rPr>
        <w:t>decision of the Price Quotation Commission</w:t>
      </w:r>
      <w:r w:rsidRPr="00E401A5">
        <w:rPr>
          <w:rFonts w:ascii="Sylfaen" w:hAnsi="Sylfaen" w:cs="Arial"/>
          <w:color w:val="000000"/>
          <w:lang w:val="en-AU"/>
        </w:rPr>
        <w:t> </w:t>
      </w:r>
      <w:r w:rsidRPr="00E401A5">
        <w:rPr>
          <w:rFonts w:ascii="GHEA Grapalat" w:hAnsi="GHEA Grapalat" w:cs="Arial"/>
          <w:color w:val="000000"/>
          <w:lang w:val="en-AU"/>
        </w:rPr>
        <w:t>N</w:t>
      </w:r>
      <w:r w:rsidRPr="00E401A5">
        <w:rPr>
          <w:rFonts w:ascii="GHEA Grapalat" w:hAnsi="GHEA Grapalat" w:cs="Arial"/>
          <w:color w:val="000000"/>
          <w:lang w:val="en-US"/>
        </w:rPr>
        <w:t>1</w:t>
      </w:r>
      <w:proofErr w:type="gramStart"/>
      <w:r w:rsidRPr="00E401A5">
        <w:rPr>
          <w:rFonts w:ascii="Sylfaen" w:hAnsi="Sylfaen" w:cs="Arial"/>
          <w:color w:val="000000"/>
          <w:lang w:val="en-AU"/>
        </w:rPr>
        <w:t> </w:t>
      </w:r>
      <w:r w:rsidRPr="00E401A5">
        <w:rPr>
          <w:rFonts w:ascii="GHEA Grapalat" w:hAnsi="GHEA Grapalat" w:cs="Arial"/>
          <w:color w:val="000000"/>
          <w:lang w:val="en-AU"/>
        </w:rPr>
        <w:t xml:space="preserve"> of</w:t>
      </w:r>
      <w:proofErr w:type="gramEnd"/>
      <w:r w:rsidRPr="00E401A5">
        <w:rPr>
          <w:rFonts w:ascii="GHEA Grapalat" w:hAnsi="GHEA Grapalat" w:cs="Arial"/>
          <w:color w:val="000000"/>
          <w:lang w:val="hy-AM"/>
        </w:rPr>
        <w:t xml:space="preserve"> the</w:t>
      </w:r>
      <w:r w:rsidRPr="00E401A5">
        <w:rPr>
          <w:rFonts w:ascii="Sylfaen" w:hAnsi="Sylfaen" w:cs="Arial"/>
          <w:color w:val="000000"/>
          <w:lang w:val="en-AU"/>
        </w:rPr>
        <w:t> </w:t>
      </w:r>
      <w:r w:rsidR="00CD1181">
        <w:rPr>
          <w:rFonts w:ascii="GHEA Grapalat" w:hAnsi="GHEA Grapalat" w:cs="Arial"/>
          <w:color w:val="000000"/>
          <w:lang w:val="hy-AM"/>
        </w:rPr>
        <w:t>22</w:t>
      </w:r>
      <w:r w:rsidRPr="00E401A5">
        <w:rPr>
          <w:rFonts w:ascii="GHEA Grapalat" w:hAnsi="GHEA Grapalat" w:cs="Arial"/>
          <w:color w:val="000000"/>
          <w:lang w:val="hy-AM"/>
        </w:rPr>
        <w:t>th of</w:t>
      </w:r>
      <w:r w:rsidRPr="00E401A5">
        <w:rPr>
          <w:rFonts w:ascii="Sylfaen" w:hAnsi="Sylfaen" w:cs="Arial"/>
          <w:color w:val="000000"/>
          <w:lang w:val="en-AU"/>
        </w:rPr>
        <w:t> </w:t>
      </w:r>
      <w:proofErr w:type="spellStart"/>
      <w:r w:rsidR="00F4229C">
        <w:rPr>
          <w:rFonts w:ascii="GHEA Grapalat" w:hAnsi="GHEA Grapalat" w:cs="Arial"/>
          <w:color w:val="000000"/>
          <w:lang w:val="en-US"/>
        </w:rPr>
        <w:t>Dectember</w:t>
      </w:r>
      <w:proofErr w:type="spellEnd"/>
      <w:r w:rsidRPr="00E401A5">
        <w:rPr>
          <w:rFonts w:ascii="GHEA Grapalat" w:hAnsi="GHEA Grapalat" w:cs="Arial"/>
          <w:color w:val="000000"/>
          <w:lang w:val="en-AU"/>
        </w:rPr>
        <w:t xml:space="preserve"> 202</w:t>
      </w:r>
      <w:r w:rsidR="00DA3390">
        <w:rPr>
          <w:rFonts w:ascii="GHEA Grapalat" w:hAnsi="GHEA Grapalat" w:cs="Arial"/>
          <w:color w:val="000000"/>
          <w:lang w:val="en-US"/>
        </w:rPr>
        <w:t>5</w:t>
      </w:r>
      <w:r w:rsidRPr="00E401A5">
        <w:rPr>
          <w:rFonts w:ascii="GHEA Grapalat" w:hAnsi="GHEA Grapalat" w:cs="Arial"/>
          <w:color w:val="000000"/>
          <w:lang w:val="en-AU"/>
        </w:rPr>
        <w:t xml:space="preserve"> and is published pursuant to Article 27 of the Law of the Republic of Armenia "On procurement"</w:t>
      </w:r>
    </w:p>
    <w:p w:rsidR="002D59FF" w:rsidRPr="002B1F16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jc w:val="center"/>
        <w:rPr>
          <w:rFonts w:ascii="GHEA Grapalat" w:hAnsi="GHEA Grapalat" w:cs="Sylfaen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Code of the price quotation</w:t>
      </w:r>
      <w:proofErr w:type="gramStart"/>
      <w:r w:rsidRPr="00E401A5">
        <w:rPr>
          <w:rFonts w:ascii="Sylfaen" w:hAnsi="Sylfaen" w:cs="Arial"/>
          <w:color w:val="000000"/>
          <w:sz w:val="22"/>
          <w:szCs w:val="22"/>
          <w:lang w:val="en-AU"/>
        </w:rPr>
        <w:t>  </w:t>
      </w:r>
      <w:r w:rsidR="002B1F16">
        <w:rPr>
          <w:rFonts w:ascii="GHEA Grapalat" w:hAnsi="GHEA Grapalat"/>
          <w:lang w:val="en-US"/>
        </w:rPr>
        <w:t>MVAV</w:t>
      </w:r>
      <w:r w:rsidR="002B1F16" w:rsidRPr="00CF5D43">
        <w:rPr>
          <w:rFonts w:ascii="GHEA Grapalat" w:hAnsi="GHEA Grapalat"/>
          <w:lang w:val="en-US"/>
        </w:rPr>
        <w:t>MD</w:t>
      </w:r>
      <w:proofErr w:type="gramEnd"/>
      <w:r w:rsidR="002B1F16" w:rsidRPr="00CF5D43">
        <w:rPr>
          <w:rFonts w:ascii="GHEA Grapalat" w:hAnsi="GHEA Grapalat"/>
          <w:lang w:val="hy-AM"/>
        </w:rPr>
        <w:t>-GHA</w:t>
      </w:r>
      <w:proofErr w:type="spellStart"/>
      <w:r w:rsidR="002B1F16">
        <w:rPr>
          <w:rFonts w:ascii="GHEA Grapalat" w:hAnsi="GHEA Grapalat"/>
          <w:lang w:val="en-US"/>
        </w:rPr>
        <w:t>Sh</w:t>
      </w:r>
      <w:r w:rsidR="002B1F16" w:rsidRPr="002B1F16">
        <w:rPr>
          <w:rFonts w:ascii="GHEA Grapalat" w:hAnsi="GHEA Grapalat"/>
          <w:lang w:val="en-US"/>
        </w:rPr>
        <w:t>DzB</w:t>
      </w:r>
      <w:proofErr w:type="spellEnd"/>
      <w:r w:rsidR="002B1F16" w:rsidRPr="00CF5D43">
        <w:rPr>
          <w:rFonts w:ascii="GHEA Grapalat" w:hAnsi="GHEA Grapalat"/>
          <w:lang w:val="hy-AM"/>
        </w:rPr>
        <w:t>-2</w:t>
      </w:r>
      <w:r w:rsidR="002B1F16" w:rsidRPr="002B1F16">
        <w:rPr>
          <w:rFonts w:ascii="GHEA Grapalat" w:hAnsi="GHEA Grapalat"/>
          <w:lang w:val="en-US"/>
        </w:rPr>
        <w:t>6</w:t>
      </w:r>
      <w:r w:rsidR="002B1F16" w:rsidRPr="00CF5D43">
        <w:rPr>
          <w:rFonts w:ascii="GHEA Grapalat" w:hAnsi="GHEA Grapalat"/>
          <w:lang w:val="hy-AM"/>
        </w:rPr>
        <w:t>/</w:t>
      </w:r>
      <w:r w:rsidR="002B1F16" w:rsidRPr="002B1F16">
        <w:rPr>
          <w:rFonts w:ascii="GHEA Grapalat" w:hAnsi="GHEA Grapalat"/>
          <w:lang w:val="en-US"/>
        </w:rPr>
        <w:t>1</w:t>
      </w:r>
    </w:p>
    <w:p w:rsidR="002D59FF" w:rsidRPr="002D59FF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jc w:val="center"/>
        <w:rPr>
          <w:rFonts w:ascii="GHEA Grapalat" w:hAnsi="GHEA Grapalat" w:cs="Arial"/>
          <w:color w:val="000000"/>
          <w:sz w:val="22"/>
          <w:szCs w:val="22"/>
          <w:lang w:val="en-US"/>
        </w:rPr>
      </w:pPr>
    </w:p>
    <w:p w:rsidR="002D59FF" w:rsidRPr="00E401A5" w:rsidRDefault="002B1F16" w:rsidP="002D59FF">
      <w:pPr>
        <w:pStyle w:val="a3"/>
        <w:spacing w:line="240" w:lineRule="auto"/>
        <w:ind w:firstLine="540"/>
        <w:rPr>
          <w:rFonts w:ascii="GHEA Grapalat" w:hAnsi="GHEA Grapalat"/>
          <w:i w:val="0"/>
          <w:sz w:val="22"/>
          <w:szCs w:val="22"/>
        </w:rPr>
      </w:pPr>
      <w:r>
        <w:rPr>
          <w:rFonts w:ascii="GHEA Grapalat" w:hAnsi="GHEA Grapalat"/>
          <w:i w:val="0"/>
          <w:sz w:val="22"/>
          <w:szCs w:val="22"/>
        </w:rPr>
        <w:t>The contracting authority ,,</w:t>
      </w:r>
      <w:r w:rsidR="002D59FF" w:rsidRPr="002B1F16">
        <w:rPr>
          <w:rFonts w:ascii="GHEA Grapalat" w:hAnsi="GHEA Grapalat"/>
          <w:i w:val="0"/>
          <w:sz w:val="22"/>
          <w:szCs w:val="22"/>
        </w:rPr>
        <w:t xml:space="preserve"> </w:t>
      </w:r>
      <w:r w:rsidRPr="002B1F16">
        <w:rPr>
          <w:rFonts w:ascii="GHEA Grapalat" w:hAnsi="GHEA Grapalat"/>
          <w:i w:val="0"/>
          <w:sz w:val="22"/>
          <w:szCs w:val="22"/>
        </w:rPr>
        <w:t xml:space="preserve">Municipal Children's and Youth sports school of </w:t>
      </w:r>
      <w:r w:rsidR="009A4A34" w:rsidRPr="002B1F16">
        <w:rPr>
          <w:rFonts w:ascii="GHEA Grapalat" w:hAnsi="GHEA Grapalat"/>
          <w:i w:val="0"/>
          <w:sz w:val="22"/>
          <w:szCs w:val="22"/>
        </w:rPr>
        <w:t xml:space="preserve">Ararat region </w:t>
      </w:r>
      <w:proofErr w:type="spellStart"/>
      <w:r w:rsidRPr="002B1F16">
        <w:rPr>
          <w:rFonts w:ascii="GHEA Grapalat" w:hAnsi="GHEA Grapalat"/>
          <w:i w:val="0"/>
          <w:sz w:val="22"/>
          <w:szCs w:val="22"/>
        </w:rPr>
        <w:t>Vedi</w:t>
      </w:r>
      <w:proofErr w:type="spellEnd"/>
      <w:r w:rsidRPr="002B1F16">
        <w:rPr>
          <w:rFonts w:ascii="GHEA Grapalat" w:hAnsi="GHEA Grapalat"/>
          <w:i w:val="0"/>
          <w:sz w:val="22"/>
          <w:szCs w:val="22"/>
        </w:rPr>
        <w:t xml:space="preserve"> after M. </w:t>
      </w:r>
      <w:proofErr w:type="spellStart"/>
      <w:r w:rsidRPr="002B1F16">
        <w:rPr>
          <w:rFonts w:ascii="GHEA Grapalat" w:hAnsi="GHEA Grapalat"/>
          <w:i w:val="0"/>
          <w:sz w:val="22"/>
          <w:szCs w:val="22"/>
        </w:rPr>
        <w:t>Vardanyan</w:t>
      </w:r>
      <w:proofErr w:type="spellEnd"/>
      <w:r w:rsidRPr="002B1F16">
        <w:rPr>
          <w:rFonts w:ascii="GHEA Grapalat" w:hAnsi="GHEA Grapalat"/>
          <w:i w:val="0"/>
          <w:sz w:val="22"/>
          <w:szCs w:val="22"/>
        </w:rPr>
        <w:t>’’</w:t>
      </w:r>
      <w:r w:rsidR="002D59FF" w:rsidRPr="002B1F16">
        <w:rPr>
          <w:rFonts w:ascii="GHEA Grapalat" w:hAnsi="GHEA Grapalat"/>
          <w:i w:val="0"/>
          <w:sz w:val="22"/>
          <w:szCs w:val="22"/>
        </w:rPr>
        <w:t xml:space="preserve"> </w:t>
      </w:r>
      <w:r w:rsidRPr="002B1F16">
        <w:rPr>
          <w:rFonts w:ascii="GHEA Grapalat" w:hAnsi="GHEA Grapalat"/>
          <w:i w:val="0"/>
          <w:sz w:val="22"/>
          <w:szCs w:val="22"/>
        </w:rPr>
        <w:t>C</w:t>
      </w:r>
      <w:r w:rsidR="002D59FF" w:rsidRPr="002B1F16">
        <w:rPr>
          <w:rFonts w:ascii="GHEA Grapalat" w:hAnsi="GHEA Grapalat"/>
          <w:i w:val="0"/>
          <w:sz w:val="22"/>
          <w:szCs w:val="22"/>
        </w:rPr>
        <w:t>NCO, located at the following</w:t>
      </w:r>
      <w:r w:rsidR="002D59FF" w:rsidRPr="00E401A5">
        <w:rPr>
          <w:rFonts w:ascii="GHEA Grapalat" w:hAnsi="GHEA Grapalat"/>
          <w:i w:val="0"/>
          <w:sz w:val="22"/>
          <w:szCs w:val="22"/>
        </w:rPr>
        <w:t xml:space="preserve"> address: Ararat Region</w:t>
      </w:r>
      <w:r>
        <w:rPr>
          <w:rFonts w:ascii="GHEA Grapalat" w:hAnsi="GHEA Grapalat"/>
          <w:i w:val="0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i w:val="0"/>
          <w:sz w:val="22"/>
          <w:szCs w:val="22"/>
          <w:lang w:val="en-US"/>
        </w:rPr>
        <w:t>Tumanyan</w:t>
      </w:r>
      <w:proofErr w:type="spellEnd"/>
      <w:r>
        <w:rPr>
          <w:rFonts w:ascii="GHEA Grapalat" w:hAnsi="GHEA Grapalat"/>
          <w:i w:val="0"/>
          <w:sz w:val="22"/>
          <w:szCs w:val="22"/>
          <w:lang w:val="en-US"/>
        </w:rPr>
        <w:t xml:space="preserve"> 7</w:t>
      </w:r>
      <w:r w:rsidR="002D59FF" w:rsidRPr="00E401A5">
        <w:rPr>
          <w:rFonts w:ascii="GHEA Grapalat" w:hAnsi="GHEA Grapalat"/>
          <w:i w:val="0"/>
          <w:sz w:val="22"/>
          <w:szCs w:val="22"/>
        </w:rPr>
        <w:t>, gives notice for a price quotation which shall be carried out in one stage.</w:t>
      </w:r>
    </w:p>
    <w:p w:rsidR="002D59FF" w:rsidRPr="00E401A5" w:rsidRDefault="002B1F16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2B1F16">
        <w:rPr>
          <w:rFonts w:ascii="GHEA Grapalat" w:hAnsi="GHEA Grapalat" w:cs="Arial"/>
          <w:color w:val="000000"/>
          <w:sz w:val="22"/>
          <w:szCs w:val="22"/>
          <w:lang w:val="en-AU"/>
        </w:rPr>
        <w:t>The participant selected as a result of this procedure will be asked to sign a contract for performing repair work in the gym in accordance</w:t>
      </w:r>
      <w:r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 with the established procedure</w:t>
      </w:r>
      <w:r w:rsidR="002D59FF"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 (hereinafter referred to as the contract).</w:t>
      </w:r>
    </w:p>
    <w:p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According to Article 7 of the Procurement Law, any person, regardless of whether he is a foreign natural person, an organization or a stateless person, has the equal right to participate in this quotation.</w:t>
      </w:r>
    </w:p>
    <w:p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Qualification criteria for persons who are not entitled to participate in a quiz, as well as the qualification criteria for the participants and the documents to be submitted for the evaluation of those criteria are set out at the invitation of this procedure.</w:t>
      </w:r>
    </w:p>
    <w:p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The selected participant is determined by the number of participants who have been awarded a satisfactory bid by the principle of preference for the bidder who submitted the minimum bid.</w:t>
      </w:r>
    </w:p>
    <w:p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In order to receive a quotation request, it is necessary to apply to the Client until the day of publication of this announcement on the 7th day at 1</w:t>
      </w:r>
      <w:r w:rsidR="00F4229C">
        <w:rPr>
          <w:rFonts w:ascii="GHEA Grapalat" w:hAnsi="GHEA Grapalat" w:cs="Arial"/>
          <w:color w:val="000000"/>
          <w:sz w:val="22"/>
          <w:szCs w:val="22"/>
          <w:lang w:val="en-US"/>
        </w:rPr>
        <w:t>1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:00. In order to receive an invitation in writing, the Client must submit a written application. The Client shall provide the paperwork invitations the first working day after receiving such a free request.</w:t>
      </w:r>
    </w:p>
    <w:p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In the case of a request for electronic invitation, the c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>lient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 shall provide the invitation free of charge within the business day following the day of receiving the electronic application.</w:t>
      </w:r>
    </w:p>
    <w:p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Not receiving an invitation does not restrict the participant's right to participate in this procedure.</w:t>
      </w:r>
    </w:p>
    <w:p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Quotation Request Forms should be submitted 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in the address </w:t>
      </w:r>
      <w:r w:rsidR="009A4A34" w:rsidRPr="009A4A34">
        <w:rPr>
          <w:rFonts w:ascii="GHEA Grapalat" w:hAnsi="GHEA Grapalat"/>
          <w:lang w:val="en-US"/>
        </w:rPr>
        <w:t>Ararat Region</w:t>
      </w:r>
      <w:r w:rsidR="009A4A34" w:rsidRPr="009A4A34">
        <w:rPr>
          <w:rFonts w:ascii="GHEA Grapalat" w:hAnsi="GHEA Grapalat"/>
          <w:i/>
          <w:lang w:val="en-US"/>
        </w:rPr>
        <w:t xml:space="preserve">, </w:t>
      </w:r>
      <w:proofErr w:type="spellStart"/>
      <w:r w:rsidR="009A4A34" w:rsidRPr="009A4A34">
        <w:rPr>
          <w:rFonts w:ascii="GHEA Grapalat" w:hAnsi="GHEA Grapalat"/>
          <w:i/>
          <w:lang w:val="en-US"/>
        </w:rPr>
        <w:t>Tumanyan</w:t>
      </w:r>
      <w:proofErr w:type="spellEnd"/>
      <w:r w:rsidR="009A4A34" w:rsidRPr="009A4A34">
        <w:rPr>
          <w:rFonts w:ascii="GHEA Grapalat" w:hAnsi="GHEA Grapalat"/>
          <w:i/>
          <w:lang w:val="en-US"/>
        </w:rPr>
        <w:t xml:space="preserve"> 7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, </w:t>
      </w:r>
      <w:proofErr w:type="gramStart"/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on 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 the</w:t>
      </w:r>
      <w:proofErr w:type="gramEnd"/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 7th day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 at 1</w:t>
      </w:r>
      <w:r w:rsidR="00F4229C">
        <w:rPr>
          <w:rFonts w:ascii="GHEA Grapalat" w:hAnsi="GHEA Grapalat" w:cs="Arial"/>
          <w:color w:val="000000"/>
          <w:sz w:val="22"/>
          <w:szCs w:val="22"/>
          <w:lang w:val="en-US"/>
        </w:rPr>
        <w:t>1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>:00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 from the date of publication of this statement. Bids can also be submitted in English or Russian, besides Armenian.</w:t>
      </w:r>
    </w:p>
    <w:p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Opening of bids </w:t>
      </w:r>
      <w:proofErr w:type="gramStart"/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will be held</w:t>
      </w:r>
      <w:proofErr w:type="gramEnd"/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 in 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the address </w:t>
      </w:r>
      <w:r w:rsidR="009A4A34" w:rsidRPr="009A4A34">
        <w:rPr>
          <w:rFonts w:ascii="GHEA Grapalat" w:hAnsi="GHEA Grapalat"/>
          <w:lang w:val="en-US"/>
        </w:rPr>
        <w:t>Ararat Region</w:t>
      </w:r>
      <w:r w:rsidR="009A4A34" w:rsidRPr="009A4A34">
        <w:rPr>
          <w:rFonts w:ascii="GHEA Grapalat" w:hAnsi="GHEA Grapalat"/>
          <w:i/>
          <w:lang w:val="en-US"/>
        </w:rPr>
        <w:t xml:space="preserve">, </w:t>
      </w:r>
      <w:proofErr w:type="spellStart"/>
      <w:r w:rsidR="009A4A34" w:rsidRPr="009A4A34">
        <w:rPr>
          <w:rFonts w:ascii="GHEA Grapalat" w:hAnsi="GHEA Grapalat"/>
          <w:i/>
          <w:lang w:val="en-US"/>
        </w:rPr>
        <w:t>Tumanyan</w:t>
      </w:r>
      <w:proofErr w:type="spellEnd"/>
      <w:r w:rsidR="009A4A34" w:rsidRPr="009A4A34">
        <w:rPr>
          <w:rFonts w:ascii="GHEA Grapalat" w:hAnsi="GHEA Grapalat"/>
          <w:i/>
          <w:lang w:val="en-US"/>
        </w:rPr>
        <w:t xml:space="preserve"> 7</w:t>
      </w:r>
      <w:r w:rsidR="009A4A34">
        <w:rPr>
          <w:rFonts w:ascii="GHEA Grapalat" w:hAnsi="GHEA Grapalat"/>
          <w:i/>
          <w:lang w:val="en-US"/>
        </w:rPr>
        <w:t xml:space="preserve"> 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on </w:t>
      </w:r>
      <w:r w:rsidR="00CD1181">
        <w:rPr>
          <w:rFonts w:ascii="GHEA Grapalat" w:hAnsi="GHEA Grapalat" w:cs="Arial"/>
          <w:color w:val="000000"/>
          <w:sz w:val="22"/>
          <w:szCs w:val="22"/>
          <w:lang w:val="hy-AM"/>
        </w:rPr>
        <w:t>30</w:t>
      </w:r>
      <w:bookmarkStart w:id="0" w:name="_GoBack"/>
      <w:bookmarkEnd w:id="0"/>
      <w:proofErr w:type="spellStart"/>
      <w:r w:rsidR="00E62A59" w:rsidRPr="00E62A59">
        <w:rPr>
          <w:rFonts w:ascii="GHEA Grapalat" w:hAnsi="GHEA Grapalat" w:cs="Arial"/>
          <w:color w:val="000000"/>
          <w:sz w:val="22"/>
          <w:szCs w:val="22"/>
          <w:vertAlign w:val="superscript"/>
          <w:lang w:val="en-US"/>
        </w:rPr>
        <w:t>th</w:t>
      </w:r>
      <w:proofErr w:type="spellEnd"/>
      <w:r w:rsidR="00F4229C">
        <w:rPr>
          <w:rFonts w:ascii="GHEA Grapalat" w:hAnsi="GHEA Grapalat" w:cs="Arial"/>
          <w:color w:val="000000"/>
          <w:sz w:val="22"/>
          <w:szCs w:val="22"/>
          <w:lang w:val="en-US"/>
        </w:rPr>
        <w:t xml:space="preserve"> of </w:t>
      </w:r>
      <w:proofErr w:type="spellStart"/>
      <w:r w:rsidR="00F4229C">
        <w:rPr>
          <w:rFonts w:ascii="GHEA Grapalat" w:hAnsi="GHEA Grapalat" w:cs="Arial"/>
          <w:color w:val="000000"/>
          <w:sz w:val="22"/>
          <w:szCs w:val="22"/>
          <w:lang w:val="en-US"/>
        </w:rPr>
        <w:t>Dectember</w:t>
      </w:r>
      <w:proofErr w:type="spellEnd"/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, 202</w:t>
      </w:r>
      <w:r w:rsidR="00DA3390">
        <w:rPr>
          <w:rFonts w:ascii="GHEA Grapalat" w:hAnsi="GHEA Grapalat" w:cs="Arial"/>
          <w:color w:val="000000"/>
          <w:sz w:val="22"/>
          <w:szCs w:val="22"/>
          <w:lang w:val="en-US"/>
        </w:rPr>
        <w:t>5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 at 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>1</w:t>
      </w:r>
      <w:r w:rsidR="00F4229C">
        <w:rPr>
          <w:rFonts w:ascii="GHEA Grapalat" w:hAnsi="GHEA Grapalat" w:cs="Arial"/>
          <w:color w:val="000000"/>
          <w:sz w:val="22"/>
          <w:szCs w:val="22"/>
          <w:lang w:val="en-US"/>
        </w:rPr>
        <w:t>1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>:00</w:t>
      </w:r>
      <w:r w:rsidR="00DA3390">
        <w:rPr>
          <w:rFonts w:ascii="GHEA Grapalat" w:hAnsi="GHEA Grapalat" w:cs="Arial"/>
          <w:color w:val="000000"/>
          <w:sz w:val="22"/>
          <w:szCs w:val="22"/>
          <w:lang w:val="en-US"/>
        </w:rPr>
        <w:t xml:space="preserve"> 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>a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m.</w:t>
      </w:r>
    </w:p>
    <w:p w:rsidR="002D59FF" w:rsidRPr="00E401A5" w:rsidRDefault="002D59FF" w:rsidP="002D59FF">
      <w:pPr>
        <w:pStyle w:val="a6"/>
        <w:jc w:val="both"/>
        <w:rPr>
          <w:rFonts w:ascii="GHEA Grapalat" w:hAnsi="GHEA Grapalat"/>
        </w:rPr>
      </w:pPr>
      <w:r w:rsidRPr="00E401A5">
        <w:rPr>
          <w:rStyle w:val="y2iqfc"/>
          <w:rFonts w:ascii="GHEA Grapalat" w:hAnsi="GHEA Grapalat"/>
          <w:color w:val="202124"/>
        </w:rPr>
        <w:tab/>
        <w:t>The appeal regarding this procedure is carried out in accordance with the procedure established by the RA Law "On Purchases" and the RA Civil Procedure Code.</w:t>
      </w:r>
    </w:p>
    <w:p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hy-AM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For more information about this announcement, please contact</w:t>
      </w:r>
      <w:r w:rsidR="00963E20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 </w:t>
      </w:r>
      <w:proofErr w:type="spellStart"/>
      <w:r w:rsidRPr="002D59FF">
        <w:rPr>
          <w:rFonts w:ascii="GHEA Grapalat" w:hAnsi="GHEA Grapalat" w:cs="Arial"/>
          <w:color w:val="000000"/>
          <w:sz w:val="22"/>
          <w:szCs w:val="22"/>
          <w:lang w:val="en-US"/>
        </w:rPr>
        <w:t>Gohar</w:t>
      </w:r>
      <w:proofErr w:type="spellEnd"/>
      <w:r w:rsidRPr="002D59FF">
        <w:rPr>
          <w:rFonts w:ascii="GHEA Grapalat" w:hAnsi="GHEA Grapalat" w:cs="Arial"/>
          <w:color w:val="000000"/>
          <w:sz w:val="22"/>
          <w:szCs w:val="22"/>
          <w:lang w:val="en-US"/>
        </w:rPr>
        <w:t xml:space="preserve"> Murad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>yan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, Secretary of the Appraisal Commission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>.</w:t>
      </w:r>
    </w:p>
    <w:p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rPr>
          <w:rFonts w:ascii="GHEA Grapalat" w:hAnsi="GHEA Grapalat"/>
          <w:sz w:val="22"/>
          <w:szCs w:val="22"/>
          <w:lang w:val="en-US"/>
        </w:rPr>
      </w:pPr>
      <w:r w:rsidRPr="00E401A5">
        <w:rPr>
          <w:rFonts w:ascii="Sylfaen" w:hAnsi="Sylfaen" w:cs="Arial"/>
          <w:color w:val="000000"/>
          <w:sz w:val="22"/>
          <w:szCs w:val="22"/>
          <w:lang w:val="en-AU"/>
        </w:rPr>
        <w:t>                                      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Phone 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>09</w:t>
      </w:r>
      <w:r w:rsidRPr="00E401A5">
        <w:rPr>
          <w:rFonts w:ascii="GHEA Grapalat" w:hAnsi="GHEA Grapalat" w:cs="Arial"/>
          <w:color w:val="000000"/>
          <w:sz w:val="22"/>
          <w:szCs w:val="22"/>
          <w:lang w:val="en-US"/>
        </w:rPr>
        <w:t>8455164</w:t>
      </w:r>
    </w:p>
    <w:p w:rsidR="002D59FF" w:rsidRPr="00E401A5" w:rsidRDefault="002D59FF" w:rsidP="002D59FF">
      <w:pPr>
        <w:pStyle w:val="a3"/>
        <w:spacing w:line="240" w:lineRule="auto"/>
        <w:ind w:left="1416"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E401A5">
        <w:rPr>
          <w:rFonts w:ascii="GHEA Grapalat" w:hAnsi="GHEA Grapalat"/>
          <w:i w:val="0"/>
          <w:sz w:val="22"/>
          <w:szCs w:val="22"/>
        </w:rPr>
        <w:t xml:space="preserve">E-mail: </w:t>
      </w:r>
      <w:hyperlink r:id="rId4" w:history="1">
        <w:r w:rsidR="00965979">
          <w:rPr>
            <w:rStyle w:val="a5"/>
            <w:rFonts w:ascii="GHEA Grapalat" w:hAnsi="GHEA Grapalat"/>
            <w:lang w:val="af-ZA"/>
          </w:rPr>
          <w:t>gohar.muradyan.77@mail.ru</w:t>
        </w:r>
      </w:hyperlink>
    </w:p>
    <w:p w:rsidR="002D59FF" w:rsidRPr="00E401A5" w:rsidRDefault="002D59FF" w:rsidP="002D59FF">
      <w:pPr>
        <w:pStyle w:val="a3"/>
        <w:spacing w:line="240" w:lineRule="auto"/>
        <w:ind w:left="1416" w:firstLine="708"/>
        <w:rPr>
          <w:rFonts w:ascii="GHEA Grapalat" w:hAnsi="GHEA Grapalat"/>
          <w:i w:val="0"/>
          <w:sz w:val="22"/>
          <w:szCs w:val="22"/>
          <w:lang w:val="en-US"/>
        </w:rPr>
      </w:pPr>
    </w:p>
    <w:p w:rsidR="00D90922" w:rsidRPr="00055C1B" w:rsidRDefault="002D59FF" w:rsidP="00965979">
      <w:pPr>
        <w:pStyle w:val="a3"/>
        <w:spacing w:line="240" w:lineRule="auto"/>
        <w:ind w:firstLine="360"/>
      </w:pPr>
      <w:r w:rsidRPr="00E401A5">
        <w:rPr>
          <w:rFonts w:ascii="GHEA Grapalat" w:hAnsi="GHEA Grapalat"/>
          <w:i w:val="0"/>
          <w:sz w:val="22"/>
          <w:szCs w:val="22"/>
        </w:rPr>
        <w:t>Contracting authority</w:t>
      </w:r>
      <w:proofErr w:type="gramStart"/>
      <w:r w:rsidRPr="00E401A5">
        <w:rPr>
          <w:rFonts w:ascii="GHEA Grapalat" w:hAnsi="GHEA Grapalat"/>
          <w:i w:val="0"/>
          <w:sz w:val="22"/>
          <w:szCs w:val="22"/>
        </w:rPr>
        <w:t xml:space="preserve">: </w:t>
      </w:r>
      <w:r w:rsidR="009A4A34">
        <w:rPr>
          <w:rFonts w:ascii="GHEA Grapalat" w:hAnsi="GHEA Grapalat"/>
          <w:i w:val="0"/>
          <w:sz w:val="22"/>
          <w:szCs w:val="22"/>
        </w:rPr>
        <w:t>,</w:t>
      </w:r>
      <w:proofErr w:type="gramEnd"/>
      <w:r w:rsidR="009A4A34">
        <w:rPr>
          <w:rFonts w:ascii="GHEA Grapalat" w:hAnsi="GHEA Grapalat"/>
          <w:i w:val="0"/>
          <w:sz w:val="22"/>
          <w:szCs w:val="22"/>
        </w:rPr>
        <w:t>,</w:t>
      </w:r>
      <w:r w:rsidR="009A4A34" w:rsidRPr="002B1F16">
        <w:rPr>
          <w:rFonts w:ascii="GHEA Grapalat" w:hAnsi="GHEA Grapalat"/>
          <w:i w:val="0"/>
          <w:sz w:val="22"/>
          <w:szCs w:val="22"/>
        </w:rPr>
        <w:t xml:space="preserve"> Municipal Children's and Youth sports school of Ararat region </w:t>
      </w:r>
      <w:proofErr w:type="spellStart"/>
      <w:r w:rsidR="009A4A34" w:rsidRPr="002B1F16">
        <w:rPr>
          <w:rFonts w:ascii="GHEA Grapalat" w:hAnsi="GHEA Grapalat"/>
          <w:i w:val="0"/>
          <w:sz w:val="22"/>
          <w:szCs w:val="22"/>
        </w:rPr>
        <w:t>Vedi</w:t>
      </w:r>
      <w:proofErr w:type="spellEnd"/>
      <w:r w:rsidR="009A4A34" w:rsidRPr="002B1F16">
        <w:rPr>
          <w:rFonts w:ascii="GHEA Grapalat" w:hAnsi="GHEA Grapalat"/>
          <w:i w:val="0"/>
          <w:sz w:val="22"/>
          <w:szCs w:val="22"/>
        </w:rPr>
        <w:t xml:space="preserve"> after M. </w:t>
      </w:r>
      <w:proofErr w:type="spellStart"/>
      <w:r w:rsidR="009A4A34" w:rsidRPr="002B1F16">
        <w:rPr>
          <w:rFonts w:ascii="GHEA Grapalat" w:hAnsi="GHEA Grapalat"/>
          <w:i w:val="0"/>
          <w:sz w:val="22"/>
          <w:szCs w:val="22"/>
        </w:rPr>
        <w:t>Vardanyan</w:t>
      </w:r>
      <w:proofErr w:type="spellEnd"/>
      <w:r w:rsidR="009A4A34" w:rsidRPr="002B1F16">
        <w:rPr>
          <w:rFonts w:ascii="GHEA Grapalat" w:hAnsi="GHEA Grapalat"/>
          <w:i w:val="0"/>
          <w:sz w:val="22"/>
          <w:szCs w:val="22"/>
        </w:rPr>
        <w:t>’’ CNCO</w:t>
      </w:r>
    </w:p>
    <w:sectPr w:rsidR="00D90922" w:rsidRPr="00055C1B" w:rsidSect="002D59FF">
      <w:pgSz w:w="12240" w:h="15840"/>
      <w:pgMar w:top="709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8DD"/>
    <w:rsid w:val="00055C1B"/>
    <w:rsid w:val="000A2573"/>
    <w:rsid w:val="000F132C"/>
    <w:rsid w:val="000F6E7C"/>
    <w:rsid w:val="00123A65"/>
    <w:rsid w:val="00132D1B"/>
    <w:rsid w:val="00216F25"/>
    <w:rsid w:val="00257124"/>
    <w:rsid w:val="002B1F16"/>
    <w:rsid w:val="002D59FF"/>
    <w:rsid w:val="003451FF"/>
    <w:rsid w:val="003C3986"/>
    <w:rsid w:val="0041017E"/>
    <w:rsid w:val="0051659D"/>
    <w:rsid w:val="00704F35"/>
    <w:rsid w:val="008D52B1"/>
    <w:rsid w:val="009139B1"/>
    <w:rsid w:val="00963E20"/>
    <w:rsid w:val="00965979"/>
    <w:rsid w:val="009A4A34"/>
    <w:rsid w:val="009C793C"/>
    <w:rsid w:val="009D0A25"/>
    <w:rsid w:val="00B308DD"/>
    <w:rsid w:val="00B92D06"/>
    <w:rsid w:val="00BC576C"/>
    <w:rsid w:val="00C33EF4"/>
    <w:rsid w:val="00CD1181"/>
    <w:rsid w:val="00D458AD"/>
    <w:rsid w:val="00D54D5B"/>
    <w:rsid w:val="00D6325C"/>
    <w:rsid w:val="00D67CAF"/>
    <w:rsid w:val="00D90922"/>
    <w:rsid w:val="00DA3390"/>
    <w:rsid w:val="00E62A59"/>
    <w:rsid w:val="00F4229C"/>
    <w:rsid w:val="00FF52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2EACEC9-C6BD-4AC3-BE32-B0F7C86EB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922"/>
  </w:style>
  <w:style w:type="paragraph" w:styleId="8">
    <w:name w:val="heading 8"/>
    <w:basedOn w:val="a"/>
    <w:next w:val="a"/>
    <w:link w:val="80"/>
    <w:qFormat/>
    <w:rsid w:val="00257124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B308DD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B308DD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a5">
    <w:name w:val="Hyperlink"/>
    <w:rsid w:val="00B308DD"/>
    <w:rPr>
      <w:color w:val="0000FF"/>
      <w:u w:val="single"/>
    </w:rPr>
  </w:style>
  <w:style w:type="paragraph" w:customStyle="1" w:styleId="msobodytextindentmailrucssattributepostfix">
    <w:name w:val="msobodytextindent_mailru_css_attribute_postfix"/>
    <w:basedOn w:val="a"/>
    <w:rsid w:val="00B30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45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451FF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3451FF"/>
  </w:style>
  <w:style w:type="paragraph" w:styleId="a6">
    <w:name w:val="No Spacing"/>
    <w:uiPriority w:val="1"/>
    <w:qFormat/>
    <w:rsid w:val="00132D1B"/>
    <w:pPr>
      <w:spacing w:after="0" w:line="240" w:lineRule="auto"/>
    </w:pPr>
  </w:style>
  <w:style w:type="character" w:customStyle="1" w:styleId="80">
    <w:name w:val="Заголовок 8 Знак"/>
    <w:basedOn w:val="a0"/>
    <w:link w:val="8"/>
    <w:rsid w:val="00257124"/>
    <w:rPr>
      <w:rFonts w:ascii="Times Armenian" w:eastAsia="Times New Roman" w:hAnsi="Times Armenian" w:cs="Times New Roman"/>
      <w:i/>
      <w:sz w:val="20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1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ohar.muradyan.77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ST1-6</dc:creator>
  <cp:lastModifiedBy>Hakobyan</cp:lastModifiedBy>
  <cp:revision>4</cp:revision>
  <dcterms:created xsi:type="dcterms:W3CDTF">2025-12-22T03:32:00Z</dcterms:created>
  <dcterms:modified xsi:type="dcterms:W3CDTF">2025-12-23T05:28:00Z</dcterms:modified>
</cp:coreProperties>
</file>