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A4" w:rsidRDefault="00C11EA4" w:rsidP="00792356">
      <w:pPr>
        <w:pStyle w:val="a3"/>
        <w:jc w:val="right"/>
        <w:rPr>
          <w:rFonts w:ascii="GHEA Grapalat" w:hAnsi="GHEA Grapalat" w:cs="Sylfaen"/>
          <w:i/>
          <w:sz w:val="16"/>
        </w:rPr>
      </w:pPr>
    </w:p>
    <w:p w:rsidR="00792356" w:rsidRDefault="00792356" w:rsidP="00792356">
      <w:pPr>
        <w:pStyle w:val="a3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792356" w:rsidRDefault="00792356" w:rsidP="0079235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792356" w:rsidRPr="00752623" w:rsidRDefault="00792356" w:rsidP="0079235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92356" w:rsidRDefault="00792356" w:rsidP="00792356">
      <w:pPr>
        <w:pStyle w:val="a7"/>
        <w:jc w:val="right"/>
        <w:rPr>
          <w:rFonts w:ascii="GHEA Grapalat" w:hAnsi="GHEA Grapalat"/>
          <w:lang w:val="af-ZA"/>
        </w:rPr>
      </w:pPr>
    </w:p>
    <w:p w:rsidR="00792356" w:rsidRDefault="00792356" w:rsidP="00792356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792356" w:rsidRPr="00335F28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92356" w:rsidRPr="00335F28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92356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792356" w:rsidRPr="005E00B7" w:rsidRDefault="00792356" w:rsidP="00792356">
      <w:pPr>
        <w:jc w:val="center"/>
        <w:rPr>
          <w:rFonts w:ascii="GHEA Grapalat" w:hAnsi="GHEA Grapalat" w:cs="Arial Armenian"/>
          <w:sz w:val="20"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>Ընթացակարգի ծածկագիրը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E465D2">
        <w:rPr>
          <w:rFonts w:ascii="GHEA Grapalat" w:hAnsi="GHEA Grapalat" w:cs="Arial Armenian"/>
          <w:b/>
          <w:i/>
          <w:sz w:val="20"/>
          <w:u w:val="single"/>
        </w:rPr>
        <w:t>Թ</w:t>
      </w:r>
      <w:r w:rsidR="00E465D2" w:rsidRPr="00E465D2">
        <w:rPr>
          <w:rFonts w:ascii="GHEA Grapalat" w:hAnsi="GHEA Grapalat" w:cs="Arial Armenian"/>
          <w:b/>
          <w:i/>
          <w:sz w:val="20"/>
          <w:u w:val="single"/>
          <w:lang w:val="af-ZA"/>
        </w:rPr>
        <w:t>17</w:t>
      </w:r>
      <w:r w:rsidR="00E465D2">
        <w:rPr>
          <w:rFonts w:ascii="GHEA Grapalat" w:hAnsi="GHEA Grapalat" w:cs="Arial Armenian"/>
          <w:b/>
          <w:i/>
          <w:sz w:val="20"/>
          <w:u w:val="single"/>
        </w:rPr>
        <w:t>ՊՈԼ</w:t>
      </w:r>
      <w:r w:rsidR="00E465D2" w:rsidRPr="00E465D2">
        <w:rPr>
          <w:rFonts w:ascii="GHEA Grapalat" w:hAnsi="GHEA Grapalat" w:cs="Arial Armenian"/>
          <w:b/>
          <w:i/>
          <w:sz w:val="20"/>
          <w:u w:val="single"/>
          <w:lang w:val="af-ZA"/>
        </w:rPr>
        <w:t>-</w:t>
      </w:r>
      <w:r w:rsidR="00E465D2">
        <w:rPr>
          <w:rFonts w:ascii="GHEA Grapalat" w:hAnsi="GHEA Grapalat" w:cs="Arial Armenian"/>
          <w:b/>
          <w:i/>
          <w:sz w:val="20"/>
          <w:u w:val="single"/>
        </w:rPr>
        <w:t>ԳՀԱՊՁԲ</w:t>
      </w:r>
      <w:r w:rsidR="00E465D2" w:rsidRPr="00E465D2">
        <w:rPr>
          <w:rFonts w:ascii="GHEA Grapalat" w:hAnsi="GHEA Grapalat" w:cs="Arial Armenian"/>
          <w:b/>
          <w:i/>
          <w:sz w:val="20"/>
          <w:u w:val="single"/>
          <w:lang w:val="af-ZA"/>
        </w:rPr>
        <w:t>-</w:t>
      </w:r>
      <w:r w:rsidR="00E465D2">
        <w:rPr>
          <w:rFonts w:ascii="GHEA Grapalat" w:hAnsi="GHEA Grapalat" w:cs="Arial Armenian"/>
          <w:b/>
          <w:i/>
          <w:sz w:val="20"/>
          <w:u w:val="single"/>
        </w:rPr>
        <w:t>ԲՆԱ</w:t>
      </w:r>
      <w:r w:rsidR="00E465D2" w:rsidRPr="00E465D2">
        <w:rPr>
          <w:rFonts w:ascii="GHEA Grapalat" w:hAnsi="GHEA Grapalat" w:cs="Arial Armenian"/>
          <w:b/>
          <w:i/>
          <w:sz w:val="20"/>
          <w:u w:val="single"/>
          <w:lang w:val="af-ZA"/>
        </w:rPr>
        <w:t>-19/4</w:t>
      </w:r>
    </w:p>
    <w:p w:rsidR="00792356" w:rsidRPr="00C11EA4" w:rsidRDefault="00792356" w:rsidP="00C11EA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A3F55">
        <w:rPr>
          <w:rFonts w:ascii="GHEA Grapalat" w:hAnsi="GHEA Grapalat" w:cs="Sylfaen"/>
          <w:sz w:val="20"/>
          <w:lang w:val="af-ZA"/>
        </w:rPr>
        <w:t>&lt;&lt;</w:t>
      </w:r>
      <w:r w:rsidRPr="00B51E6C">
        <w:rPr>
          <w:rFonts w:ascii="Sylfaen" w:hAnsi="Sylfaen" w:cs="Sylfaen"/>
          <w:lang w:val="af-ZA"/>
        </w:rPr>
        <w:t xml:space="preserve"> </w:t>
      </w:r>
      <w:r w:rsidRPr="00B51E6C">
        <w:rPr>
          <w:rFonts w:ascii="GHEA Grapalat" w:hAnsi="GHEA Grapalat" w:cs="Sylfaen"/>
          <w:sz w:val="20"/>
          <w:lang w:val="af-ZA"/>
        </w:rPr>
        <w:t xml:space="preserve">Թիվ 17 պոլիկլինիկա </w:t>
      </w:r>
      <w:r w:rsidRPr="001A3F55">
        <w:rPr>
          <w:rFonts w:ascii="GHEA Grapalat" w:hAnsi="GHEA Grapalat" w:cs="Sylfaen"/>
          <w:sz w:val="20"/>
          <w:lang w:val="af-ZA"/>
        </w:rPr>
        <w:t>&gt;&gt; ՓԲԸ -ն,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465D2">
        <w:rPr>
          <w:rFonts w:ascii="GHEA Grapalat" w:hAnsi="GHEA Grapalat" w:cs="Sylfaen"/>
          <w:sz w:val="20"/>
          <w:u w:val="single"/>
          <w:lang w:val="af-ZA"/>
        </w:rPr>
        <w:t>Բ</w:t>
      </w:r>
      <w:r w:rsidR="00C11EA4">
        <w:rPr>
          <w:rFonts w:ascii="GHEA Grapalat" w:hAnsi="GHEA Grapalat" w:cs="Sylfaen"/>
          <w:sz w:val="20"/>
          <w:u w:val="single"/>
          <w:lang w:val="af-ZA"/>
        </w:rPr>
        <w:t>ժշկական նշանակության ապրանքներ</w:t>
      </w:r>
      <w:r>
        <w:rPr>
          <w:rFonts w:ascii="GHEA Grapalat" w:hAnsi="GHEA Grapalat" w:cs="Sylfaen"/>
          <w:sz w:val="20"/>
          <w:u w:val="single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465D2">
        <w:rPr>
          <w:rFonts w:ascii="GHEA Grapalat" w:hAnsi="GHEA Grapalat" w:cs="Arial Armenian"/>
          <w:sz w:val="20"/>
          <w:u w:val="single"/>
        </w:rPr>
        <w:t>Թ</w:t>
      </w:r>
      <w:r w:rsidR="00E465D2" w:rsidRPr="00E465D2">
        <w:rPr>
          <w:rFonts w:ascii="GHEA Grapalat" w:hAnsi="GHEA Grapalat" w:cs="Arial Armenian"/>
          <w:sz w:val="20"/>
          <w:u w:val="single"/>
          <w:lang w:val="af-ZA"/>
        </w:rPr>
        <w:t>17</w:t>
      </w:r>
      <w:r w:rsidR="00E465D2">
        <w:rPr>
          <w:rFonts w:ascii="GHEA Grapalat" w:hAnsi="GHEA Grapalat" w:cs="Arial Armenian"/>
          <w:sz w:val="20"/>
          <w:u w:val="single"/>
        </w:rPr>
        <w:t>ՊՈԼ</w:t>
      </w:r>
      <w:r w:rsidR="00E465D2" w:rsidRPr="00E465D2">
        <w:rPr>
          <w:rFonts w:ascii="GHEA Grapalat" w:hAnsi="GHEA Grapalat" w:cs="Arial Armenian"/>
          <w:sz w:val="20"/>
          <w:u w:val="single"/>
          <w:lang w:val="af-ZA"/>
        </w:rPr>
        <w:t>-</w:t>
      </w:r>
      <w:r w:rsidR="00E465D2">
        <w:rPr>
          <w:rFonts w:ascii="GHEA Grapalat" w:hAnsi="GHEA Grapalat" w:cs="Arial Armenian"/>
          <w:sz w:val="20"/>
          <w:u w:val="single"/>
        </w:rPr>
        <w:t>ԳՀԱՊՁԲ</w:t>
      </w:r>
      <w:r w:rsidR="00E465D2" w:rsidRPr="00E465D2">
        <w:rPr>
          <w:rFonts w:ascii="GHEA Grapalat" w:hAnsi="GHEA Grapalat" w:cs="Arial Armenian"/>
          <w:sz w:val="20"/>
          <w:u w:val="single"/>
          <w:lang w:val="af-ZA"/>
        </w:rPr>
        <w:t>-</w:t>
      </w:r>
      <w:r w:rsidR="00E465D2">
        <w:rPr>
          <w:rFonts w:ascii="GHEA Grapalat" w:hAnsi="GHEA Grapalat" w:cs="Arial Armenian"/>
          <w:sz w:val="20"/>
          <w:u w:val="single"/>
        </w:rPr>
        <w:t>ԲՆԱ</w:t>
      </w:r>
      <w:r w:rsidR="00E465D2" w:rsidRPr="00E465D2">
        <w:rPr>
          <w:rFonts w:ascii="GHEA Grapalat" w:hAnsi="GHEA Grapalat" w:cs="Arial Armenian"/>
          <w:sz w:val="20"/>
          <w:u w:val="single"/>
          <w:lang w:val="af-ZA"/>
        </w:rPr>
        <w:t>-19/4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</w:t>
      </w:r>
      <w:r w:rsidR="00C11EA4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409"/>
        <w:gridCol w:w="1705"/>
        <w:gridCol w:w="1846"/>
        <w:gridCol w:w="3124"/>
      </w:tblGrid>
      <w:tr w:rsidR="00792356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Գնման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առարկայի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Գնման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ընթացակարգի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անվանումները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`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այդպիսիք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լինելու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Գնման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ընթացակարգը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չկայացած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է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հայտարարվել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համաձայն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`”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Գնումների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մասին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”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օրենքի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37-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հոդվածի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մասի</w:t>
            </w:r>
          </w:p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/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/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Գնման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ընթացակարգը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չկայացած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հայտարարելու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հիմնավորման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վերաբերյալ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Արյան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խմբի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և</w:t>
            </w:r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ռեզուսի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որոշման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թասիկներ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3-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Մանտուի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ներարկիչ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3-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Դինամոմետր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3-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>14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 xml:space="preserve">òÇïáÙ»·³ÉáíÇñáõëÇ  ù³Ý³Ï³Ï³Ý Ñ³ÛïÝ³µ»ñÙ³Ý Ã»ëï-Ñ³í³ù³Íáõ 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արագ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թեսթ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3-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</w:rPr>
              <w:t>23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Ավտոկլավի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ինդիկատոր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1320 </w:t>
            </w:r>
            <w:r w:rsidRPr="00C11EA4">
              <w:rPr>
                <w:rFonts w:ascii="Arial LatArm" w:hAnsi="Arial LatArm" w:cs="Times Armenian"/>
                <w:sz w:val="18"/>
                <w:szCs w:val="18"/>
              </w:rPr>
              <w:t>–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3-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792356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92356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bCs/>
                <w:i/>
                <w:iCs/>
                <w:color w:val="000000"/>
                <w:sz w:val="18"/>
                <w:szCs w:val="18"/>
              </w:rPr>
              <w:t>Ավտոմատբաժանավորիչիծայրակալ</w:t>
            </w:r>
            <w:proofErr w:type="spellEnd"/>
            <w:r w:rsidRPr="00C11EA4">
              <w:rPr>
                <w:rFonts w:ascii="Arial LatArm" w:hAnsi="Arial LatArm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/>
                <w:iCs/>
                <w:color w:val="000000"/>
                <w:sz w:val="18"/>
                <w:szCs w:val="18"/>
              </w:rPr>
              <w:t>մինչև</w:t>
            </w:r>
            <w:proofErr w:type="spellEnd"/>
            <w:r w:rsidRPr="00C11EA4">
              <w:rPr>
                <w:rFonts w:ascii="Arial LatArm" w:hAnsi="Arial LatArm"/>
                <w:bCs/>
                <w:i/>
                <w:iCs/>
                <w:color w:val="000000"/>
                <w:sz w:val="18"/>
                <w:szCs w:val="18"/>
              </w:rPr>
              <w:t xml:space="preserve"> 1000</w:t>
            </w:r>
            <w:r w:rsidRPr="00C11EA4">
              <w:rPr>
                <w:rFonts w:ascii="Sylfaen" w:hAnsi="Sylfaen" w:cs="Sylfaen"/>
                <w:bCs/>
                <w:i/>
                <w:iCs/>
                <w:color w:val="000000"/>
                <w:sz w:val="18"/>
                <w:szCs w:val="18"/>
              </w:rPr>
              <w:t>մկլ</w:t>
            </w:r>
          </w:p>
          <w:p w:rsidR="00792356" w:rsidRPr="00C11EA4" w:rsidRDefault="00792356" w:rsidP="00C11EA4">
            <w:pPr>
              <w:jc w:val="center"/>
              <w:rPr>
                <w:rFonts w:ascii="Arial LatArm" w:hAnsi="Arial LatArm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ՎԻՈԼԱ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792356" w:rsidRPr="00C11EA4" w:rsidRDefault="00975167" w:rsidP="00C11EA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ԴԵԼՏԱ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  <w:tr w:rsidR="00792356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92356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792356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ÂñáÙµáåÉ³ëïÇÝÇ  áñáßÙ³Ý Ã»ëï-Ñ³í³ù³Íáõ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</w:rPr>
              <w:t>ՎԻՈԼԱ</w:t>
            </w:r>
            <w:r w:rsidRPr="00C11EA4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sz w:val="18"/>
                <w:szCs w:val="18"/>
              </w:rPr>
              <w:t>Մեդտեխսերվիս</w:t>
            </w:r>
            <w:proofErr w:type="spellEnd"/>
            <w:r w:rsidRPr="00C11EA4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792356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</w:rPr>
              <w:t>ԴԵԼՏԱ</w:t>
            </w:r>
            <w:r w:rsidRPr="00C11EA4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92356" w:rsidRPr="00C11EA4" w:rsidRDefault="00792356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  <w:tr w:rsidR="00E465D2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E465D2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E465D2" w:rsidRPr="00C11EA4" w:rsidRDefault="00975167" w:rsidP="00C11EA4">
            <w:pPr>
              <w:jc w:val="center"/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Ուրեոպլազմա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E465D2" w:rsidRPr="00C11EA4" w:rsidRDefault="00975167" w:rsidP="00C11EA4">
            <w:pPr>
              <w:jc w:val="center"/>
              <w:rPr>
                <w:rFonts w:ascii="Arial LatArm" w:hAnsi="Arial LatArm"/>
                <w:color w:val="3D3D3D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</w:rPr>
              <w:t>ԴԵԼՏԱ</w:t>
            </w:r>
            <w:r w:rsidRPr="00C11EA4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465D2" w:rsidRPr="00C11EA4" w:rsidRDefault="00E465D2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465D2" w:rsidRPr="00C11EA4" w:rsidRDefault="00E465D2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  <w:tr w:rsidR="00E465D2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E465D2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E465D2" w:rsidRPr="00C11EA4" w:rsidRDefault="00975167" w:rsidP="00C11EA4">
            <w:pPr>
              <w:jc w:val="center"/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Ð»å³ïÇï B </w:t>
            </w:r>
            <w:proofErr w:type="spellStart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>íÇñáõëÇ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³ÝïÇ·»ÝÇ áñ³Ï³Ï³Ý Ñ³ÛïÝ³µ»ñÙ³Ý Ã»ëï-Ñ³í³ù³Íáõ 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Արագ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թեսթ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3D3D3D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ԷՄԴԻ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ԸՆԴ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ԴԻ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ԸԼԼԱՅԵՆՍ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ՍՊԸ</w:t>
            </w:r>
          </w:p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3D3D3D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ՎԻՈԼԱ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ՍՊԸ</w:t>
            </w:r>
          </w:p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3D3D3D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Մեդիտեք</w:t>
            </w:r>
            <w:proofErr w:type="spellEnd"/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ՍՊԸ</w:t>
            </w:r>
          </w:p>
          <w:p w:rsidR="00E465D2" w:rsidRPr="00C11EA4" w:rsidRDefault="00975167" w:rsidP="00C11EA4">
            <w:pPr>
              <w:jc w:val="center"/>
              <w:rPr>
                <w:rFonts w:ascii="Arial LatArm" w:hAnsi="Arial LatArm"/>
                <w:color w:val="3D3D3D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ԴԵԼՏԱ</w:t>
            </w:r>
            <w:r w:rsidRPr="00C11EA4">
              <w:rPr>
                <w:rFonts w:ascii="Arial LatArm" w:hAnsi="Arial LatArm"/>
                <w:color w:val="3D3D3D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3D3D3D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465D2" w:rsidRPr="00C11EA4" w:rsidRDefault="00E465D2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465D2" w:rsidRPr="00C11EA4" w:rsidRDefault="00E465D2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Չոր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պոլիվալենտ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ադսորբացված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շիգելլա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ցեղի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ախտորոշման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շիճուկ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Զոննե</w:t>
            </w:r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>-</w:t>
            </w:r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Ֆլեքսներ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I-VI/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ԹԱԳ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ՀԷՄ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  <w:tr w:rsidR="00975167" w:rsidRPr="00C11EA4" w:rsidTr="00C11EA4">
        <w:trPr>
          <w:trHeight w:val="60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</w:pPr>
            <w:r w:rsidRPr="00C11EA4">
              <w:rPr>
                <w:rFonts w:ascii="Arial LatArm" w:hAnsi="Arial LatArm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Չոր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պոլիվալենտ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ադսորբացված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Սալմոնելլայի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ախտորոշման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EA4">
              <w:rPr>
                <w:rFonts w:ascii="Sylfaen" w:hAnsi="Sylfaen" w:cs="Sylfaen"/>
                <w:bCs/>
                <w:iCs/>
                <w:color w:val="000000"/>
                <w:sz w:val="18"/>
                <w:szCs w:val="18"/>
              </w:rPr>
              <w:t>համար</w:t>
            </w:r>
            <w:proofErr w:type="spellEnd"/>
            <w:r w:rsidRPr="00C11EA4">
              <w:rPr>
                <w:rFonts w:ascii="Arial LatArm" w:hAnsi="Arial LatArm"/>
                <w:bCs/>
                <w:iCs/>
                <w:color w:val="000000"/>
                <w:sz w:val="18"/>
                <w:szCs w:val="18"/>
              </w:rPr>
              <w:t xml:space="preserve"> /ABCDE/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ԹԱԳ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ՀԷՄ</w:t>
            </w:r>
            <w:r w:rsidRPr="00C11EA4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C11EA4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1-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կետ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75167" w:rsidRPr="00C11EA4" w:rsidRDefault="00975167" w:rsidP="00C11EA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Հայտերից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ոչ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մեկը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չի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համապ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.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հր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>-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C11EA4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  <w:r w:rsidRPr="00C11EA4">
              <w:rPr>
                <w:rFonts w:ascii="Sylfaen" w:hAnsi="Sylfaen" w:cs="Sylfaen"/>
                <w:sz w:val="18"/>
                <w:szCs w:val="18"/>
                <w:lang w:val="af-ZA"/>
              </w:rPr>
              <w:t>պայմաններին</w:t>
            </w:r>
          </w:p>
        </w:tc>
      </w:tr>
    </w:tbl>
    <w:p w:rsidR="00792356" w:rsidRPr="000D0C32" w:rsidRDefault="00792356" w:rsidP="00C11EA4">
      <w:pPr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Քրիստինե Հայրապետյան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92356" w:rsidRPr="007A579A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010 24 49 74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792356" w:rsidRPr="007A579A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B51E6C">
        <w:rPr>
          <w:rFonts w:ascii="GHEA Grapalat" w:hAnsi="GHEA Grapalat"/>
          <w:sz w:val="20"/>
          <w:lang w:val="af-ZA"/>
        </w:rPr>
        <w:t>protender.itender@gmail.com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C34433" w:rsidRPr="00673E5E" w:rsidRDefault="00792356" w:rsidP="00673E5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56949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Pr="00E27E50">
        <w:rPr>
          <w:rFonts w:ascii="GHEA Grapalat" w:hAnsi="GHEA Grapalat" w:cs="Sylfaen"/>
          <w:b/>
          <w:i/>
          <w:sz w:val="20"/>
          <w:lang w:val="af-ZA"/>
        </w:rPr>
        <w:t>&lt;&lt;</w:t>
      </w:r>
      <w:proofErr w:type="spellStart"/>
      <w:r>
        <w:rPr>
          <w:rFonts w:ascii="GHEA Grapalat" w:hAnsi="GHEA Grapalat" w:cs="Sylfaen"/>
          <w:b/>
          <w:i/>
          <w:sz w:val="20"/>
        </w:rPr>
        <w:t>Թիվ</w:t>
      </w:r>
      <w:proofErr w:type="spellEnd"/>
      <w:r>
        <w:rPr>
          <w:rFonts w:ascii="GHEA Grapalat" w:hAnsi="GHEA Grapalat" w:cs="Sylfaen"/>
          <w:b/>
          <w:i/>
          <w:sz w:val="20"/>
        </w:rPr>
        <w:t xml:space="preserve"> 17 </w:t>
      </w:r>
      <w:proofErr w:type="spellStart"/>
      <w:r>
        <w:rPr>
          <w:rFonts w:ascii="GHEA Grapalat" w:hAnsi="GHEA Grapalat" w:cs="Sylfaen"/>
          <w:b/>
          <w:i/>
          <w:sz w:val="20"/>
        </w:rPr>
        <w:t>պոլիկլինիկա</w:t>
      </w:r>
      <w:proofErr w:type="spellEnd"/>
      <w:r w:rsidRPr="00E27E50">
        <w:rPr>
          <w:rFonts w:ascii="GHEA Grapalat" w:hAnsi="GHEA Grapalat" w:cs="Sylfaen"/>
          <w:b/>
          <w:i/>
          <w:sz w:val="20"/>
          <w:lang w:val="af-ZA"/>
        </w:rPr>
        <w:t xml:space="preserve">&gt;&gt; ՓԲԸ </w:t>
      </w:r>
      <w:bookmarkStart w:id="0" w:name="_GoBack"/>
      <w:bookmarkEnd w:id="0"/>
    </w:p>
    <w:sectPr w:rsidR="00C34433" w:rsidRPr="00673E5E" w:rsidSect="005E00B7">
      <w:footerReference w:type="even" r:id="rId7"/>
      <w:footerReference w:type="default" r:id="rId8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5F" w:rsidRDefault="00785CB5">
      <w:r>
        <w:separator/>
      </w:r>
    </w:p>
  </w:endnote>
  <w:endnote w:type="continuationSeparator" w:id="0">
    <w:p w:rsidR="00BA065F" w:rsidRDefault="0078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923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2E9" w:rsidRDefault="00673E5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923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3E5E">
      <w:rPr>
        <w:rStyle w:val="a9"/>
        <w:noProof/>
      </w:rPr>
      <w:t>1</w:t>
    </w:r>
    <w:r>
      <w:rPr>
        <w:rStyle w:val="a9"/>
      </w:rPr>
      <w:fldChar w:fldCharType="end"/>
    </w:r>
  </w:p>
  <w:p w:rsidR="002F32E9" w:rsidRDefault="00673E5E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5F" w:rsidRDefault="00785CB5">
      <w:r>
        <w:separator/>
      </w:r>
    </w:p>
  </w:footnote>
  <w:footnote w:type="continuationSeparator" w:id="0">
    <w:p w:rsidR="00BA065F" w:rsidRDefault="0078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16"/>
    <w:rsid w:val="00673E5E"/>
    <w:rsid w:val="00771016"/>
    <w:rsid w:val="00785CB5"/>
    <w:rsid w:val="00792356"/>
    <w:rsid w:val="00975167"/>
    <w:rsid w:val="00BA065F"/>
    <w:rsid w:val="00C11EA4"/>
    <w:rsid w:val="00C34433"/>
    <w:rsid w:val="00E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35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235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9235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9235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92356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792356"/>
  </w:style>
  <w:style w:type="paragraph" w:styleId="aa">
    <w:name w:val="footer"/>
    <w:basedOn w:val="a"/>
    <w:link w:val="ab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9235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35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235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9235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9235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92356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792356"/>
  </w:style>
  <w:style w:type="paragraph" w:styleId="aa">
    <w:name w:val="footer"/>
    <w:basedOn w:val="a"/>
    <w:link w:val="ab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9235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2019-02-25T12:00:00Z</dcterms:created>
  <dcterms:modified xsi:type="dcterms:W3CDTF">2019-04-08T10:42:00Z</dcterms:modified>
</cp:coreProperties>
</file>