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открытый конкурс</w:t>
      </w:r>
      <w:r w:rsidRPr="00610014">
        <w:rPr>
          <w:rFonts w:ascii="GHEA Grapalat" w:hAnsi="GHEA Grapalat"/>
          <w:i w:val="0"/>
          <w:sz w:val="18"/>
          <w:lang w:val="ru-RU"/>
        </w:rPr>
        <w:t xml:space="preserve"> </w:t>
      </w:r>
    </w:p>
    <w:p w:rsidR="00CE5FA8" w:rsidRPr="007F27D5" w:rsidRDefault="00AF5277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AF5277">
        <w:rPr>
          <w:rFonts w:ascii="GHEA Grapalat" w:hAnsi="GHEA Grapalat"/>
          <w:b/>
          <w:i w:val="0"/>
          <w:lang w:val="ru-RU"/>
        </w:rPr>
        <w:t>19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ма</w:t>
      </w:r>
      <w:r w:rsidR="001134B7">
        <w:rPr>
          <w:rFonts w:ascii="GHEA Grapalat" w:hAnsi="GHEA Grapalat"/>
          <w:b/>
          <w:i w:val="0"/>
          <w:lang w:val="ru-RU"/>
        </w:rPr>
        <w:t>я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AF5277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1134B7">
        <w:rPr>
          <w:rFonts w:ascii="GHEA Grapalat" w:hAnsi="GHEA Grapalat"/>
          <w:b/>
          <w:i w:val="0"/>
          <w:sz w:val="22"/>
          <w:szCs w:val="22"/>
          <w:lang w:val="en-US"/>
        </w:rPr>
        <w:t>BM</w:t>
      </w:r>
      <w:proofErr w:type="spellStart"/>
      <w:r w:rsidR="00B43ED9">
        <w:rPr>
          <w:rFonts w:ascii="GHEA Grapalat" w:hAnsi="GHEA Grapalat"/>
          <w:b/>
          <w:i w:val="0"/>
          <w:sz w:val="22"/>
          <w:szCs w:val="22"/>
        </w:rPr>
        <w:t>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proofErr w:type="spellEnd"/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AF5277" w:rsidRPr="00AF5277">
        <w:rPr>
          <w:rFonts w:ascii="GHEA Grapalat" w:hAnsi="GHEA Grapalat"/>
          <w:b/>
          <w:sz w:val="22"/>
          <w:szCs w:val="22"/>
          <w:lang w:val="ru-RU"/>
        </w:rPr>
        <w:t>83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hy-AM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3C21AE" w:rsidRDefault="00CE5FA8" w:rsidP="00C76C8B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А. </w:t>
      </w:r>
      <w:proofErr w:type="spellStart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>Арменакян</w:t>
      </w:r>
      <w:proofErr w:type="spellEnd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129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3C21AE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ru-RU"/>
        </w:rPr>
        <w:t>для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приобретения услуг </w:t>
      </w:r>
      <w:proofErr w:type="spellStart"/>
      <w:r w:rsidR="00AF5277" w:rsidRPr="00AF5277">
        <w:rPr>
          <w:rFonts w:ascii="GHEA Grapalat" w:hAnsi="GHEA Grapalat"/>
          <w:i w:val="0"/>
          <w:sz w:val="24"/>
          <w:szCs w:val="24"/>
          <w:lang w:val="ru-RU"/>
        </w:rPr>
        <w:t>л</w:t>
      </w:r>
      <w:r w:rsidR="00AF5277" w:rsidRPr="00AF5277">
        <w:rPr>
          <w:rFonts w:ascii="GHEA Grapalat" w:hAnsi="GHEA Grapalat"/>
          <w:i w:val="0"/>
          <w:sz w:val="24"/>
          <w:szCs w:val="24"/>
          <w:lang w:val="ru-RU"/>
        </w:rPr>
        <w:t>окаль</w:t>
      </w:r>
      <w:proofErr w:type="spellEnd"/>
      <w:r w:rsidR="00C76C8B" w:rsidRPr="003C21AE">
        <w:rPr>
          <w:rFonts w:ascii="GHEA Grapalat" w:hAnsi="GHEA Grapalat" w:cs="Sylfaen"/>
          <w:i w:val="0"/>
          <w:sz w:val="24"/>
          <w:lang w:val="hy-AM"/>
        </w:rPr>
        <w:t>ного технического консультанта по электрической мобильности</w:t>
      </w:r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в рамках </w:t>
      </w:r>
      <w:proofErr w:type="spellStart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>грантовой</w:t>
      </w:r>
      <w:proofErr w:type="spellEnd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программы «Переход к электрической мобильности в Армении» </w:t>
      </w:r>
      <w:r w:rsidR="00B51EB3" w:rsidRPr="003C21AE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AF5277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7F27D5">
              <w:rPr>
                <w:rFonts w:ascii="GHEA Grapalat" w:hAnsi="GHEA Grapalat" w:cs="Calibri"/>
                <w:sz w:val="20"/>
                <w:szCs w:val="20"/>
              </w:rPr>
              <w:t>Лот</w:t>
            </w:r>
            <w:proofErr w:type="spellEnd"/>
            <w:r w:rsidRPr="007F27D5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AF5277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415420">
              <w:rPr>
                <w:rFonts w:ascii="GHEA Grapalat" w:hAnsi="GHEA Grapalat"/>
                <w:lang w:val="ru-RU"/>
              </w:rPr>
              <w:t>Локальный</w:t>
            </w:r>
            <w:r w:rsidRPr="00415420">
              <w:rPr>
                <w:rFonts w:ascii="GHEA Grapalat" w:hAnsi="GHEA Grapalat" w:cs="Sylfaen"/>
                <w:lang w:val="ru-RU"/>
              </w:rPr>
              <w:t xml:space="preserve"> технический консультант в области электрической мобильности в рамках </w:t>
            </w:r>
            <w:proofErr w:type="spellStart"/>
            <w:r w:rsidRPr="00415420">
              <w:rPr>
                <w:rFonts w:ascii="GHEA Grapalat" w:hAnsi="GHEA Grapalat" w:cs="Sylfaen"/>
                <w:lang w:val="ru-RU"/>
              </w:rPr>
              <w:t>грантового</w:t>
            </w:r>
            <w:proofErr w:type="spellEnd"/>
            <w:r w:rsidRPr="00415420">
              <w:rPr>
                <w:rFonts w:ascii="GHEA Grapalat" w:hAnsi="GHEA Grapalat" w:cs="Sylfaen"/>
                <w:lang w:val="ru-RU"/>
              </w:rPr>
              <w:t xml:space="preserve"> </w:t>
            </w:r>
            <w:r w:rsidRPr="00415420">
              <w:rPr>
                <w:rFonts w:ascii="GHEA Grapalat" w:hAnsi="GHEA Grapalat" w:cs="Times Armenian"/>
                <w:lang w:val="ru-RU"/>
              </w:rPr>
              <w:t>п</w:t>
            </w:r>
            <w:r w:rsidRPr="00415420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 w:rsidRPr="00415420"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415420"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415420">
              <w:rPr>
                <w:rFonts w:ascii="GHEA Grapalat" w:hAnsi="GHEA Grapalat" w:cs="Sylfaen"/>
                <w:lang w:val="ru-RU"/>
              </w:rPr>
              <w:t>«Переход к электрической мобильности в Армении»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1</w:t>
      </w:r>
      <w:r w:rsidRPr="00D525F8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D525F8">
        <w:rPr>
          <w:rFonts w:ascii="GHEA Grapalat" w:hAnsi="GHEA Grapalat"/>
          <w:b/>
          <w:bCs/>
          <w:lang w:val="hy-AM"/>
        </w:rPr>
        <w:t xml:space="preserve"> ПРЕДЫСТОРИЯ И КОНТЕКСТ </w:t>
      </w:r>
      <w:r w:rsidRPr="00216688">
        <w:rPr>
          <w:rFonts w:ascii="GHEA Grapalat" w:hAnsi="GHEA Grapalat"/>
          <w:b/>
          <w:bCs/>
          <w:lang w:val="hy-AM"/>
        </w:rPr>
        <w:t>ПРОЕКТА</w:t>
      </w: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</w:p>
    <w:p w:rsidR="00AF5277" w:rsidRPr="00D525F8" w:rsidRDefault="00AF5277" w:rsidP="00AF527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525F8">
        <w:rPr>
          <w:rFonts w:ascii="GHEA Grapalat" w:hAnsi="GHEA Grapalat"/>
          <w:lang w:val="hy-AM"/>
        </w:rPr>
        <w:t xml:space="preserve">Цель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>«Переход к элект</w:t>
      </w:r>
      <w:proofErr w:type="spellStart"/>
      <w:r>
        <w:rPr>
          <w:rFonts w:ascii="GHEA Grapalat" w:hAnsi="GHEA Grapalat"/>
          <w:lang w:val="ru-RU"/>
        </w:rPr>
        <w:t>рической</w:t>
      </w:r>
      <w:proofErr w:type="spellEnd"/>
      <w:r>
        <w:rPr>
          <w:rFonts w:ascii="GHEA Grapalat" w:hAnsi="GHEA Grapalat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 xml:space="preserve">мобильности в Армении», </w:t>
      </w:r>
      <w:r>
        <w:rPr>
          <w:rFonts w:ascii="GHEA Grapalat" w:hAnsi="GHEA Grapalat"/>
          <w:lang w:val="hy-AM"/>
        </w:rPr>
        <w:t xml:space="preserve">финансируемой </w:t>
      </w:r>
      <w:r>
        <w:rPr>
          <w:rFonts w:ascii="GHEA Grapalat" w:hAnsi="GHEA Grapalat"/>
          <w:lang w:val="ru-RU"/>
        </w:rPr>
        <w:t>Г</w:t>
      </w:r>
      <w:r w:rsidRPr="00D525F8">
        <w:rPr>
          <w:rFonts w:ascii="GHEA Grapalat" w:hAnsi="GHEA Grapalat"/>
          <w:lang w:val="hy-AM"/>
        </w:rPr>
        <w:t xml:space="preserve">лобальным экологическим фондом и </w:t>
      </w:r>
      <w:r>
        <w:rPr>
          <w:rFonts w:ascii="GHEA Grapalat" w:hAnsi="GHEA Grapalat"/>
          <w:lang w:val="ru-RU"/>
        </w:rPr>
        <w:t>П</w:t>
      </w:r>
      <w:r w:rsidRPr="00D525F8">
        <w:rPr>
          <w:rFonts w:ascii="GHEA Grapalat" w:hAnsi="GHEA Grapalat"/>
          <w:lang w:val="hy-AM"/>
        </w:rPr>
        <w:t>рограммой окружающей среды ООН и осуществляемой государственным учреждением «Бюро по реа</w:t>
      </w:r>
      <w:r>
        <w:rPr>
          <w:rFonts w:ascii="GHEA Grapalat" w:hAnsi="GHEA Grapalat"/>
          <w:lang w:val="hy-AM"/>
        </w:rPr>
        <w:t>лизации экологических программ»</w:t>
      </w:r>
      <w:r w:rsidRPr="00D525F8">
        <w:rPr>
          <w:rFonts w:ascii="GHEA Grapalat" w:hAnsi="GHEA Grapalat"/>
          <w:lang w:val="hy-AM"/>
        </w:rPr>
        <w:t xml:space="preserve"> - сформировать стратегические направления развития электромобильности в Армении, продемонстрировать общественности технические, финансовые и экологические преимущества электромобильности и разработать соответствующий пакет политики и регулирования. </w:t>
      </w:r>
      <w:r>
        <w:rPr>
          <w:rFonts w:ascii="GHEA Grapalat" w:hAnsi="GHEA Grapalat"/>
          <w:lang w:val="ru-RU"/>
        </w:rPr>
        <w:t>проект</w:t>
      </w:r>
      <w:r w:rsidRPr="00D525F8">
        <w:rPr>
          <w:rFonts w:ascii="GHEA Grapalat" w:hAnsi="GHEA Grapalat"/>
          <w:lang w:val="hy-AM"/>
        </w:rPr>
        <w:t xml:space="preserve"> имеет три компонента</w:t>
      </w:r>
      <w:r w:rsidRPr="00D525F8">
        <w:rPr>
          <w:rFonts w:ascii="MS Gothic" w:eastAsia="MS Gothic" w:hAnsi="MS Gothic" w:cs="MS Gothic" w:hint="eastAsia"/>
          <w:lang w:val="hy-AM"/>
        </w:rPr>
        <w:t>․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>Компонент 1.  Институционализация и стратегическое планирование низкоуглеродной электромобильности.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 xml:space="preserve">Компонент 2.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Устранение краткосрочных барьеров с помощью демонстраций низкоуглеродной электромобильности.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lastRenderedPageBreak/>
        <w:t xml:space="preserve">Компонент 3.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Разработка политики для расширения масштабов и тиражирования низкоуглеродной электромобильности на основе уроков, извлеченных из пилотного проекта.</w:t>
      </w:r>
    </w:p>
    <w:p w:rsidR="00AF5277" w:rsidRPr="00D525F8" w:rsidRDefault="00AF5277" w:rsidP="00AF5277">
      <w:pPr>
        <w:tabs>
          <w:tab w:val="left" w:pos="108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</w:t>
      </w:r>
      <w:r w:rsidRPr="00D525F8">
        <w:rPr>
          <w:rFonts w:ascii="GHEA Grapalat" w:hAnsi="GHEA Grapalat" w:cstheme="minorHAnsi"/>
          <w:lang w:val="hy-AM" w:eastAsia="zh-CN"/>
        </w:rPr>
        <w:t>В рамках проекта будут сформированы стратегические направления развития электромобильности в Армении, в том числе разумное использование аккумуляторов электромобилей, экологические и социальные риски электромобильности, перспективы развития зарядной инфраструктуры и др.</w:t>
      </w:r>
    </w:p>
    <w:p w:rsidR="00AF5277" w:rsidRDefault="00AF5277" w:rsidP="00AF5277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 </w:t>
      </w:r>
      <w:r w:rsidRPr="00D525F8">
        <w:rPr>
          <w:rFonts w:ascii="GHEA Grapalat" w:hAnsi="GHEA Grapalat" w:cstheme="minorHAnsi"/>
          <w:lang w:val="hy-AM" w:eastAsia="zh-CN"/>
        </w:rPr>
        <w:t xml:space="preserve">В результате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 w:cstheme="minorHAnsi"/>
          <w:lang w:val="hy-AM" w:eastAsia="zh-CN"/>
        </w:rPr>
        <w:t>посредством приобретенных машин с электрическим двигателем и установленных зарядных станций общественности будут продемонстрированы технические, финансовые и экологические преимущества электрической мобильности. В долгосрочной перспективе для обеспечения расширения электрической мобильности будет разработан соответствующий пакет политики и регулирования.</w:t>
      </w:r>
    </w:p>
    <w:p w:rsidR="00AF5277" w:rsidRDefault="00AF5277" w:rsidP="00AF5277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24639C">
        <w:rPr>
          <w:rFonts w:ascii="GHEA Grapalat" w:hAnsi="GHEA Grapalat" w:cstheme="minorHAnsi"/>
          <w:lang w:val="ru-RU" w:eastAsia="zh-CN"/>
        </w:rPr>
        <w:t xml:space="preserve">С подробностями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24639C">
        <w:rPr>
          <w:rFonts w:ascii="GHEA Grapalat" w:hAnsi="GHEA Grapalat" w:cstheme="minorHAnsi"/>
          <w:lang w:val="ru-RU" w:eastAsia="zh-CN"/>
        </w:rPr>
        <w:t>можете ознакомиться по следующей ссылке:</w:t>
      </w:r>
    </w:p>
    <w:p w:rsidR="00AF5277" w:rsidRPr="00D525F8" w:rsidRDefault="00AF5277" w:rsidP="00AF5277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ТЕХНИЧЕСКОЕ ЗАДАНИЕ</w:t>
      </w: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29"/>
      </w:tblGrid>
      <w:tr w:rsidR="00AF5277" w:rsidRPr="00AF5277" w:rsidTr="00AF5277">
        <w:trPr>
          <w:trHeight w:val="421"/>
        </w:trPr>
        <w:tc>
          <w:tcPr>
            <w:tcW w:w="10404" w:type="dxa"/>
            <w:gridSpan w:val="2"/>
          </w:tcPr>
          <w:p w:rsidR="00AF5277" w:rsidRPr="00415420" w:rsidRDefault="00AF5277" w:rsidP="00332A26">
            <w:pPr>
              <w:jc w:val="center"/>
              <w:rPr>
                <w:rFonts w:ascii="GHEA Grapalat" w:hAnsi="GHEA Grapalat"/>
                <w:lang w:val="hy-AM"/>
              </w:rPr>
            </w:pPr>
            <w:r w:rsidRPr="00415420">
              <w:rPr>
                <w:rFonts w:ascii="GHEA Grapalat" w:hAnsi="GHEA Grapalat"/>
                <w:lang w:val="ru-RU"/>
              </w:rPr>
              <w:t>Локальный</w:t>
            </w:r>
            <w:r w:rsidRPr="00415420">
              <w:rPr>
                <w:rFonts w:ascii="GHEA Grapalat" w:hAnsi="GHEA Grapalat" w:cs="Sylfaen"/>
                <w:lang w:val="ru-RU"/>
              </w:rPr>
              <w:t xml:space="preserve"> технический консультант в области электрической мобильности в рамках </w:t>
            </w:r>
            <w:proofErr w:type="spellStart"/>
            <w:r w:rsidRPr="00415420">
              <w:rPr>
                <w:rFonts w:ascii="GHEA Grapalat" w:hAnsi="GHEA Grapalat" w:cs="Sylfaen"/>
                <w:lang w:val="ru-RU"/>
              </w:rPr>
              <w:t>грантового</w:t>
            </w:r>
            <w:proofErr w:type="spellEnd"/>
            <w:r w:rsidRPr="00415420">
              <w:rPr>
                <w:rFonts w:ascii="GHEA Grapalat" w:hAnsi="GHEA Grapalat" w:cs="Sylfaen"/>
                <w:lang w:val="ru-RU"/>
              </w:rPr>
              <w:t xml:space="preserve"> </w:t>
            </w:r>
            <w:r w:rsidRPr="00415420">
              <w:rPr>
                <w:rFonts w:ascii="GHEA Grapalat" w:hAnsi="GHEA Grapalat" w:cs="Times Armenian"/>
                <w:lang w:val="ru-RU"/>
              </w:rPr>
              <w:t>п</w:t>
            </w:r>
            <w:r w:rsidRPr="00415420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 w:rsidRPr="00415420"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415420"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415420">
              <w:rPr>
                <w:rFonts w:ascii="GHEA Grapalat" w:hAnsi="GHEA Grapalat" w:cs="Sylfaen"/>
                <w:lang w:val="ru-RU"/>
              </w:rPr>
              <w:t>«Переход к электрической мобильности в Армении»</w:t>
            </w:r>
          </w:p>
        </w:tc>
      </w:tr>
      <w:tr w:rsidR="00AF5277" w:rsidRPr="00AF5277" w:rsidTr="00AF5277">
        <w:trPr>
          <w:trHeight w:val="780"/>
        </w:trPr>
        <w:tc>
          <w:tcPr>
            <w:tcW w:w="2475" w:type="dxa"/>
          </w:tcPr>
          <w:p w:rsidR="00AF5277" w:rsidRPr="00E27F33" w:rsidRDefault="00AF5277" w:rsidP="00332A26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>Описание работы</w:t>
            </w:r>
            <w:r>
              <w:rPr>
                <w:rFonts w:ascii="GHEA Grapalat" w:hAnsi="GHEA Grapalat"/>
                <w:lang w:val="ru-RU"/>
              </w:rPr>
              <w:t xml:space="preserve"> и ожидаемые результаты </w:t>
            </w:r>
          </w:p>
        </w:tc>
        <w:tc>
          <w:tcPr>
            <w:tcW w:w="7929" w:type="dxa"/>
          </w:tcPr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Обязанности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 w:rsidRPr="00E27F33">
              <w:rPr>
                <w:rFonts w:ascii="GHEA Grapalat" w:hAnsi="GHEA Grapalat"/>
                <w:lang w:val="ru-RU"/>
              </w:rPr>
              <w:t>-</w:t>
            </w:r>
            <w:r w:rsidRPr="00E27F33">
              <w:rPr>
                <w:lang w:val="ru-RU"/>
              </w:rPr>
              <w:t xml:space="preserve"> </w:t>
            </w:r>
            <w:r w:rsidRPr="00E27F33">
              <w:rPr>
                <w:rFonts w:ascii="GHEA Grapalat" w:hAnsi="GHEA Grapalat"/>
                <w:lang w:val="ru-RU"/>
              </w:rPr>
              <w:t xml:space="preserve">Наладить тесное сотрудничество с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Pricewaterhousecoopers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LLC</w:t>
            </w:r>
            <w:proofErr w:type="gramStart"/>
            <w:r w:rsidRPr="00E27F33">
              <w:rPr>
                <w:rFonts w:ascii="GHEA Grapalat" w:hAnsi="GHEA Grapalat"/>
                <w:lang w:val="ru-RU"/>
              </w:rPr>
              <w:t xml:space="preserve">( </w:t>
            </w:r>
            <w:proofErr w:type="spellStart"/>
            <w:proofErr w:type="gramEnd"/>
            <w:r w:rsidRPr="00E27F33">
              <w:rPr>
                <w:rFonts w:ascii="GHEA Grapalat" w:hAnsi="GHEA Grapalat"/>
                <w:lang w:val="ru-RU"/>
              </w:rPr>
              <w:t>PwC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>) с целью обеспечения взаимодополняющей деятельности в рамках осуществляемой последним программы «Техническое консультационное содействие в обеспечении мобильности электрических транспортных средств Армении».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E27F33">
              <w:rPr>
                <w:rFonts w:ascii="GHEA Grapalat" w:hAnsi="GHEA Grapalat"/>
                <w:lang w:val="ru-RU"/>
              </w:rPr>
              <w:t>Формулирование технических, операционных, эксплуатационных и сервисных, экологических и финансовых характеристик и критериев выбора, необходимых для пилотной программы закупок электромобилей и зарядных станций (далее - Программа закупок),</w:t>
            </w:r>
          </w:p>
          <w:p w:rsidR="00AF5277" w:rsidRPr="00376E9B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Проектирование и обработка данных о процедурах закупок,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Разработка плана развития и управления сетью зарядных станций для электромобилей,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Поддержка реализации плана закупок (спецификация, позиция, логистика станций зарядки, подлежащих развертыванию),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Техническая поддержка при покупке электромобилей и зарядных станций и их передаче соответствующим </w:t>
            </w:r>
            <w:r>
              <w:rPr>
                <w:rFonts w:ascii="GHEA Grapalat" w:hAnsi="GHEA Grapalat"/>
                <w:lang w:val="ru-RU"/>
              </w:rPr>
              <w:t>ведомствам,</w:t>
            </w:r>
          </w:p>
          <w:p w:rsidR="00AF5277" w:rsidRPr="00376E9B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Создание карты зарядных станций,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Руководство, извлечение уроков и применение этапов установки зарядных станций и приобретения электромобилей на завершающем этапе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Совместно </w:t>
            </w:r>
            <w:proofErr w:type="gramStart"/>
            <w:r w:rsidRPr="00376E9B">
              <w:rPr>
                <w:rFonts w:ascii="GHEA Grapalat" w:hAnsi="GHEA Grapalat"/>
                <w:lang w:val="ru-RU"/>
              </w:rPr>
              <w:t>с</w:t>
            </w:r>
            <w:proofErr w:type="gramEnd"/>
            <w:r w:rsidRPr="00376E9B">
              <w:rPr>
                <w:rFonts w:ascii="GHEA Grapalat" w:hAnsi="GHEA Grapalat"/>
                <w:lang w:val="ru-RU"/>
              </w:rPr>
              <w:t xml:space="preserve"> специалистом по мониторингу и оценке проекта, а </w:t>
            </w:r>
            <w:r w:rsidRPr="00376E9B">
              <w:rPr>
                <w:rFonts w:ascii="GHEA Grapalat" w:hAnsi="GHEA Grapalat"/>
                <w:lang w:val="ru-RU"/>
              </w:rPr>
              <w:lastRenderedPageBreak/>
              <w:t xml:space="preserve">также </w:t>
            </w:r>
            <w:r>
              <w:rPr>
                <w:rFonts w:ascii="GHEA Grapalat" w:hAnsi="GHEA Grapalat"/>
                <w:lang w:val="ru-RU"/>
              </w:rPr>
              <w:t>международным</w:t>
            </w:r>
            <w:r w:rsidRPr="00376E9B">
              <w:rPr>
                <w:rFonts w:ascii="GHEA Grapalat" w:hAnsi="GHEA Grapalat"/>
                <w:lang w:val="ru-RU"/>
              </w:rPr>
              <w:t xml:space="preserve"> техническим экспертом:</w:t>
            </w:r>
          </w:p>
          <w:p w:rsidR="00AF5277" w:rsidRDefault="00AF5277" w:rsidP="00AF5277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>разработка ключевых показателей эффективности мониторинга и оценки прогресса демонстрационного проекта (финансовая и энергетическая экономия, препятствия, опыт пользователей автомобилей (зарядка, обслуживание и т. д., включая гендерные аспекты))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AF5277" w:rsidRDefault="00AF5277" w:rsidP="00AF5277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 xml:space="preserve">подготовка методологии сбора данных, необходимой для мониторинга и оценки (включая инструмент </w:t>
            </w:r>
            <w:proofErr w:type="spellStart"/>
            <w:r w:rsidRPr="00376E9B">
              <w:rPr>
                <w:rFonts w:ascii="GHEA Grapalat" w:hAnsi="GHEA Grapalat"/>
                <w:lang w:val="ru-RU"/>
              </w:rPr>
              <w:t>excel</w:t>
            </w:r>
            <w:proofErr w:type="spellEnd"/>
            <w:r w:rsidRPr="00376E9B">
              <w:rPr>
                <w:rFonts w:ascii="GHEA Grapalat" w:hAnsi="GHEA Grapalat"/>
                <w:lang w:val="ru-RU"/>
              </w:rPr>
              <w:t>, необходимый для сбора и анализа данных).</w:t>
            </w:r>
          </w:p>
          <w:p w:rsidR="00AF5277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Участие в работах по мониторингу и составлению отчета об оценке, составленного на основе предварительно извлеченных уроков и содержащего предложения по улучшени</w:t>
            </w:r>
            <w:r>
              <w:rPr>
                <w:rFonts w:ascii="GHEA Grapalat" w:hAnsi="GHEA Grapalat"/>
                <w:lang w:val="ru-RU"/>
              </w:rPr>
              <w:t>ю программы (при необходимости)</w:t>
            </w:r>
            <w:r w:rsidRPr="00376E9B">
              <w:rPr>
                <w:rFonts w:ascii="GHEA Grapalat" w:hAnsi="GHEA Grapalat"/>
                <w:lang w:val="ru-RU"/>
              </w:rPr>
              <w:t>,</w:t>
            </w:r>
          </w:p>
          <w:p w:rsidR="00AF5277" w:rsidRPr="00376E9B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Оценка и обработка программы закупок по мере необходимости.</w:t>
            </w:r>
          </w:p>
          <w:p w:rsidR="00AF5277" w:rsidRPr="00D525F8" w:rsidRDefault="00AF5277" w:rsidP="00332A26">
            <w:pPr>
              <w:rPr>
                <w:rFonts w:ascii="GHEA Grapalat" w:hAnsi="GHEA Grapalat"/>
                <w:lang w:val="ru-RU"/>
              </w:rPr>
            </w:pPr>
          </w:p>
        </w:tc>
      </w:tr>
      <w:tr w:rsidR="00AF5277" w:rsidRPr="00617BD0" w:rsidTr="00AF5277">
        <w:trPr>
          <w:trHeight w:val="780"/>
        </w:trPr>
        <w:tc>
          <w:tcPr>
            <w:tcW w:w="2475" w:type="dxa"/>
          </w:tcPr>
          <w:p w:rsidR="00AF5277" w:rsidRPr="001370BA" w:rsidRDefault="00AF5277" w:rsidP="00332A26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Квалификаци</w:t>
            </w:r>
            <w:r>
              <w:rPr>
                <w:rFonts w:ascii="GHEA Grapalat" w:hAnsi="GHEA Grapalat"/>
                <w:lang w:val="ru-RU"/>
              </w:rPr>
              <w:t>и</w:t>
            </w:r>
          </w:p>
        </w:tc>
        <w:tc>
          <w:tcPr>
            <w:tcW w:w="7929" w:type="dxa"/>
          </w:tcPr>
          <w:p w:rsidR="00AF5277" w:rsidRPr="002A1EBB" w:rsidRDefault="00AF5277" w:rsidP="00332A26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Степень </w:t>
            </w:r>
            <w:r>
              <w:rPr>
                <w:rFonts w:ascii="GHEA Grapalat" w:hAnsi="GHEA Grapalat"/>
                <w:lang w:val="ru-RU"/>
              </w:rPr>
              <w:t xml:space="preserve">бакалавра </w:t>
            </w:r>
            <w:r w:rsidRPr="00376E9B">
              <w:rPr>
                <w:rFonts w:ascii="GHEA Grapalat" w:hAnsi="GHEA Grapalat"/>
                <w:lang w:val="hy-AM"/>
              </w:rPr>
              <w:t>или магистра в области транспорта, инженерии, машиностроения или в смежных областях,</w:t>
            </w:r>
            <w:r w:rsidRPr="00D525F8">
              <w:rPr>
                <w:rFonts w:ascii="GHEA Grapalat" w:hAnsi="GHEA Grapalat"/>
                <w:lang w:val="hy-AM"/>
              </w:rPr>
              <w:br/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Не менее </w:t>
            </w:r>
            <w:r>
              <w:rPr>
                <w:rFonts w:ascii="GHEA Grapalat" w:hAnsi="GHEA Grapalat"/>
                <w:lang w:val="ru-RU"/>
              </w:rPr>
              <w:t>трех</w:t>
            </w:r>
            <w:r w:rsidRPr="00376E9B">
              <w:rPr>
                <w:rFonts w:ascii="GHEA Grapalat" w:hAnsi="GHEA Grapalat"/>
                <w:lang w:val="hy-AM"/>
              </w:rPr>
              <w:t xml:space="preserve"> лет опыта сбора и анализа данных в сфере электромобилей и технологий их зарядки (участник должен </w:t>
            </w:r>
            <w:r w:rsidRPr="00376E9B">
              <w:rPr>
                <w:rFonts w:ascii="GHEA Grapalat" w:hAnsi="GHEA Grapalat"/>
                <w:lang w:val="ru-RU"/>
              </w:rPr>
              <w:t xml:space="preserve">представить </w:t>
            </w:r>
            <w:r w:rsidRPr="00376E9B">
              <w:rPr>
                <w:rFonts w:ascii="GHEA Grapalat" w:hAnsi="GHEA Grapalat"/>
                <w:lang w:val="hy-AM"/>
              </w:rPr>
              <w:t>не менее од</w:t>
            </w:r>
            <w:r w:rsidRPr="00376E9B">
              <w:rPr>
                <w:rFonts w:ascii="GHEA Grapalat" w:hAnsi="GHEA Grapalat"/>
                <w:lang w:val="ru-RU"/>
              </w:rPr>
              <w:t>и</w:t>
            </w:r>
            <w:r w:rsidRPr="00376E9B">
              <w:rPr>
                <w:rFonts w:ascii="GHEA Grapalat" w:hAnsi="GHEA Grapalat"/>
                <w:lang w:val="hy-AM"/>
              </w:rPr>
              <w:t xml:space="preserve">н договор по </w:t>
            </w:r>
            <w:r w:rsidRPr="00376E9B">
              <w:rPr>
                <w:rFonts w:ascii="GHEA Grapalat" w:hAnsi="GHEA Grapalat"/>
                <w:lang w:val="ru-RU"/>
              </w:rPr>
              <w:t>реализации подобных работ в проектах ООН или других международных организаций</w:t>
            </w:r>
            <w:r w:rsidRPr="00376E9B">
              <w:rPr>
                <w:rFonts w:ascii="GHEA Grapalat" w:hAnsi="GHEA Grapalat"/>
                <w:lang w:val="hy-AM"/>
              </w:rPr>
              <w:t xml:space="preserve"> в течение года подачи заявки и пяти предшествующих ему лет (документы, подтверждающие проделанную работу - протокол сдачи-приема результатов договора, акт). </w:t>
            </w:r>
            <w:r w:rsidRPr="002A1EBB">
              <w:rPr>
                <w:rFonts w:ascii="GHEA Grapalat" w:hAnsi="GHEA Grapalat"/>
                <w:lang w:val="hy-AM"/>
              </w:rPr>
              <w:br/>
              <w:t xml:space="preserve">• </w:t>
            </w:r>
            <w:r>
              <w:rPr>
                <w:rFonts w:ascii="GHEA Grapalat" w:hAnsi="GHEA Grapalat"/>
                <w:lang w:val="ru-RU"/>
              </w:rPr>
              <w:t xml:space="preserve">Достаточное владение </w:t>
            </w:r>
            <w:r w:rsidRPr="00D525F8">
              <w:rPr>
                <w:rFonts w:ascii="GHEA Grapalat" w:hAnsi="GHEA Grapalat"/>
                <w:lang w:val="hy-AM"/>
              </w:rPr>
              <w:t>английским языком</w:t>
            </w:r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AF5277" w:rsidRPr="00AF5277" w:rsidTr="00AF5277">
        <w:trPr>
          <w:trHeight w:val="1969"/>
        </w:trPr>
        <w:tc>
          <w:tcPr>
            <w:tcW w:w="2475" w:type="dxa"/>
          </w:tcPr>
          <w:p w:rsidR="00AF5277" w:rsidRPr="005139E0" w:rsidRDefault="00AF5277" w:rsidP="00332A26">
            <w:pPr>
              <w:rPr>
                <w:rFonts w:ascii="GHEA Grapalat" w:hAnsi="GHEA Grapalat"/>
                <w:lang w:val="ru-RU"/>
              </w:rPr>
            </w:pPr>
            <w:r w:rsidRPr="005139E0">
              <w:rPr>
                <w:rFonts w:ascii="GHEA Grapalat" w:hAnsi="GHEA Grapalat"/>
                <w:lang w:val="ru-RU"/>
              </w:rPr>
              <w:t>Дорожная карта</w:t>
            </w:r>
          </w:p>
        </w:tc>
        <w:tc>
          <w:tcPr>
            <w:tcW w:w="7929" w:type="dxa"/>
          </w:tcPr>
          <w:p w:rsidR="00AF5277" w:rsidRPr="00D525F8" w:rsidRDefault="00AF5277" w:rsidP="00332A26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</w:t>
            </w:r>
            <w:r w:rsidRPr="004508E6">
              <w:rPr>
                <w:rFonts w:ascii="GHEA Grapalat" w:hAnsi="GHEA Grapalat"/>
                <w:lang w:val="hy-AM"/>
              </w:rPr>
              <w:t xml:space="preserve">должен </w:t>
            </w:r>
            <w:r w:rsidRPr="002A1EBB">
              <w:rPr>
                <w:rFonts w:ascii="GHEA Grapalat" w:hAnsi="GHEA Grapalat"/>
                <w:lang w:val="hy-AM"/>
              </w:rPr>
              <w:t xml:space="preserve">представить дорожную карту для достижения ожидаемых от него результатов в рамках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AF5277" w:rsidRPr="00AF5277" w:rsidTr="00AF5277">
        <w:trPr>
          <w:trHeight w:val="780"/>
        </w:trPr>
        <w:tc>
          <w:tcPr>
            <w:tcW w:w="2475" w:type="dxa"/>
          </w:tcPr>
          <w:p w:rsidR="00AF5277" w:rsidRPr="00D525F8" w:rsidRDefault="00AF5277" w:rsidP="00332A26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929" w:type="dxa"/>
          </w:tcPr>
          <w:p w:rsidR="00AF5277" w:rsidRPr="00B03E46" w:rsidRDefault="00AF5277" w:rsidP="00332A26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 xml:space="preserve">Эксперт/консультант, который будет предоставлять услуги,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24639C">
              <w:rPr>
                <w:rFonts w:ascii="GHEA Grapalat" w:hAnsi="GHEA Grapalat"/>
                <w:lang w:val="hy-AM"/>
              </w:rPr>
              <w:t xml:space="preserve">сотрудничать с экспертной командой, участвующей в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оекте</w:t>
            </w:r>
            <w:proofErr w:type="spellEnd"/>
            <w:r w:rsidRPr="0024639C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ru-RU"/>
              </w:rPr>
              <w:t xml:space="preserve"> а также </w:t>
            </w:r>
            <w:r w:rsidRPr="00D525F8">
              <w:rPr>
                <w:rFonts w:ascii="GHEA Grapalat" w:hAnsi="GHEA Grapalat"/>
                <w:lang w:val="hy-AM"/>
              </w:rPr>
              <w:t xml:space="preserve">подотчетен руководителю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D525F8">
              <w:rPr>
                <w:rFonts w:ascii="GHEA Grapalat" w:hAnsi="GHEA Grapalat"/>
                <w:lang w:val="hy-AM"/>
              </w:rPr>
              <w:t xml:space="preserve">, а </w:t>
            </w:r>
            <w:r w:rsidRPr="00B03E46">
              <w:rPr>
                <w:rFonts w:ascii="GHEA Grapalat" w:hAnsi="GHEA Grapalat"/>
                <w:lang w:val="hy-AM"/>
              </w:rPr>
              <w:t xml:space="preserve">при необходимости должен сотрудничать с помощником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B03E46">
              <w:rPr>
                <w:rFonts w:ascii="GHEA Grapalat" w:hAnsi="GHEA Grapalat"/>
                <w:lang w:val="hy-AM"/>
              </w:rPr>
              <w:t xml:space="preserve"> и другими консультантами.</w:t>
            </w:r>
          </w:p>
          <w:p w:rsidR="00AF5277" w:rsidRDefault="00AF5277" w:rsidP="00332A26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>Эксперт/консультант, который будет предоставлять услуги, по требованию заказчика обязан по графику предоставить отчет о проделанной работе и полученных результатах.</w:t>
            </w:r>
          </w:p>
          <w:p w:rsidR="00AF5277" w:rsidRPr="00617BD0" w:rsidRDefault="00AF5277" w:rsidP="00332A26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617BD0">
              <w:rPr>
                <w:rFonts w:ascii="GHEA Grapalat" w:hAnsi="GHEA Grapalat"/>
                <w:lang w:val="ru-RU"/>
              </w:rPr>
              <w:t>Эксперт/консультант, который будет предоставлять услуги, должен тесно сотрудничать с международным экспертом про</w:t>
            </w:r>
            <w:r>
              <w:rPr>
                <w:rFonts w:ascii="GHEA Grapalat" w:hAnsi="GHEA Grapalat"/>
                <w:lang w:val="ru-RU"/>
              </w:rPr>
              <w:t>екта</w:t>
            </w:r>
            <w:r w:rsidRPr="00617BD0">
              <w:rPr>
                <w:rFonts w:ascii="GHEA Grapalat" w:hAnsi="GHEA Grapalat"/>
                <w:lang w:val="ru-RU"/>
              </w:rPr>
              <w:t>.</w:t>
            </w:r>
          </w:p>
        </w:tc>
      </w:tr>
    </w:tbl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lastRenderedPageBreak/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право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</w:t>
      </w:r>
      <w:proofErr w:type="spellEnd"/>
      <w:r w:rsidRPr="007F27D5">
        <w:rPr>
          <w:rFonts w:ascii="GHEA Grapalat" w:hAnsi="GHEA Grapalat"/>
          <w:sz w:val="20"/>
          <w:szCs w:val="20"/>
          <w:lang w:val="ru-RU"/>
        </w:rPr>
        <w:t xml:space="preserve">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proofErr w:type="spellStart"/>
      <w:r w:rsidR="007742CC" w:rsidRPr="007F27D5">
        <w:rPr>
          <w:rFonts w:ascii="GHEA Grapalat" w:hAnsi="GHEA Grapalat"/>
          <w:lang w:val="ru-RU"/>
        </w:rPr>
        <w:t>ляя</w:t>
      </w:r>
      <w:proofErr w:type="spellEnd"/>
      <w:r w:rsidR="007742CC" w:rsidRPr="007F27D5">
        <w:rPr>
          <w:rFonts w:ascii="GHEA Grapalat" w:hAnsi="GHEA Grapalat"/>
          <w:lang w:val="ru-RU"/>
        </w:rPr>
        <w:t xml:space="preserve"> на</w:t>
      </w:r>
      <w:r w:rsidR="007742CC" w:rsidRPr="007F27D5">
        <w:rPr>
          <w:rFonts w:ascii="GHEA Grapalat" w:hAnsi="GHEA Grapalat"/>
        </w:rPr>
        <w:t xml:space="preserve"> электронн</w:t>
      </w:r>
      <w:proofErr w:type="spellStart"/>
      <w:r w:rsidR="007742CC" w:rsidRPr="007F27D5">
        <w:rPr>
          <w:rFonts w:ascii="GHEA Grapalat" w:hAnsi="GHEA Grapalat"/>
          <w:lang w:val="ru-RU"/>
        </w:rPr>
        <w:t>ую</w:t>
      </w:r>
      <w:proofErr w:type="spellEnd"/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lastRenderedPageBreak/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Pr="007F27D5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2</w:t>
      </w:r>
      <w:r w:rsidR="00AF5277">
        <w:rPr>
          <w:rFonts w:ascii="GHEA Grapalat" w:hAnsi="GHEA Grapalat"/>
          <w:b/>
          <w:sz w:val="20"/>
          <w:szCs w:val="20"/>
          <w:lang w:val="ru-RU"/>
        </w:rPr>
        <w:t>7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DA1AC9">
        <w:rPr>
          <w:rFonts w:ascii="GHEA Grapalat" w:hAnsi="GHEA Grapalat"/>
          <w:b/>
          <w:sz w:val="20"/>
          <w:szCs w:val="20"/>
          <w:lang w:val="ru-RU"/>
        </w:rPr>
        <w:t>0</w:t>
      </w:r>
      <w:r w:rsidR="004C2B5E">
        <w:rPr>
          <w:rFonts w:ascii="GHEA Grapalat" w:hAnsi="GHEA Grapalat"/>
          <w:b/>
          <w:sz w:val="20"/>
          <w:szCs w:val="20"/>
          <w:lang w:val="ru-RU"/>
        </w:rPr>
        <w:t>5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истечения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proofErr w:type="spellStart"/>
      <w:r w:rsidR="00DA1AC9" w:rsidRPr="001A0132">
        <w:rPr>
          <w:rFonts w:ascii="GHEA Grapalat" w:hAnsi="GHEA Grapalat"/>
          <w:sz w:val="20"/>
          <w:lang w:val="ru-RU"/>
        </w:rPr>
        <w:t>Арменакян</w:t>
      </w:r>
      <w:proofErr w:type="spellEnd"/>
      <w:r w:rsidR="00DA1AC9" w:rsidRPr="001A0132">
        <w:rPr>
          <w:rFonts w:ascii="GHEA Grapalat" w:hAnsi="GHEA Grapalat"/>
          <w:sz w:val="20"/>
          <w:lang w:val="ru-RU"/>
        </w:rPr>
        <w:t xml:space="preserve">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1A0132">
        <w:rPr>
          <w:rFonts w:ascii="GHEA Grapalat" w:hAnsi="GHEA Grapalat"/>
          <w:lang w:val="ru-RU"/>
        </w:rPr>
        <w:t>О.Караханян</w:t>
      </w:r>
      <w:proofErr w:type="spellEnd"/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2</w:t>
      </w:r>
      <w:r w:rsidR="00AF5277">
        <w:rPr>
          <w:rFonts w:ascii="GHEA Grapalat" w:hAnsi="GHEA Grapalat"/>
          <w:b/>
          <w:sz w:val="20"/>
          <w:szCs w:val="20"/>
          <w:lang w:val="ru-RU"/>
        </w:rPr>
        <w:t>7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AD5609" w:rsidRPr="007F27D5">
        <w:rPr>
          <w:rFonts w:ascii="GHEA Grapalat" w:hAnsi="GHEA Grapalat"/>
          <w:b/>
          <w:sz w:val="20"/>
          <w:szCs w:val="20"/>
          <w:lang w:val="ru-RU"/>
        </w:rPr>
        <w:t>0</w:t>
      </w:r>
      <w:r w:rsidR="00F96FF4" w:rsidRPr="0010574F">
        <w:rPr>
          <w:rFonts w:ascii="GHEA Grapalat" w:hAnsi="GHEA Grapalat"/>
          <w:b/>
          <w:sz w:val="20"/>
          <w:szCs w:val="20"/>
          <w:lang w:val="ru-RU"/>
        </w:rPr>
        <w:t>5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proofErr w:type="spellStart"/>
      <w:r w:rsidR="001A0132" w:rsidRPr="001A0132">
        <w:rPr>
          <w:rFonts w:ascii="GHEA Grapalat" w:hAnsi="GHEA Grapalat"/>
          <w:b/>
          <w:sz w:val="20"/>
          <w:lang w:val="ru-RU"/>
        </w:rPr>
        <w:t>Арменакян</w:t>
      </w:r>
      <w:proofErr w:type="spellEnd"/>
      <w:r w:rsidR="001A0132" w:rsidRPr="001A0132">
        <w:rPr>
          <w:rFonts w:ascii="GHEA Grapalat" w:hAnsi="GHEA Grapalat"/>
          <w:b/>
          <w:sz w:val="20"/>
          <w:lang w:val="ru-RU"/>
        </w:rPr>
        <w:t xml:space="preserve">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lastRenderedPageBreak/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(010) 65 16 31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proofErr w:type="spellStart"/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proofErr w:type="spellEnd"/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4C2B5E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37741">
        <w:rPr>
          <w:rFonts w:ascii="GHEA Grapalat" w:hAnsi="GHEA Grapalat"/>
          <w:sz w:val="22"/>
          <w:szCs w:val="22"/>
          <w:lang w:val="ru-RU"/>
        </w:rPr>
        <w:t>83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2F4A5D" w:rsidRPr="002F4A5D">
        <w:rPr>
          <w:rFonts w:ascii="GHEA Grapalat" w:hAnsi="GHEA Grapalat"/>
          <w:sz w:val="20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20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20"/>
          <w:szCs w:val="22"/>
        </w:rPr>
        <w:t>BMXTs</w:t>
      </w:r>
      <w:r w:rsidR="002F4A5D" w:rsidRPr="002F4A5D">
        <w:rPr>
          <w:rFonts w:ascii="GHEA Grapalat" w:hAnsi="GHEA Grapalat"/>
          <w:sz w:val="20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20"/>
          <w:szCs w:val="22"/>
          <w:lang w:val="ru-RU"/>
        </w:rPr>
        <w:t>-22/</w:t>
      </w:r>
      <w:r w:rsidR="00837741">
        <w:rPr>
          <w:rFonts w:ascii="GHEA Grapalat" w:hAnsi="GHEA Grapalat"/>
          <w:sz w:val="20"/>
          <w:szCs w:val="22"/>
          <w:lang w:val="ru-RU"/>
        </w:rPr>
        <w:t>83</w:t>
      </w:r>
      <w:r w:rsidR="002F4A5D" w:rsidRPr="002F4A5D">
        <w:rPr>
          <w:rFonts w:ascii="GHEA Grapalat" w:hAnsi="GHEA Grapalat"/>
          <w:b/>
          <w:sz w:val="20"/>
          <w:szCs w:val="22"/>
          <w:lang w:val="ru-RU"/>
        </w:rPr>
        <w:t xml:space="preserve"> 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4C2B5E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proofErr w:type="spellEnd"/>
      <w:r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37741">
        <w:rPr>
          <w:rFonts w:ascii="GHEA Grapalat" w:hAnsi="GHEA Grapalat"/>
          <w:sz w:val="22"/>
          <w:szCs w:val="22"/>
          <w:lang w:val="ru-RU"/>
        </w:rPr>
        <w:t>83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AF5277" w:rsidTr="00F62ADE">
        <w:tc>
          <w:tcPr>
            <w:tcW w:w="9543" w:type="dxa"/>
            <w:gridSpan w:val="6"/>
            <w:vAlign w:val="center"/>
          </w:tcPr>
          <w:p w:rsidR="006D6ACA" w:rsidRPr="00D22B2F" w:rsidRDefault="006D6ACA" w:rsidP="00837741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AF5277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18"/>
          <w:szCs w:val="22"/>
          <w:lang w:val="ru-RU"/>
        </w:rPr>
        <w:t>-22/</w:t>
      </w:r>
      <w:r w:rsidR="00837741">
        <w:rPr>
          <w:rFonts w:ascii="GHEA Grapalat" w:hAnsi="GHEA Grapalat"/>
          <w:sz w:val="18"/>
          <w:szCs w:val="22"/>
          <w:lang w:val="ru-RU"/>
        </w:rPr>
        <w:t>83</w:t>
      </w:r>
      <w:bookmarkStart w:id="0" w:name="_GoBack"/>
      <w:bookmarkEnd w:id="0"/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FE" w:rsidRDefault="00C030FE">
      <w:r>
        <w:separator/>
      </w:r>
    </w:p>
  </w:endnote>
  <w:endnote w:type="continuationSeparator" w:id="0">
    <w:p w:rsidR="00C030FE" w:rsidRDefault="00C0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741">
      <w:rPr>
        <w:noProof/>
      </w:rPr>
      <w:t>7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FE" w:rsidRDefault="00C030FE">
      <w:r>
        <w:separator/>
      </w:r>
    </w:p>
  </w:footnote>
  <w:footnote w:type="continuationSeparator" w:id="0">
    <w:p w:rsidR="00C030FE" w:rsidRDefault="00C0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6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37741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AF5277"/>
    <w:rsid w:val="00B06597"/>
    <w:rsid w:val="00B07EDD"/>
    <w:rsid w:val="00B14F54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30FE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F2B2-A376-474B-936C-AAB039E2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2855</Words>
  <Characters>16274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19</cp:revision>
  <cp:lastPrinted>2017-12-22T05:37:00Z</cp:lastPrinted>
  <dcterms:created xsi:type="dcterms:W3CDTF">2022-03-09T10:52:00Z</dcterms:created>
  <dcterms:modified xsi:type="dcterms:W3CDTF">2022-05-20T07:48:00Z</dcterms:modified>
</cp:coreProperties>
</file>