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9044F1" w:rsidRDefault="00096865" w:rsidP="00B46D58">
      <w:pPr>
        <w:pStyle w:val="BodyText"/>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A0A24">
        <w:rPr>
          <w:rFonts w:ascii="GHEA Grapalat" w:hAnsi="GHEA Grapalat"/>
          <w:i w:val="0"/>
          <w:sz w:val="24"/>
          <w:szCs w:val="24"/>
        </w:rPr>
        <w:t>09.07.2020</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CA0A24">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CA0A24">
        <w:rPr>
          <w:rFonts w:ascii="GHEA Grapalat" w:hAnsi="GHEA Grapalat"/>
          <w:i w:val="0"/>
          <w:sz w:val="24"/>
          <w:szCs w:val="24"/>
        </w:rPr>
        <w:t>HAPK-</w:t>
      </w:r>
      <w:r w:rsidR="00CA0A24" w:rsidRPr="009044F1">
        <w:rPr>
          <w:rFonts w:ascii="GHEA Grapalat" w:hAnsi="GHEA Grapalat"/>
          <w:i w:val="0"/>
          <w:sz w:val="24"/>
          <w:szCs w:val="24"/>
        </w:rPr>
        <w:t xml:space="preserve"> BM</w:t>
      </w:r>
      <w:r w:rsidR="00CA0A24">
        <w:rPr>
          <w:rFonts w:ascii="GHEA Grapalat" w:hAnsi="GHEA Grapalat"/>
          <w:i w:val="0"/>
          <w:sz w:val="24"/>
          <w:szCs w:val="24"/>
        </w:rPr>
        <w:t>TsDzB-20</w:t>
      </w:r>
      <w:r w:rsidR="00CA0A24" w:rsidRPr="009044F1">
        <w:rPr>
          <w:rFonts w:ascii="GHEA Grapalat" w:hAnsi="GHEA Grapalat"/>
          <w:i w:val="0"/>
          <w:sz w:val="24"/>
          <w:szCs w:val="24"/>
          <w:u w:val="single"/>
        </w:rPr>
        <w:t>/</w:t>
      </w:r>
      <w:r w:rsidR="00CA0A24">
        <w:rPr>
          <w:rFonts w:ascii="GHEA Grapalat" w:hAnsi="GHEA Grapalat"/>
          <w:i w:val="0"/>
          <w:sz w:val="24"/>
          <w:szCs w:val="24"/>
          <w:u w:val="single"/>
        </w:rPr>
        <w:t>02</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CA0A24" w:rsidRPr="009044F1" w:rsidRDefault="00CA0A24" w:rsidP="00CA0A24">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Pr="00FF46D7">
        <w:rPr>
          <w:rFonts w:ascii="GHEA Grapalat" w:hAnsi="GHEA Grapalat"/>
          <w:i w:val="0"/>
          <w:sz w:val="24"/>
          <w:szCs w:val="24"/>
        </w:rPr>
        <w:t>Центр гу</w:t>
      </w:r>
      <w:r>
        <w:rPr>
          <w:rFonts w:ascii="GHEA Grapalat" w:hAnsi="GHEA Grapalat"/>
          <w:i w:val="0"/>
          <w:sz w:val="24"/>
          <w:szCs w:val="24"/>
        </w:rPr>
        <w:t>манитарного разминирования и эк</w:t>
      </w:r>
      <w:r>
        <w:rPr>
          <w:rFonts w:ascii="GHEA Grapalat" w:hAnsi="GHEA Grapalat"/>
          <w:i w:val="0"/>
          <w:sz w:val="24"/>
          <w:szCs w:val="24"/>
          <w:lang w:val="hy-AM"/>
        </w:rPr>
        <w:t>п</w:t>
      </w:r>
      <w:proofErr w:type="spellStart"/>
      <w:r w:rsidRPr="00FF46D7">
        <w:rPr>
          <w:rFonts w:ascii="GHEA Grapalat" w:hAnsi="GHEA Grapalat"/>
          <w:i w:val="0"/>
          <w:sz w:val="24"/>
          <w:szCs w:val="24"/>
        </w:rPr>
        <w:t>ертизы</w:t>
      </w:r>
      <w:proofErr w:type="spellEnd"/>
      <w:r w:rsidRPr="00FF46D7">
        <w:rPr>
          <w:rFonts w:ascii="GHEA Grapalat" w:hAnsi="GHEA Grapalat"/>
          <w:i w:val="0"/>
          <w:sz w:val="24"/>
          <w:szCs w:val="24"/>
        </w:rPr>
        <w:t xml:space="preserve"> ГНКО РА</w:t>
      </w:r>
      <w:r w:rsidRPr="00AA5BD2">
        <w:rPr>
          <w:rFonts w:ascii="GHEA Grapalat" w:hAnsi="GHEA Grapalat"/>
          <w:i w:val="0"/>
          <w:sz w:val="24"/>
          <w:szCs w:val="24"/>
        </w:rPr>
        <w:t>, находящийся по адресу:</w:t>
      </w:r>
      <w:r>
        <w:rPr>
          <w:rFonts w:ascii="GHEA Grapalat" w:hAnsi="GHEA Grapalat"/>
          <w:i w:val="0"/>
          <w:sz w:val="24"/>
          <w:szCs w:val="24"/>
          <w:lang w:val="hy-AM"/>
        </w:rPr>
        <w:t xml:space="preserve">г. Ереван, улица Ленинакан 9/1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CA0A24" w:rsidP="00B46D58">
      <w:pPr>
        <w:pStyle w:val="BodyTextIndent"/>
        <w:widowControl w:val="0"/>
        <w:spacing w:line="240" w:lineRule="auto"/>
        <w:ind w:firstLine="0"/>
        <w:rPr>
          <w:rFonts w:ascii="GHEA Grapalat" w:hAnsi="GHEA Grapalat"/>
          <w:i w:val="0"/>
          <w:sz w:val="24"/>
          <w:szCs w:val="24"/>
        </w:rPr>
      </w:pPr>
      <w:r w:rsidRPr="00FA5147">
        <w:rPr>
          <w:rFonts w:ascii="GHEA Grapalat" w:hAnsi="GHEA Grapalat"/>
          <w:i w:val="0"/>
          <w:sz w:val="24"/>
          <w:szCs w:val="24"/>
        </w:rPr>
        <w:t xml:space="preserve">услуг по разминированию </w:t>
      </w:r>
      <w:r w:rsidR="00782D60">
        <w:rPr>
          <w:rFonts w:ascii="GHEA Grapalat" w:hAnsi="GHEA Grapalat"/>
          <w:i w:val="0"/>
          <w:sz w:val="24"/>
          <w:szCs w:val="24"/>
        </w:rPr>
        <w:t>_ (далее — договор).</w:t>
      </w:r>
    </w:p>
    <w:p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00997645">
        <w:rPr>
          <w:rFonts w:ascii="GHEA Grapalat" w:hAnsi="GHEA Grapalat"/>
          <w:i w:val="0"/>
          <w:sz w:val="16"/>
          <w:szCs w:val="16"/>
        </w:rPr>
        <w:t>услуги</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CA0A24">
        <w:rPr>
          <w:rFonts w:ascii="GHEA Grapalat" w:hAnsi="GHEA Grapalat"/>
          <w:i w:val="0"/>
          <w:sz w:val="24"/>
          <w:szCs w:val="24"/>
        </w:rPr>
        <w:t>11:00</w:t>
      </w:r>
      <w:r w:rsidR="00CA0A24" w:rsidRPr="009044F1">
        <w:rPr>
          <w:rFonts w:ascii="GHEA Grapalat" w:hAnsi="GHEA Grapalat"/>
          <w:i w:val="0"/>
          <w:sz w:val="24"/>
          <w:szCs w:val="24"/>
        </w:rPr>
        <w:t xml:space="preserve"> часов</w:t>
      </w:r>
      <w:r w:rsidR="00CA0A24" w:rsidRPr="00971F4A">
        <w:rPr>
          <w:rFonts w:ascii="GHEA Grapalat" w:hAnsi="GHEA Grapalat"/>
          <w:i w:val="0"/>
          <w:sz w:val="24"/>
          <w:szCs w:val="24"/>
        </w:rPr>
        <w:t xml:space="preserve"> </w:t>
      </w:r>
      <w:r w:rsidR="00CA0A24">
        <w:rPr>
          <w:rFonts w:ascii="GHEA Grapalat" w:hAnsi="GHEA Grapalat"/>
          <w:i w:val="0"/>
          <w:sz w:val="24"/>
          <w:szCs w:val="24"/>
        </w:rPr>
        <w:t>15</w:t>
      </w:r>
      <w:r w:rsidR="00CA0A24" w:rsidRPr="009044F1">
        <w:rPr>
          <w:rFonts w:ascii="GHEA Grapalat" w:hAnsi="GHEA Grapalat"/>
          <w:i w:val="0"/>
          <w:sz w:val="24"/>
          <w:szCs w:val="24"/>
        </w:rPr>
        <w:t>-го дня со дня опубликования настоящего объявления.</w:t>
      </w:r>
      <w:r w:rsidR="00CA0A24">
        <w:rPr>
          <w:rFonts w:ascii="GHEA Grapalat" w:hAnsi="GHEA Grapalat"/>
          <w:i w:val="0"/>
          <w:sz w:val="24"/>
          <w:szCs w:val="24"/>
        </w:rPr>
        <w:t xml:space="preserve"> </w:t>
      </w:r>
      <w:r w:rsidRPr="009044F1">
        <w:rPr>
          <w:rFonts w:ascii="GHEA Grapalat" w:hAnsi="GHEA Grapalat"/>
          <w:i w:val="0"/>
          <w:sz w:val="24"/>
          <w:szCs w:val="24"/>
        </w:rPr>
        <w:t>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w:t>
      </w:r>
      <w:r w:rsidRPr="009044F1">
        <w:rPr>
          <w:rFonts w:ascii="GHEA Grapalat" w:hAnsi="GHEA Grapalat"/>
          <w:i w:val="0"/>
          <w:sz w:val="24"/>
          <w:szCs w:val="24"/>
        </w:rPr>
        <w:lastRenderedPageBreak/>
        <w:t xml:space="preserve">бесплатное предоставление приглашения в бумажной форме в первый рабочий день, следующий за получением такого </w:t>
      </w:r>
      <w:r w:rsidR="00CA0A24">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B536BA" w:rsidRPr="00D85563" w:rsidRDefault="00B536BA" w:rsidP="00B536BA">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открытый конкурс необходимо подавать по адресу</w:t>
      </w:r>
    </w:p>
    <w:p w:rsidR="00B536BA" w:rsidRPr="00D85563" w:rsidRDefault="00B536BA" w:rsidP="00B536BA">
      <w:pPr>
        <w:pStyle w:val="BodyTextIndent"/>
        <w:widowControl w:val="0"/>
        <w:spacing w:after="160"/>
        <w:ind w:firstLine="0"/>
        <w:rPr>
          <w:rFonts w:ascii="GHEA Grapalat" w:hAnsi="GHEA Grapalat"/>
          <w:i w:val="0"/>
          <w:sz w:val="24"/>
          <w:szCs w:val="24"/>
        </w:rPr>
      </w:pPr>
      <w:r>
        <w:rPr>
          <w:rFonts w:ascii="GHEA Grapalat" w:hAnsi="GHEA Grapalat"/>
          <w:i w:val="0"/>
          <w:sz w:val="24"/>
          <w:szCs w:val="24"/>
          <w:lang w:val="hy-AM"/>
        </w:rPr>
        <w:t xml:space="preserve">г. Ереван, улица Ленинакан 9/1 </w:t>
      </w:r>
      <w:r w:rsidRPr="00D85563">
        <w:rPr>
          <w:rFonts w:ascii="GHEA Grapalat" w:hAnsi="GHEA Grapalat"/>
          <w:i w:val="0"/>
          <w:sz w:val="24"/>
          <w:szCs w:val="24"/>
        </w:rPr>
        <w:t xml:space="preserve">в документарной форме, до </w:t>
      </w:r>
      <w:r>
        <w:rPr>
          <w:rFonts w:ascii="GHEA Grapalat" w:hAnsi="GHEA Grapalat"/>
          <w:i w:val="0"/>
          <w:sz w:val="24"/>
          <w:szCs w:val="24"/>
        </w:rPr>
        <w:t xml:space="preserve">11:00 </w:t>
      </w:r>
      <w:r w:rsidRPr="00D85563">
        <w:rPr>
          <w:rFonts w:ascii="GHEA Grapalat" w:hAnsi="GHEA Grapalat"/>
          <w:i w:val="0"/>
          <w:sz w:val="24"/>
          <w:szCs w:val="24"/>
        </w:rPr>
        <w:t>часов</w:t>
      </w:r>
      <w:r>
        <w:rPr>
          <w:rFonts w:ascii="GHEA Grapalat" w:hAnsi="GHEA Grapalat"/>
          <w:i w:val="0"/>
          <w:sz w:val="24"/>
          <w:szCs w:val="24"/>
        </w:rPr>
        <w:t xml:space="preserve"> 15-</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B536BA" w:rsidRDefault="00B536BA" w:rsidP="00B536BA">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Pr>
          <w:rFonts w:ascii="GHEA Grapalat" w:hAnsi="GHEA Grapalat"/>
          <w:i w:val="0"/>
          <w:sz w:val="24"/>
          <w:szCs w:val="24"/>
          <w:lang w:val="hy-AM"/>
        </w:rPr>
        <w:t>г. Ереван, улица Ленинакан 9/1</w:t>
      </w:r>
      <w:r w:rsidRPr="00D85563">
        <w:rPr>
          <w:rFonts w:ascii="GHEA Grapalat" w:hAnsi="GHEA Grapalat"/>
          <w:i w:val="0"/>
          <w:sz w:val="24"/>
          <w:szCs w:val="24"/>
        </w:rPr>
        <w:t xml:space="preserve">, в </w:t>
      </w:r>
      <w:r>
        <w:rPr>
          <w:rFonts w:ascii="GHEA Grapalat" w:hAnsi="GHEA Grapalat"/>
          <w:i w:val="0"/>
          <w:sz w:val="24"/>
          <w:szCs w:val="24"/>
        </w:rPr>
        <w:t>11:00</w:t>
      </w:r>
      <w:r w:rsidRPr="00D85563">
        <w:rPr>
          <w:rFonts w:ascii="GHEA Grapalat" w:hAnsi="GHEA Grapalat"/>
          <w:i w:val="0"/>
          <w:sz w:val="24"/>
          <w:szCs w:val="24"/>
        </w:rPr>
        <w:t xml:space="preserve"> часов </w:t>
      </w:r>
      <w:r>
        <w:rPr>
          <w:rFonts w:ascii="GHEA Grapalat" w:hAnsi="GHEA Grapalat"/>
          <w:i w:val="0"/>
          <w:sz w:val="24"/>
          <w:szCs w:val="24"/>
        </w:rPr>
        <w:t>15-</w:t>
      </w:r>
      <w:r w:rsidRPr="00D85563">
        <w:rPr>
          <w:rFonts w:ascii="GHEA Grapalat" w:hAnsi="GHEA Grapalat"/>
          <w:i w:val="0"/>
          <w:sz w:val="24"/>
          <w:szCs w:val="24"/>
        </w:rPr>
        <w:t>го дня со дня опубликования настоящего объявления</w:t>
      </w:r>
      <w:r>
        <w:rPr>
          <w:rFonts w:ascii="GHEA Grapalat" w:hAnsi="GHEA Grapalat"/>
          <w:i w:val="0"/>
          <w:sz w:val="24"/>
          <w:szCs w:val="24"/>
        </w:rPr>
        <w:t>.</w:t>
      </w:r>
    </w:p>
    <w:p w:rsidR="006D7C2D"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 xml:space="preserve">по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536BA" w:rsidRPr="003A1EBB" w:rsidRDefault="00B536BA" w:rsidP="00B536B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B536BA" w:rsidRPr="003A1EBB" w:rsidRDefault="00B536BA" w:rsidP="00B536BA">
      <w:pPr>
        <w:pStyle w:val="BodyTextIndent"/>
        <w:widowControl w:val="0"/>
        <w:spacing w:line="240" w:lineRule="auto"/>
        <w:ind w:firstLine="0"/>
        <w:rPr>
          <w:rFonts w:ascii="GHEA Grapalat" w:hAnsi="GHEA Grapalat"/>
          <w:i w:val="0"/>
          <w:sz w:val="24"/>
          <w:szCs w:val="24"/>
        </w:rPr>
      </w:pPr>
      <w:proofErr w:type="spellStart"/>
      <w:r>
        <w:rPr>
          <w:rFonts w:ascii="GHEA Grapalat" w:hAnsi="GHEA Grapalat"/>
          <w:i w:val="0"/>
          <w:sz w:val="24"/>
          <w:szCs w:val="24"/>
        </w:rPr>
        <w:t>Гранушу</w:t>
      </w:r>
      <w:proofErr w:type="spellEnd"/>
      <w:r>
        <w:rPr>
          <w:rFonts w:ascii="GHEA Grapalat" w:hAnsi="GHEA Grapalat"/>
          <w:i w:val="0"/>
          <w:sz w:val="24"/>
          <w:szCs w:val="24"/>
        </w:rPr>
        <w:t xml:space="preserve"> Аветисяну.</w:t>
      </w:r>
    </w:p>
    <w:p w:rsidR="00B536BA" w:rsidRPr="003A1EBB" w:rsidRDefault="00B536BA" w:rsidP="00B536BA">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B536BA" w:rsidRPr="00FF46D7" w:rsidRDefault="00B536BA" w:rsidP="00B536BA">
      <w:pPr>
        <w:ind w:firstLine="562"/>
        <w:rPr>
          <w:rFonts w:ascii="GHEA Grapalat" w:hAnsi="GHEA Grapalat"/>
        </w:rPr>
      </w:pPr>
      <w:r w:rsidRPr="00FF46D7">
        <w:rPr>
          <w:rFonts w:ascii="GHEA Grapalat" w:hAnsi="GHEA Grapalat"/>
        </w:rPr>
        <w:t>Тел: (+374)61 50-87-89,</w:t>
      </w:r>
    </w:p>
    <w:p w:rsidR="00B536BA" w:rsidRPr="00FF46D7" w:rsidRDefault="00B536BA" w:rsidP="00B536BA">
      <w:pPr>
        <w:pStyle w:val="BodyTextIndent3"/>
        <w:spacing w:after="240"/>
        <w:rPr>
          <w:rFonts w:ascii="GHEA Grapalat" w:hAnsi="GHEA Grapalat"/>
          <w:sz w:val="24"/>
          <w:szCs w:val="24"/>
        </w:rPr>
      </w:pPr>
      <w:proofErr w:type="spellStart"/>
      <w:r w:rsidRPr="00FF46D7">
        <w:rPr>
          <w:rFonts w:ascii="GHEA Grapalat" w:hAnsi="GHEA Grapalat"/>
          <w:sz w:val="24"/>
          <w:szCs w:val="24"/>
        </w:rPr>
        <w:t>Email</w:t>
      </w:r>
      <w:proofErr w:type="spellEnd"/>
      <w:r w:rsidRPr="00FF46D7">
        <w:rPr>
          <w:rFonts w:ascii="GHEA Grapalat" w:hAnsi="GHEA Grapalat"/>
          <w:sz w:val="24"/>
          <w:szCs w:val="24"/>
        </w:rPr>
        <w:t xml:space="preserve">: </w:t>
      </w:r>
      <w:hyperlink r:id="rId8" w:history="1">
        <w:r w:rsidRPr="00FF46D7">
          <w:rPr>
            <w:rFonts w:ascii="GHEA Grapalat" w:hAnsi="GHEA Grapalat"/>
            <w:sz w:val="24"/>
            <w:szCs w:val="24"/>
          </w:rPr>
          <w:t>hranushavetisyan@gmail.com</w:t>
        </w:r>
      </w:hyperlink>
      <w:r w:rsidRPr="00FF46D7">
        <w:rPr>
          <w:rFonts w:ascii="GHEA Grapalat" w:hAnsi="GHEA Grapalat"/>
          <w:sz w:val="24"/>
          <w:szCs w:val="24"/>
        </w:rPr>
        <w:t xml:space="preserve">  </w:t>
      </w:r>
    </w:p>
    <w:p w:rsidR="00B536BA" w:rsidRPr="00FF46D7" w:rsidRDefault="00B536BA" w:rsidP="00B536BA">
      <w:pPr>
        <w:pStyle w:val="BodyTextIndent3"/>
        <w:spacing w:after="240"/>
        <w:ind w:firstLine="0"/>
        <w:rPr>
          <w:rFonts w:ascii="GHEA Grapalat" w:hAnsi="GHEA Grapalat"/>
          <w:sz w:val="24"/>
          <w:szCs w:val="24"/>
        </w:rPr>
      </w:pPr>
      <w:r w:rsidRPr="00FF46D7">
        <w:rPr>
          <w:rFonts w:ascii="GHEA Grapalat" w:hAnsi="GHEA Grapalat"/>
          <w:sz w:val="24"/>
          <w:szCs w:val="24"/>
        </w:rPr>
        <w:t xml:space="preserve">       </w:t>
      </w:r>
      <w:r w:rsidRPr="00AA5BD2">
        <w:rPr>
          <w:rFonts w:ascii="GHEA Grapalat" w:hAnsi="GHEA Grapalat"/>
          <w:sz w:val="24"/>
          <w:szCs w:val="24"/>
        </w:rPr>
        <w:t xml:space="preserve">Заказчик </w:t>
      </w:r>
      <w:r w:rsidRPr="00FF46D7">
        <w:rPr>
          <w:rFonts w:ascii="GHEA Grapalat" w:hAnsi="GHEA Grapalat"/>
          <w:sz w:val="24"/>
          <w:szCs w:val="24"/>
        </w:rPr>
        <w:t xml:space="preserve">Центр гуманитарного разминирования и </w:t>
      </w:r>
      <w:proofErr w:type="spellStart"/>
      <w:r w:rsidRPr="00FF46D7">
        <w:rPr>
          <w:rFonts w:ascii="GHEA Grapalat" w:hAnsi="GHEA Grapalat"/>
          <w:sz w:val="24"/>
          <w:szCs w:val="24"/>
        </w:rPr>
        <w:t>эксрертизы</w:t>
      </w:r>
      <w:proofErr w:type="spellEnd"/>
      <w:r w:rsidRPr="00FF46D7">
        <w:rPr>
          <w:rFonts w:ascii="GHEA Grapalat" w:hAnsi="GHEA Grapalat"/>
          <w:sz w:val="24"/>
          <w:szCs w:val="24"/>
        </w:rPr>
        <w:t xml:space="preserve"> ГНКО РА</w:t>
      </w:r>
    </w:p>
    <w:p w:rsidR="00B536BA" w:rsidRDefault="00B536BA" w:rsidP="00B536BA">
      <w:pPr>
        <w:pStyle w:val="BodyText"/>
        <w:widowControl w:val="0"/>
        <w:spacing w:after="160"/>
        <w:ind w:firstLine="567"/>
        <w:jc w:val="right"/>
        <w:rPr>
          <w:rFonts w:ascii="GHEA Grapalat" w:hAnsi="GHEA Grapalat"/>
          <w:i/>
        </w:rPr>
      </w:pP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B536BA" w:rsidP="00B536BA">
      <w:pPr>
        <w:pStyle w:val="BodyText"/>
        <w:widowControl w:val="0"/>
        <w:spacing w:after="160"/>
        <w:ind w:right="-7" w:firstLine="567"/>
        <w:jc w:val="right"/>
        <w:rPr>
          <w:rFonts w:ascii="GHEA Grapalat" w:hAnsi="GHEA Grapalat"/>
        </w:rPr>
      </w:pPr>
      <w:r w:rsidRPr="009044F1">
        <w:rPr>
          <w:rFonts w:ascii="GHEA Grapalat" w:hAnsi="GHEA Grapalat"/>
        </w:rPr>
        <w:t xml:space="preserve">Решением </w:t>
      </w:r>
      <w:r w:rsidRPr="00BE4E02">
        <w:rPr>
          <w:rFonts w:ascii="GHEA Grapalat" w:hAnsi="GHEA Grapalat"/>
          <w:color w:val="FF0000"/>
        </w:rPr>
        <w:t>Оценочной комиссии открытого конкурса</w:t>
      </w:r>
      <w:r w:rsidRPr="00BE4E02">
        <w:rPr>
          <w:rFonts w:ascii="GHEA Grapalat" w:hAnsi="GHEA Grapalat" w:cs="Sylfaen"/>
          <w:i/>
          <w:color w:val="FF0000"/>
        </w:rPr>
        <w:br/>
      </w:r>
      <w:r w:rsidRPr="00BE4E02">
        <w:rPr>
          <w:rFonts w:ascii="GHEA Grapalat" w:hAnsi="GHEA Grapalat"/>
          <w:i/>
          <w:color w:val="FF0000"/>
        </w:rPr>
        <w:t>под кодом HAPK- BMTsDzB-20</w:t>
      </w:r>
      <w:r w:rsidRPr="00BE4E02">
        <w:rPr>
          <w:rFonts w:ascii="GHEA Grapalat" w:hAnsi="GHEA Grapalat"/>
          <w:i/>
          <w:color w:val="FF0000"/>
          <w:u w:val="single"/>
        </w:rPr>
        <w:t>/0</w:t>
      </w:r>
      <w:r>
        <w:rPr>
          <w:rFonts w:ascii="GHEA Grapalat" w:hAnsi="GHEA Grapalat"/>
          <w:i/>
          <w:color w:val="FF0000"/>
          <w:u w:val="single"/>
        </w:rPr>
        <w:t>2</w:t>
      </w:r>
      <w:r w:rsidRPr="00BE4E02">
        <w:rPr>
          <w:rFonts w:ascii="GHEA Grapalat" w:hAnsi="GHEA Grapalat" w:cs="Times Armenian"/>
          <w:i/>
          <w:color w:val="FF0000"/>
        </w:rPr>
        <w:br/>
      </w:r>
      <w:r w:rsidRPr="00BE4E02">
        <w:rPr>
          <w:rFonts w:ascii="GHEA Grapalat" w:hAnsi="GHEA Grapalat"/>
          <w:i/>
          <w:color w:val="FF0000"/>
        </w:rPr>
        <w:t xml:space="preserve">№ 1 от </w:t>
      </w:r>
      <w:r>
        <w:rPr>
          <w:rFonts w:ascii="GHEA Grapalat" w:hAnsi="GHEA Grapalat"/>
          <w:i/>
          <w:color w:val="FF0000"/>
        </w:rPr>
        <w:t>09</w:t>
      </w:r>
      <w:r w:rsidRPr="00BE4E02">
        <w:rPr>
          <w:rFonts w:ascii="GHEA Grapalat" w:hAnsi="GHEA Grapalat"/>
          <w:i/>
          <w:color w:val="FF0000"/>
        </w:rPr>
        <w:t>.0</w:t>
      </w:r>
      <w:r>
        <w:rPr>
          <w:rFonts w:ascii="GHEA Grapalat" w:hAnsi="GHEA Grapalat"/>
          <w:i/>
          <w:color w:val="FF0000"/>
        </w:rPr>
        <w:t>7</w:t>
      </w:r>
      <w:r w:rsidRPr="00BE4E02">
        <w:rPr>
          <w:rFonts w:ascii="GHEA Grapalat" w:hAnsi="GHEA Grapalat"/>
          <w:i/>
          <w:color w:val="FF0000"/>
        </w:rPr>
        <w:t>. 2020 г.</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B536BA" w:rsidRPr="00AA5BD2" w:rsidRDefault="00B536BA" w:rsidP="00B536BA">
      <w:pPr>
        <w:pStyle w:val="BodyText"/>
        <w:widowControl w:val="0"/>
        <w:spacing w:after="160" w:line="360" w:lineRule="auto"/>
        <w:ind w:right="-7"/>
        <w:jc w:val="center"/>
        <w:rPr>
          <w:rFonts w:ascii="GHEA Grapalat" w:hAnsi="GHEA Grapalat"/>
          <w:sz w:val="16"/>
        </w:rPr>
      </w:pPr>
      <w:r w:rsidRPr="00AA5BD2">
        <w:rPr>
          <w:rFonts w:ascii="GHEA Grapalat" w:hAnsi="GHEA Grapalat"/>
          <w:i/>
          <w:sz w:val="16"/>
        </w:rPr>
        <w:t>"</w:t>
      </w:r>
      <w:r w:rsidRPr="00FF46D7">
        <w:rPr>
          <w:rFonts w:ascii="GHEA Grapalat" w:hAnsi="GHEA Grapalat"/>
        </w:rPr>
        <w:t xml:space="preserve"> Центр гуманитарного разминирования и экс</w:t>
      </w:r>
      <w:r>
        <w:rPr>
          <w:rFonts w:ascii="GHEA Grapalat" w:hAnsi="GHEA Grapalat"/>
          <w:lang w:val="hy-AM"/>
        </w:rPr>
        <w:t>п</w:t>
      </w:r>
      <w:proofErr w:type="spellStart"/>
      <w:r w:rsidRPr="00FF46D7">
        <w:rPr>
          <w:rFonts w:ascii="GHEA Grapalat" w:hAnsi="GHEA Grapalat"/>
        </w:rPr>
        <w:t>ертизы</w:t>
      </w:r>
      <w:proofErr w:type="spellEnd"/>
      <w:r w:rsidRPr="00FF46D7">
        <w:rPr>
          <w:rFonts w:ascii="GHEA Grapalat" w:hAnsi="GHEA Grapalat"/>
        </w:rPr>
        <w:t xml:space="preserve"> ГНКО РА</w:t>
      </w:r>
      <w:r w:rsidRPr="00AA5BD2">
        <w:rPr>
          <w:rFonts w:ascii="GHEA Grapalat" w:hAnsi="GHEA Grapalat"/>
          <w:i/>
          <w:sz w:val="16"/>
        </w:rPr>
        <w:t xml:space="preserve"> "</w:t>
      </w:r>
    </w:p>
    <w:p w:rsidR="00B536BA" w:rsidRPr="003A1EBB" w:rsidRDefault="00B536BA" w:rsidP="00B536BA">
      <w:pPr>
        <w:pStyle w:val="BodyText"/>
        <w:widowControl w:val="0"/>
        <w:spacing w:after="160"/>
        <w:ind w:right="-7" w:firstLine="567"/>
        <w:jc w:val="center"/>
        <w:rPr>
          <w:rFonts w:ascii="GHEA Grapalat" w:hAnsi="GHEA Grapalat"/>
        </w:rPr>
      </w:pPr>
    </w:p>
    <w:p w:rsidR="00B536BA" w:rsidRPr="003A1EBB" w:rsidRDefault="00B536BA" w:rsidP="00B536BA">
      <w:pPr>
        <w:pStyle w:val="BodyText"/>
        <w:widowControl w:val="0"/>
        <w:spacing w:after="160"/>
        <w:ind w:right="-7" w:firstLine="567"/>
        <w:jc w:val="center"/>
        <w:rPr>
          <w:rFonts w:ascii="GHEA Grapalat" w:hAnsi="GHEA Grapalat"/>
        </w:rPr>
      </w:pPr>
    </w:p>
    <w:p w:rsidR="00B536BA" w:rsidRPr="003A1EBB" w:rsidRDefault="00B536BA" w:rsidP="00B536BA">
      <w:pPr>
        <w:pStyle w:val="BodyText"/>
        <w:widowControl w:val="0"/>
        <w:spacing w:after="160"/>
        <w:ind w:right="-7" w:firstLine="567"/>
        <w:jc w:val="center"/>
        <w:rPr>
          <w:rFonts w:ascii="GHEA Grapalat" w:hAnsi="GHEA Grapalat"/>
        </w:rPr>
      </w:pPr>
    </w:p>
    <w:p w:rsidR="00B536BA" w:rsidRPr="009044F1" w:rsidRDefault="00B536BA" w:rsidP="00B536BA">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B536BA" w:rsidRPr="009044F1" w:rsidRDefault="00B536BA" w:rsidP="00B536BA">
      <w:pPr>
        <w:pStyle w:val="BodyText"/>
        <w:widowControl w:val="0"/>
        <w:spacing w:after="160"/>
        <w:ind w:right="-7" w:firstLine="567"/>
        <w:jc w:val="center"/>
        <w:rPr>
          <w:rFonts w:ascii="GHEA Grapalat" w:hAnsi="GHEA Grapalat" w:cs="Sylfaen"/>
        </w:rPr>
      </w:pPr>
    </w:p>
    <w:p w:rsidR="00B536BA" w:rsidRPr="009044F1" w:rsidRDefault="00B536BA" w:rsidP="00B536BA">
      <w:pPr>
        <w:pStyle w:val="BodyText"/>
        <w:widowControl w:val="0"/>
        <w:spacing w:after="160"/>
        <w:ind w:right="-7" w:firstLine="567"/>
        <w:jc w:val="center"/>
        <w:rPr>
          <w:rFonts w:ascii="GHEA Grapalat" w:hAnsi="GHEA Grapalat" w:cs="Sylfaen"/>
        </w:rPr>
      </w:pPr>
    </w:p>
    <w:p w:rsidR="00B536BA" w:rsidRPr="00AA5BD2" w:rsidRDefault="00B536BA" w:rsidP="00B536BA">
      <w:pPr>
        <w:pStyle w:val="BodyText"/>
        <w:widowControl w:val="0"/>
        <w:spacing w:after="160" w:line="360" w:lineRule="auto"/>
        <w:ind w:right="-7"/>
        <w:jc w:val="center"/>
        <w:rPr>
          <w:rFonts w:ascii="GHEA Grapalat" w:hAnsi="GHEA Grapalat"/>
          <w:sz w:val="16"/>
        </w:rPr>
      </w:pPr>
      <w:r w:rsidRPr="009044F1">
        <w:rPr>
          <w:rFonts w:ascii="GHEA Grapalat" w:hAnsi="GHEA Grapalat"/>
        </w:rPr>
        <w:t>НА ОТКРЫТЫЙ КОНКУРС, ОБЪЯВЛЕННЫЙ С ЦЕЛЬЮ ПРИОБРЕТЕНИЯ "</w:t>
      </w:r>
      <w:r w:rsidRPr="003D63B1">
        <w:rPr>
          <w:rFonts w:ascii="GHEA Grapalat" w:hAnsi="GHEA Grapalat"/>
        </w:rPr>
        <w:t>УСЛУГ ПО РАЗМИНИРОВАНИЮ</w:t>
      </w:r>
      <w:r w:rsidRPr="009044F1">
        <w:rPr>
          <w:rFonts w:ascii="GHEA Grapalat" w:hAnsi="GHEA Grapalat"/>
        </w:rPr>
        <w:t>" ДЛЯ НУЖД "</w:t>
      </w:r>
      <w:r w:rsidRPr="00AA5BD2">
        <w:rPr>
          <w:rFonts w:ascii="GHEA Grapalat" w:hAnsi="GHEA Grapalat"/>
          <w:i/>
          <w:sz w:val="16"/>
        </w:rPr>
        <w:t>"</w:t>
      </w:r>
      <w:r w:rsidRPr="00FF46D7">
        <w:rPr>
          <w:rFonts w:ascii="GHEA Grapalat" w:hAnsi="GHEA Grapalat"/>
        </w:rPr>
        <w:t xml:space="preserve"> ЦЕНТР ГУМАНИТАРНОГО РАЗМИНИРОВАНИЯ И ЭКС</w:t>
      </w:r>
      <w:r>
        <w:rPr>
          <w:rFonts w:ascii="GHEA Grapalat" w:hAnsi="GHEA Grapalat"/>
          <w:lang w:val="hy-AM"/>
        </w:rPr>
        <w:t>П</w:t>
      </w:r>
      <w:r w:rsidRPr="00FF46D7">
        <w:rPr>
          <w:rFonts w:ascii="GHEA Grapalat" w:hAnsi="GHEA Grapalat"/>
        </w:rPr>
        <w:t>ЕРТИЗЫ ГНКО РА</w:t>
      </w:r>
      <w:r w:rsidRPr="00AA5BD2">
        <w:rPr>
          <w:rFonts w:ascii="GHEA Grapalat" w:hAnsi="GHEA Grapalat"/>
          <w:i/>
          <w:sz w:val="16"/>
        </w:rPr>
        <w:t xml:space="preserve"> "</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B536BA" w:rsidRPr="00BE4E02" w:rsidRDefault="00B536BA" w:rsidP="00B536BA">
      <w:pPr>
        <w:widowControl w:val="0"/>
        <w:jc w:val="center"/>
        <w:rPr>
          <w:rFonts w:ascii="GHEA Grapalat" w:hAnsi="GHEA Grapalat"/>
          <w:sz w:val="20"/>
          <w:szCs w:val="20"/>
        </w:rPr>
      </w:pPr>
      <w:r w:rsidRPr="003D63B1">
        <w:rPr>
          <w:rFonts w:ascii="GHEA Grapalat" w:hAnsi="GHEA Grapalat"/>
          <w:b/>
        </w:rPr>
        <w:t>УСЛУГ ПО РАЗМИНИРОВАНИЮ</w:t>
      </w:r>
      <w:r w:rsidRPr="009044F1">
        <w:rPr>
          <w:rFonts w:ascii="GHEA Grapalat" w:hAnsi="GHEA Grapalat"/>
        </w:rPr>
        <w:t xml:space="preserve"> </w:t>
      </w:r>
      <w:r w:rsidRPr="002E069D">
        <w:rPr>
          <w:rFonts w:ascii="GHEA Grapalat" w:hAnsi="GHEA Grapalat"/>
          <w:b/>
        </w:rPr>
        <w:t>ДЛЯ НУЖД</w:t>
      </w:r>
      <w:r w:rsidRPr="00EC400D">
        <w:rPr>
          <w:rFonts w:ascii="GHEA Grapalat" w:hAnsi="GHEA Grapalat"/>
        </w:rPr>
        <w:t xml:space="preserve"> </w:t>
      </w:r>
      <w:r w:rsidRPr="00FF46D7">
        <w:rPr>
          <w:rFonts w:ascii="GHEA Grapalat" w:hAnsi="GHEA Grapalat"/>
          <w:b/>
        </w:rPr>
        <w:t>ЦЕНТР ГУМАНИТАРНОГО РАЗМИНИРОВАНИЯ И ЭКС</w:t>
      </w:r>
      <w:r>
        <w:rPr>
          <w:rFonts w:ascii="GHEA Grapalat" w:hAnsi="GHEA Grapalat"/>
          <w:b/>
          <w:lang w:val="hy-AM"/>
        </w:rPr>
        <w:t>П</w:t>
      </w:r>
      <w:r w:rsidRPr="00FF46D7">
        <w:rPr>
          <w:rFonts w:ascii="GHEA Grapalat" w:hAnsi="GHEA Grapalat"/>
          <w:b/>
        </w:rPr>
        <w:t>ЕРТИЗЫ ГНКО РА</w:t>
      </w:r>
    </w:p>
    <w:p w:rsidR="00B536BA" w:rsidRPr="009044F1" w:rsidRDefault="00B536BA" w:rsidP="00B536BA">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B536BA" w:rsidRPr="006D2DF7" w:rsidRDefault="00B536BA" w:rsidP="00B536BA">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Pr>
          <w:rFonts w:ascii="GHEA Grapalat" w:hAnsi="GHEA Grapalat"/>
          <w:spacing w:val="-6"/>
        </w:rPr>
        <w:t>HAPK-</w:t>
      </w:r>
      <w:r w:rsidRPr="006D2DF7">
        <w:rPr>
          <w:rFonts w:ascii="GHEA Grapalat" w:hAnsi="GHEA Grapalat"/>
          <w:spacing w:val="-6"/>
        </w:rPr>
        <w:t>BM</w:t>
      </w:r>
      <w:r>
        <w:rPr>
          <w:rFonts w:ascii="GHEA Grapalat" w:hAnsi="GHEA Grapalat"/>
          <w:spacing w:val="-6"/>
        </w:rPr>
        <w:t>TsDzB</w:t>
      </w:r>
      <w:r w:rsidRPr="006D2DF7">
        <w:rPr>
          <w:rFonts w:ascii="GHEA Grapalat" w:hAnsi="GHEA Grapalat"/>
          <w:spacing w:val="-6"/>
        </w:rPr>
        <w:t>-</w:t>
      </w:r>
      <w:r>
        <w:rPr>
          <w:rFonts w:ascii="GHEA Grapalat" w:hAnsi="GHEA Grapalat"/>
          <w:spacing w:val="-6"/>
        </w:rPr>
        <w:t>20</w:t>
      </w:r>
      <w:r w:rsidRPr="006D2DF7">
        <w:rPr>
          <w:rFonts w:ascii="GHEA Grapalat" w:hAnsi="GHEA Grapalat"/>
          <w:spacing w:val="-6"/>
        </w:rPr>
        <w:t>/</w:t>
      </w:r>
      <w:r>
        <w:rPr>
          <w:rFonts w:ascii="GHEA Grapalat" w:hAnsi="GHEA Grapalat"/>
          <w:spacing w:val="-6"/>
        </w:rPr>
        <w:t>02</w:t>
      </w:r>
      <w:r>
        <w:rPr>
          <w:rFonts w:ascii="GHEA Grapalat" w:hAnsi="GHEA Grapalat"/>
          <w:spacing w:val="-6"/>
        </w:rPr>
        <w:t xml:space="preserve"> </w:t>
      </w:r>
      <w:r w:rsidRPr="006D2DF7">
        <w:rPr>
          <w:rFonts w:ascii="GHEA Grapalat" w:hAnsi="GHEA Grapalat"/>
          <w:spacing w:val="-6"/>
        </w:rPr>
        <w:t>(далее — процедура).</w:t>
      </w:r>
    </w:p>
    <w:p w:rsidR="00B536BA" w:rsidRPr="000B2CFA" w:rsidRDefault="00B536BA" w:rsidP="00B536BA">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38221F">
        <w:rPr>
          <w:rFonts w:ascii="GHEA Grapalat" w:hAnsi="GHEA Grapalat"/>
          <w:spacing w:val="-6"/>
        </w:rPr>
        <w:t xml:space="preserve"> </w:t>
      </w:r>
      <w:r w:rsidRPr="00767720">
        <w:rPr>
          <w:rFonts w:ascii="GHEA Grapalat" w:hAnsi="GHEA Grapalat"/>
          <w:spacing w:val="-6"/>
        </w:rPr>
        <w:t xml:space="preserve">ЦЕНТР ГУМАНИТАРНОГО РАЗМИНИРОВАНИЯ И ЭКСПЕРТИЗЫ ГНКО РА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B536BA" w:rsidRPr="009044F1" w:rsidRDefault="00B536BA" w:rsidP="00B536BA">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B536BA" w:rsidRPr="009044F1" w:rsidRDefault="00B536BA" w:rsidP="00B536BA">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B536BA" w:rsidRPr="009044F1" w:rsidRDefault="00B536BA" w:rsidP="00B536BA">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Pr>
          <w:rFonts w:ascii="GHEA Grapalat" w:hAnsi="GHEA Grapalat"/>
          <w:sz w:val="24"/>
          <w:szCs w:val="24"/>
        </w:rPr>
        <w:t>hranushavetisyan@gmail.com</w:t>
      </w:r>
      <w:r>
        <w:rPr>
          <w:rFonts w:ascii="GHEA Grapalat" w:hAnsi="GHEA Grapalat"/>
          <w:sz w:val="24"/>
          <w:szCs w:val="24"/>
        </w:rPr>
        <w:t xml:space="preserve"> </w:t>
      </w:r>
      <w:r>
        <w:rPr>
          <w:rFonts w:ascii="GHEA Grapalat" w:hAnsi="GHEA Grapalat"/>
          <w:sz w:val="24"/>
          <w:szCs w:val="24"/>
        </w:rPr>
        <w:t xml:space="preserve"> </w:t>
      </w:r>
      <w:r w:rsidRPr="009044F1">
        <w:rPr>
          <w:rFonts w:ascii="GHEA Grapalat" w:hAnsi="GHEA Grapalat"/>
          <w:sz w:val="24"/>
          <w:szCs w:val="24"/>
        </w:rPr>
        <w:t>".</w:t>
      </w: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B536BA" w:rsidRDefault="00B536BA" w:rsidP="00B536BA">
      <w:pPr>
        <w:widowControl w:val="0"/>
        <w:spacing w:after="160"/>
        <w:jc w:val="center"/>
        <w:rPr>
          <w:rFonts w:ascii="GHEA Grapalat" w:hAnsi="GHEA Grapalat"/>
        </w:rPr>
      </w:pPr>
    </w:p>
    <w:p w:rsidR="00096865" w:rsidRPr="009044F1" w:rsidRDefault="00F5653D" w:rsidP="00B46D58">
      <w:pPr>
        <w:widowControl w:val="0"/>
        <w:spacing w:after="160"/>
        <w:jc w:val="center"/>
        <w:rPr>
          <w:rFonts w:ascii="GHEA Grapalat" w:hAnsi="GHEA Grapalat"/>
        </w:rPr>
      </w:pPr>
      <w:r w:rsidRPr="009044F1">
        <w:rPr>
          <w:rFonts w:ascii="GHEA Grapalat" w:hAnsi="GHEA Grapalat"/>
        </w:rPr>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lastRenderedPageBreak/>
        <w:t xml:space="preserve">1. </w:t>
      </w:r>
      <w:r w:rsidR="002B32D6" w:rsidRPr="009044F1">
        <w:rPr>
          <w:rFonts w:ascii="GHEA Grapalat" w:hAnsi="GHEA Grapalat"/>
          <w:b/>
        </w:rPr>
        <w:t>ХАРАКТЕРИСТИКА ПРЕДМЕТА ЗАКУПКИ</w:t>
      </w:r>
    </w:p>
    <w:p w:rsidR="00B536BA" w:rsidRPr="009044F1" w:rsidRDefault="00845AA5" w:rsidP="00B536BA">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B536BA" w:rsidRPr="009044F1">
        <w:rPr>
          <w:rFonts w:ascii="GHEA Grapalat" w:hAnsi="GHEA Grapalat"/>
          <w:i w:val="0"/>
          <w:sz w:val="24"/>
          <w:szCs w:val="24"/>
        </w:rPr>
        <w:t>Предметом закупки является приобретение "</w:t>
      </w:r>
      <w:r w:rsidR="00B536BA" w:rsidRPr="0038221F">
        <w:t xml:space="preserve"> </w:t>
      </w:r>
      <w:r w:rsidR="00B536BA" w:rsidRPr="0038221F">
        <w:rPr>
          <w:rFonts w:ascii="GHEA Grapalat" w:hAnsi="GHEA Grapalat"/>
          <w:i w:val="0"/>
          <w:sz w:val="24"/>
          <w:szCs w:val="24"/>
        </w:rPr>
        <w:t xml:space="preserve">услуг по разминированию </w:t>
      </w:r>
      <w:r w:rsidR="00B536BA" w:rsidRPr="009044F1">
        <w:rPr>
          <w:rFonts w:ascii="GHEA Grapalat" w:hAnsi="GHEA Grapalat"/>
          <w:i w:val="0"/>
          <w:sz w:val="24"/>
          <w:szCs w:val="24"/>
        </w:rPr>
        <w:t xml:space="preserve">" (далее — также </w:t>
      </w:r>
      <w:r w:rsidR="00B536BA">
        <w:rPr>
          <w:rFonts w:ascii="GHEA Grapalat" w:hAnsi="GHEA Grapalat"/>
          <w:i w:val="0"/>
          <w:sz w:val="24"/>
          <w:szCs w:val="24"/>
        </w:rPr>
        <w:t>услуга</w:t>
      </w:r>
      <w:r w:rsidR="00B536BA" w:rsidRPr="009044F1">
        <w:rPr>
          <w:rFonts w:ascii="GHEA Grapalat" w:hAnsi="GHEA Grapalat"/>
          <w:i w:val="0"/>
          <w:sz w:val="24"/>
          <w:szCs w:val="24"/>
        </w:rPr>
        <w:t>) для нужд "</w:t>
      </w:r>
      <w:r w:rsidR="00B536BA" w:rsidRPr="0038221F">
        <w:rPr>
          <w:rFonts w:ascii="GHEA Grapalat" w:hAnsi="GHEA Grapalat"/>
          <w:i w:val="0"/>
          <w:spacing w:val="-6"/>
          <w:sz w:val="24"/>
          <w:szCs w:val="24"/>
        </w:rPr>
        <w:t xml:space="preserve"> </w:t>
      </w:r>
      <w:r w:rsidR="00B536BA">
        <w:rPr>
          <w:rFonts w:ascii="GHEA Grapalat" w:hAnsi="GHEA Grapalat"/>
          <w:i w:val="0"/>
          <w:spacing w:val="-6"/>
          <w:sz w:val="24"/>
          <w:szCs w:val="24"/>
        </w:rPr>
        <w:t>Ц</w:t>
      </w:r>
      <w:r w:rsidR="00B536BA" w:rsidRPr="00767720">
        <w:rPr>
          <w:rFonts w:ascii="GHEA Grapalat" w:hAnsi="GHEA Grapalat"/>
          <w:i w:val="0"/>
          <w:spacing w:val="-6"/>
          <w:sz w:val="24"/>
          <w:szCs w:val="24"/>
        </w:rPr>
        <w:t xml:space="preserve">ентр гуманитарного разминирования и экспертизы </w:t>
      </w:r>
      <w:proofErr w:type="spellStart"/>
      <w:r w:rsidR="00B536BA" w:rsidRPr="00767720">
        <w:rPr>
          <w:rFonts w:ascii="GHEA Grapalat" w:hAnsi="GHEA Grapalat"/>
          <w:i w:val="0"/>
          <w:spacing w:val="-6"/>
          <w:sz w:val="24"/>
          <w:szCs w:val="24"/>
        </w:rPr>
        <w:t>гнко</w:t>
      </w:r>
      <w:proofErr w:type="spellEnd"/>
      <w:r w:rsidR="00B536BA" w:rsidRPr="00767720">
        <w:rPr>
          <w:rFonts w:ascii="GHEA Grapalat" w:hAnsi="GHEA Grapalat"/>
          <w:i w:val="0"/>
          <w:spacing w:val="-6"/>
          <w:sz w:val="24"/>
          <w:szCs w:val="24"/>
        </w:rPr>
        <w:t xml:space="preserve"> </w:t>
      </w:r>
      <w:proofErr w:type="spellStart"/>
      <w:r w:rsidR="00B536BA" w:rsidRPr="00767720">
        <w:rPr>
          <w:rFonts w:ascii="GHEA Grapalat" w:hAnsi="GHEA Grapalat"/>
          <w:i w:val="0"/>
          <w:spacing w:val="-6"/>
          <w:sz w:val="24"/>
          <w:szCs w:val="24"/>
        </w:rPr>
        <w:t>ра</w:t>
      </w:r>
      <w:proofErr w:type="spellEnd"/>
      <w:r w:rsidR="00B536BA" w:rsidRPr="00767720">
        <w:rPr>
          <w:rFonts w:ascii="GHEA Grapalat" w:hAnsi="GHEA Grapalat"/>
          <w:i w:val="0"/>
          <w:spacing w:val="-6"/>
          <w:sz w:val="24"/>
          <w:szCs w:val="24"/>
        </w:rPr>
        <w:t xml:space="preserve"> </w:t>
      </w:r>
      <w:r w:rsidR="00B536BA" w:rsidRPr="009044F1">
        <w:rPr>
          <w:rFonts w:ascii="GHEA Grapalat" w:hAnsi="GHEA Grapalat"/>
          <w:i w:val="0"/>
          <w:sz w:val="24"/>
          <w:szCs w:val="24"/>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B536BA" w:rsidRPr="009044F1" w:rsidTr="00A21223">
        <w:trPr>
          <w:jc w:val="center"/>
        </w:trPr>
        <w:tc>
          <w:tcPr>
            <w:tcW w:w="1530" w:type="dxa"/>
            <w:vAlign w:val="center"/>
          </w:tcPr>
          <w:p w:rsidR="00B536BA" w:rsidRPr="009044F1" w:rsidRDefault="00B536BA" w:rsidP="00A21223">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B536BA" w:rsidRPr="009044F1" w:rsidRDefault="00B536BA" w:rsidP="00A21223">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B536BA" w:rsidRPr="009044F1" w:rsidTr="00A21223">
        <w:trPr>
          <w:jc w:val="center"/>
        </w:trPr>
        <w:tc>
          <w:tcPr>
            <w:tcW w:w="1530" w:type="dxa"/>
            <w:vAlign w:val="center"/>
          </w:tcPr>
          <w:p w:rsidR="00B536BA" w:rsidRPr="009044F1" w:rsidRDefault="00B536BA" w:rsidP="00A2122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B536BA" w:rsidRPr="009044F1" w:rsidRDefault="00B536BA" w:rsidP="00A21223">
            <w:pPr>
              <w:pStyle w:val="BodyTextIndent2"/>
              <w:widowControl w:val="0"/>
              <w:spacing w:after="120" w:line="240" w:lineRule="auto"/>
              <w:ind w:firstLine="0"/>
              <w:rPr>
                <w:rFonts w:ascii="GHEA Grapalat" w:hAnsi="GHEA Grapalat"/>
                <w:sz w:val="24"/>
                <w:szCs w:val="24"/>
                <w:u w:val="single"/>
                <w:vertAlign w:val="subscript"/>
              </w:rPr>
            </w:pPr>
            <w:r w:rsidRPr="0038221F">
              <w:rPr>
                <w:rFonts w:ascii="GHEA Grapalat" w:hAnsi="GHEA Grapalat"/>
                <w:sz w:val="24"/>
                <w:szCs w:val="24"/>
                <w:u w:val="single"/>
              </w:rPr>
              <w:t>услуги по разминированию</w:t>
            </w:r>
          </w:p>
        </w:tc>
      </w:tr>
    </w:tbl>
    <w:p w:rsidR="00096865" w:rsidRPr="009044F1" w:rsidRDefault="00816505" w:rsidP="00B536BA">
      <w:pPr>
        <w:pStyle w:val="Heading3"/>
        <w:keepNext w:val="0"/>
        <w:widowControl w:val="0"/>
        <w:tabs>
          <w:tab w:val="left" w:pos="1134"/>
        </w:tabs>
        <w:spacing w:after="160" w:line="240" w:lineRule="auto"/>
        <w:ind w:firstLine="567"/>
        <w:jc w:val="both"/>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9044F1">
        <w:rPr>
          <w:rFonts w:ascii="GHEA Grapalat" w:hAnsi="GHEA Grapalat"/>
          <w:color w:val="000000"/>
        </w:rPr>
        <w:lastRenderedPageBreak/>
        <w:t>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BD2C67" w:rsidRPr="00B536BA" w:rsidRDefault="00D5674E" w:rsidP="00B536BA">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E661BE" w:rsidRPr="009044F1" w:rsidRDefault="00096865" w:rsidP="00E661BE">
      <w:pPr>
        <w:widowControl w:val="0"/>
        <w:tabs>
          <w:tab w:val="left" w:pos="1134"/>
        </w:tabs>
        <w:spacing w:after="160"/>
        <w:ind w:firstLine="567"/>
        <w:jc w:val="both"/>
        <w:rPr>
          <w:rFonts w:ascii="GHEA Grapalat" w:hAnsi="GHEA Grapalat" w:cs="Arial Armenian"/>
        </w:rPr>
      </w:pPr>
      <w:r w:rsidRPr="00BD2C67">
        <w:rPr>
          <w:rFonts w:ascii="GHEA Grapalat" w:hAnsi="GHEA Grapalat"/>
        </w:rPr>
        <w:t>2.4</w:t>
      </w:r>
      <w:r w:rsidR="00D13662" w:rsidRPr="00BD2C67">
        <w:rPr>
          <w:rFonts w:ascii="GHEA Grapalat" w:hAnsi="GHEA Grapalat"/>
        </w:rPr>
        <w:t>.</w:t>
      </w:r>
      <w:r w:rsidR="00E1385B" w:rsidRPr="00BD2C67">
        <w:rPr>
          <w:rFonts w:ascii="GHEA Grapalat" w:hAnsi="GHEA Grapalat"/>
        </w:rPr>
        <w:tab/>
      </w:r>
      <w:r w:rsidR="00E661BE" w:rsidRPr="00BD2C67">
        <w:rPr>
          <w:rFonts w:ascii="GHEA Grapalat" w:hAnsi="GHEA Grapalat"/>
        </w:rPr>
        <w:t>Участник, в случае признания отобранным участником, в сроки установленными статьей 35 Закона, представляет обеспечение квалификации в порядке и размере установленными настоящим приглашением.</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BD2C67" w:rsidRPr="00BD2C67" w:rsidRDefault="00BD2C67" w:rsidP="00B46D58">
      <w:pPr>
        <w:widowControl w:val="0"/>
        <w:spacing w:after="160"/>
        <w:jc w:val="center"/>
        <w:rPr>
          <w:rFonts w:ascii="GHEA Grapalat" w:hAnsi="GHEA Grapalat" w:cs="Arial"/>
          <w:b/>
        </w:rPr>
      </w:pP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 xml:space="preserve">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B71BC4" w:rsidRDefault="00B71BC4" w:rsidP="00B71BC4">
      <w:pPr>
        <w:pStyle w:val="BodyTextIndent2"/>
        <w:widowControl w:val="0"/>
        <w:tabs>
          <w:tab w:val="left" w:pos="1134"/>
        </w:tabs>
        <w:spacing w:after="160" w:line="343"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Pr="00B71BC4">
        <w:rPr>
          <w:rFonts w:ascii="GHEA Grapalat" w:hAnsi="GHEA Grapalat"/>
          <w:sz w:val="24"/>
          <w:szCs w:val="24"/>
        </w:rPr>
        <w:t>"</w:t>
      </w:r>
      <w:proofErr w:type="spellStart"/>
      <w:r w:rsidRPr="00B71BC4">
        <w:rPr>
          <w:rFonts w:ascii="GHEA Grapalat" w:hAnsi="GHEA Grapalat"/>
          <w:sz w:val="24"/>
          <w:szCs w:val="24"/>
        </w:rPr>
        <w:t>г.Ереван</w:t>
      </w:r>
      <w:proofErr w:type="spellEnd"/>
      <w:r w:rsidRPr="00B71BC4">
        <w:rPr>
          <w:rFonts w:ascii="GHEA Grapalat" w:hAnsi="GHEA Grapalat"/>
          <w:sz w:val="24"/>
          <w:szCs w:val="24"/>
        </w:rPr>
        <w:t>, ул. Ленинакан 9/1 " не позднее, чем "11:00" часов "15-го дня с даты опубликования</w:t>
      </w:r>
      <w:r>
        <w:rPr>
          <w:rFonts w:ascii="GHEA Grapalat" w:hAnsi="GHEA Grapalat"/>
          <w:sz w:val="24"/>
          <w:szCs w:val="24"/>
        </w:rPr>
        <w:t xml:space="preserve"> в бюллетене объявления и приглашения на настоящую процедуру. </w:t>
      </w:r>
    </w:p>
    <w:p w:rsidR="000371A2" w:rsidRDefault="00B71BC4" w:rsidP="00B71BC4">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Pr="00B71BC4">
        <w:rPr>
          <w:rFonts w:ascii="GHEA Grapalat" w:hAnsi="GHEA Grapalat"/>
          <w:sz w:val="22"/>
          <w:szCs w:val="22"/>
        </w:rPr>
        <w:t xml:space="preserve">Аветисяна </w:t>
      </w:r>
      <w:proofErr w:type="spellStart"/>
      <w:r w:rsidRPr="00B71BC4">
        <w:rPr>
          <w:rFonts w:ascii="GHEA Grapalat" w:hAnsi="GHEA Grapalat"/>
          <w:sz w:val="22"/>
          <w:szCs w:val="22"/>
        </w:rPr>
        <w:t>Грануш</w:t>
      </w:r>
      <w:proofErr w:type="spellEnd"/>
      <w:r w:rsidRPr="00B71BC4">
        <w:rPr>
          <w:rFonts w:ascii="GHEA Grapalat" w:hAnsi="GHEA Grapalat"/>
        </w:rPr>
        <w:t>"</w:t>
      </w:r>
      <w:r w:rsidR="000371A2" w:rsidRPr="00B71BC4">
        <w:rPr>
          <w:rFonts w:ascii="GHEA Grapalat" w:hAnsi="GHEA Grapalat"/>
        </w:rPr>
        <w:t>.</w:t>
      </w:r>
      <w:r w:rsidR="000371A2">
        <w:rPr>
          <w:rFonts w:ascii="GHEA Grapalat" w:hAnsi="GHEA Grapalat"/>
        </w:rPr>
        <w:t xml:space="preserve"> </w:t>
      </w:r>
      <w:r w:rsidR="000371A2">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sidR="000371A2">
        <w:rPr>
          <w:rFonts w:ascii="GHEA Grapalat" w:hAnsi="GHEA Grapalat"/>
          <w:sz w:val="24"/>
          <w:szCs w:val="24"/>
        </w:rPr>
        <w:lastRenderedPageBreak/>
        <w:t xml:space="preserve">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6"/>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w:t>
      </w:r>
      <w:r w:rsidR="008730A8" w:rsidRPr="00A14685">
        <w:rPr>
          <w:rFonts w:ascii="GHEA Grapalat" w:hAnsi="GHEA Grapalat"/>
          <w:sz w:val="24"/>
          <w:szCs w:val="24"/>
        </w:rPr>
        <w:lastRenderedPageBreak/>
        <w:t xml:space="preserve">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B71BC4" w:rsidRPr="00681F45" w:rsidRDefault="00B71BC4"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B71BC4">
        <w:rPr>
          <w:rFonts w:ascii="GHEA Grapalat" w:hAnsi="GHEA Grapalat"/>
          <w:sz w:val="24"/>
          <w:szCs w:val="24"/>
        </w:rPr>
        <w:t>15</w:t>
      </w:r>
      <w:r w:rsidR="00A9098A" w:rsidRPr="00AD29CE">
        <w:rPr>
          <w:rFonts w:ascii="GHEA Grapalat" w:hAnsi="GHEA Grapalat"/>
          <w:sz w:val="24"/>
          <w:szCs w:val="24"/>
        </w:rPr>
        <w:t>"-ый день в "</w:t>
      </w:r>
      <w:r w:rsidR="00B71BC4">
        <w:rPr>
          <w:rFonts w:ascii="GHEA Grapalat" w:hAnsi="GHEA Grapalat"/>
          <w:sz w:val="24"/>
          <w:szCs w:val="24"/>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w:t>
      </w:r>
      <w:r>
        <w:rPr>
          <w:rFonts w:ascii="GHEA Grapalat" w:hAnsi="GHEA Grapalat"/>
        </w:rPr>
        <w:lastRenderedPageBreak/>
        <w:t>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B71BC4">
        <w:rPr>
          <w:rFonts w:ascii="GHEA Grapalat" w:hAnsi="GHEA Grapalat"/>
          <w:i w:val="0"/>
          <w:sz w:val="24"/>
          <w:szCs w:val="24"/>
          <w:lang w:val="hy-AM"/>
        </w:rPr>
        <w:t>Центрального Банка РА</w:t>
      </w:r>
      <w:r w:rsidR="00B71BC4">
        <w:rPr>
          <w:rStyle w:val="FootnoteReference"/>
          <w:rFonts w:ascii="GHEA Grapalat" w:hAnsi="GHEA Grapalat"/>
          <w:i w:val="0"/>
          <w:sz w:val="24"/>
          <w:szCs w:val="24"/>
        </w:rPr>
        <w:t xml:space="preserve"> </w:t>
      </w:r>
      <w:r w:rsidR="00B71BC4">
        <w:rPr>
          <w:rFonts w:ascii="GHEA Grapalat" w:hAnsi="GHEA Grapalat"/>
          <w:i w:val="0"/>
          <w:sz w:val="24"/>
          <w:szCs w:val="24"/>
          <w:lang w:val="hy-AM"/>
        </w:rPr>
        <w:t>в день вскртытия заявок</w:t>
      </w:r>
      <w:r w:rsidR="00A75726">
        <w:rPr>
          <w:rStyle w:val="FootnoteReference"/>
          <w:rFonts w:ascii="GHEA Grapalat" w:hAnsi="GHEA Grapalat"/>
          <w:i w:val="0"/>
          <w:sz w:val="24"/>
          <w:szCs w:val="24"/>
        </w:rPr>
        <w:footnoteReference w:customMarkFollows="1" w:id="7"/>
        <w:t>9</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w:t>
      </w:r>
      <w:proofErr w:type="spellStart"/>
      <w:r w:rsidRPr="009044F1">
        <w:rPr>
          <w:rFonts w:ascii="GHEA Grapalat" w:hAnsi="GHEA Grapalat"/>
          <w:sz w:val="24"/>
          <w:szCs w:val="24"/>
        </w:rPr>
        <w:t>места.При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w:t>
      </w:r>
      <w:r w:rsidRPr="009044F1">
        <w:rPr>
          <w:rFonts w:ascii="GHEA Grapalat" w:hAnsi="GHEA Grapalat"/>
          <w:sz w:val="24"/>
          <w:szCs w:val="24"/>
        </w:rPr>
        <w:lastRenderedPageBreak/>
        <w:t>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w:t>
      </w:r>
      <w:r w:rsidR="00C34AFD" w:rsidRPr="00C34AFD">
        <w:rPr>
          <w:rFonts w:ascii="GHEA Grapalat" w:hAnsi="GHEA Grapalat"/>
          <w:sz w:val="24"/>
          <w:szCs w:val="24"/>
        </w:rPr>
        <w:lastRenderedPageBreak/>
        <w:t>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w:t>
      </w:r>
      <w:r w:rsidRPr="009044F1">
        <w:rPr>
          <w:rFonts w:ascii="GHEA Grapalat" w:hAnsi="GHEA Grapalat"/>
          <w:sz w:val="24"/>
          <w:szCs w:val="24"/>
        </w:rPr>
        <w:lastRenderedPageBreak/>
        <w:t xml:space="preserve">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w:t>
      </w:r>
      <w:r w:rsidR="00A23E7B">
        <w:rPr>
          <w:rFonts w:ascii="GHEA Grapalat" w:hAnsi="GHEA Grapalat"/>
          <w:sz w:val="24"/>
          <w:szCs w:val="24"/>
        </w:rPr>
        <w:lastRenderedPageBreak/>
        <w:t>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25DE0" w:rsidRDefault="007F245B" w:rsidP="007F245B">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7F245B" w:rsidRPr="00925DE0" w:rsidRDefault="007F245B" w:rsidP="007F245B">
      <w:pPr>
        <w:rPr>
          <w:rFonts w:ascii="GHEA Grapalat" w:hAnsi="GHEA Grapalat" w:cs="Arial"/>
          <w:b/>
          <w:iCs/>
        </w:rPr>
      </w:pP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lastRenderedPageBreak/>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C77407" w:rsidRPr="00C77407">
        <w:rPr>
          <w:rFonts w:ascii="GHEA Grapalat" w:hAnsi="GHEA Grapalat"/>
        </w:rPr>
        <w:t>или наличных денег.</w:t>
      </w:r>
      <w:r w:rsidR="001647D2" w:rsidRPr="001647D2">
        <w:rPr>
          <w:rFonts w:ascii="GHEA Grapalat" w:hAnsi="GHEA Grapalat"/>
        </w:rPr>
        <w:t xml:space="preserve"> </w:t>
      </w:r>
      <w:r w:rsidR="00C77407">
        <w:rPr>
          <w:rFonts w:ascii="GHEA Grapalat" w:hAnsi="GHEA Grapalat"/>
        </w:rPr>
        <w:t>Причем  обеспечение</w:t>
      </w:r>
      <w:r w:rsidR="00C77407" w:rsidRPr="001647D2">
        <w:rPr>
          <w:rFonts w:ascii="GHEA Grapalat" w:hAnsi="GHEA Grapalat"/>
        </w:rPr>
        <w:t xml:space="preserve"> </w:t>
      </w:r>
      <w:r w:rsidR="001647D2" w:rsidRPr="001647D2">
        <w:rPr>
          <w:rFonts w:ascii="GHEA Grapalat" w:hAnsi="GHEA Grapalat"/>
        </w:rPr>
        <w:t>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Pr="0027573B">
        <w:rPr>
          <w:rFonts w:ascii="GHEA Grapalat" w:hAnsi="GHEA Grapalat"/>
        </w:rPr>
        <w:t xml:space="preserve"> </w:t>
      </w:r>
      <w:r w:rsidR="00853CBA" w:rsidRPr="0027573B">
        <w:rPr>
          <w:rFonts w:ascii="GHEA Grapalat" w:hAnsi="GHEA Grapalat"/>
        </w:rPr>
        <w:t>.</w:t>
      </w:r>
    </w:p>
    <w:p w:rsidR="00CD2651" w:rsidRPr="00707948" w:rsidRDefault="00CD2651" w:rsidP="00CD2651">
      <w:pPr>
        <w:widowControl w:val="0"/>
        <w:tabs>
          <w:tab w:val="left" w:pos="1276"/>
        </w:tabs>
        <w:spacing w:after="160"/>
        <w:ind w:firstLine="567"/>
        <w:jc w:val="both"/>
        <w:rPr>
          <w:rFonts w:ascii="GHEA Grapalat" w:hAnsi="GHEA Grapalat" w:cs="Sylfaen"/>
        </w:rPr>
      </w:pPr>
      <w:r w:rsidRPr="00707948">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w:t>
      </w:r>
      <w:proofErr w:type="spellStart"/>
      <w:r w:rsidRPr="00707948">
        <w:rPr>
          <w:rFonts w:ascii="GHEA Grapalat" w:hAnsi="GHEA Grapalat" w:cs="Sylfaen"/>
        </w:rPr>
        <w:t>драмов</w:t>
      </w:r>
      <w:proofErr w:type="spellEnd"/>
      <w:r w:rsidRPr="00707948">
        <w:rPr>
          <w:rFonts w:ascii="GHEA Grapalat" w:hAnsi="GHEA Grapalat" w:cs="Sylfaen"/>
        </w:rPr>
        <w:t xml:space="preserve"> </w:t>
      </w:r>
      <w:proofErr w:type="spellStart"/>
      <w:r w:rsidRPr="00707948">
        <w:rPr>
          <w:rFonts w:ascii="GHEA Grapalat" w:hAnsi="GHEA Grapalat" w:cs="Sylfaen"/>
        </w:rPr>
        <w:t>драмов</w:t>
      </w:r>
      <w:proofErr w:type="spellEnd"/>
      <w:r w:rsidRPr="00707948">
        <w:rPr>
          <w:rFonts w:ascii="GHEA Grapalat" w:hAnsi="GHEA Grapalat" w:cs="Sylfaen"/>
        </w:rPr>
        <w:t xml:space="preserve">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707948">
        <w:rPr>
          <w:rFonts w:ascii="Courier New" w:hAnsi="Courier New" w:cs="Courier New"/>
        </w:rPr>
        <w:t> </w:t>
      </w:r>
      <w:r w:rsidRPr="00707948">
        <w:rPr>
          <w:rFonts w:ascii="GHEA Grapalat" w:hAnsi="GHEA Grapalat" w:cs="Sylfaen"/>
        </w:rPr>
        <w:t>«900008000698» открытый в Центральном казначействе на имя уполномоченного органа.</w:t>
      </w:r>
    </w:p>
    <w:p w:rsidR="001E3BBA" w:rsidRPr="00CE31A0" w:rsidRDefault="001E3BBA" w:rsidP="001E3BBA">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CD2651" w:rsidRPr="00707948"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w:t>
      </w:r>
    </w:p>
    <w:p w:rsidR="00CD2651" w:rsidRPr="00707948" w:rsidRDefault="00CD2651">
      <w:pPr>
        <w:rPr>
          <w:rFonts w:ascii="GHEA Grapalat" w:hAnsi="GHEA Grapalat"/>
        </w:rPr>
      </w:pPr>
      <w:r w:rsidRPr="00707948">
        <w:rPr>
          <w:rFonts w:ascii="GHEA Grapalat" w:hAnsi="GHEA Grapalat"/>
        </w:rPr>
        <w:br w:type="page"/>
      </w:r>
    </w:p>
    <w:p w:rsidR="00CD2651" w:rsidRPr="007D0757" w:rsidRDefault="00CD2651" w:rsidP="00CD2651">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банковской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Pr="007D0757">
        <w:rPr>
          <w:rFonts w:ascii="GHEA Grapalat" w:hAnsi="GHEA Grapalat" w:cs="Sylfaen"/>
        </w:rPr>
        <w:t>.</w:t>
      </w:r>
      <w:r w:rsidRPr="007D0757">
        <w:rPr>
          <w:rStyle w:val="FootnoteReference"/>
          <w:rFonts w:ascii="GHEA Grapalat" w:hAnsi="GHEA Grapalat" w:cs="Sylfaen"/>
        </w:rPr>
        <w:footnoteReference w:customMarkFollows="1" w:id="8"/>
        <w:t>11</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w:t>
      </w:r>
      <w:r w:rsidR="007D0757" w:rsidRPr="007D0757">
        <w:rPr>
          <w:rFonts w:ascii="GHEA Grapalat" w:hAnsi="GHEA Grapalat" w:cs="Sylfaen"/>
        </w:rPr>
        <w:t xml:space="preserve"> </w:t>
      </w:r>
      <w:r w:rsidRPr="002406D8">
        <w:rPr>
          <w:rFonts w:ascii="GHEA Grapalat" w:hAnsi="GHEA Grapalat" w:cs="Sylfaen"/>
        </w:rPr>
        <w:t xml:space="preserve">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019F8">
        <w:rPr>
          <w:rStyle w:val="FootnoteReference"/>
          <w:rFonts w:ascii="GHEA Grapalat" w:hAnsi="GHEA Grapalat"/>
        </w:rPr>
        <w:footnoteReference w:customMarkFollows="1" w:id="9"/>
        <w:t>12</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w:t>
      </w:r>
      <w:r w:rsidR="000A7953" w:rsidRPr="000A7953">
        <w:rPr>
          <w:rFonts w:ascii="GHEA Grapalat" w:hAnsi="GHEA Grapalat"/>
        </w:rPr>
        <w:t xml:space="preserve"> </w:t>
      </w:r>
      <w:r w:rsidR="00E6131E" w:rsidRPr="00BC2673">
        <w:rPr>
          <w:rFonts w:ascii="GHEA Grapalat" w:hAnsi="GHEA Grapalat"/>
        </w:rPr>
        <w:t>или наличных денег</w:t>
      </w:r>
      <w:r w:rsidRPr="0058395E">
        <w:rPr>
          <w:rFonts w:ascii="GHEA Grapalat" w:hAnsi="GHEA Grapalat"/>
        </w:rPr>
        <w:t xml:space="preserve">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lastRenderedPageBreak/>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w:t>
      </w:r>
      <w:r w:rsidR="00EE2DA5" w:rsidRPr="00EE2DA5">
        <w:rPr>
          <w:rFonts w:ascii="GHEA Grapalat" w:hAnsi="GHEA Grapalat"/>
        </w:rPr>
        <w:t xml:space="preserve"> или </w:t>
      </w:r>
      <w:r w:rsidR="00EE2DA5" w:rsidRPr="006D7219">
        <w:rPr>
          <w:rFonts w:ascii="GHEA Grapalat" w:hAnsi="GHEA Grapalat"/>
        </w:rPr>
        <w:t>наличных денег</w:t>
      </w:r>
      <w:r w:rsidRPr="006D7219">
        <w:rPr>
          <w:rFonts w:ascii="GHEA Grapalat" w:hAnsi="GHEA Grapalat"/>
        </w:rPr>
        <w:t xml:space="preserve">,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D32092" w:rsidRPr="00BC2673"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r w:rsidR="00BC2673" w:rsidRPr="00BC2673">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CD1E09" w:rsidRDefault="00096865" w:rsidP="00B46D58">
      <w:pPr>
        <w:widowControl w:val="0"/>
        <w:tabs>
          <w:tab w:val="left" w:pos="1134"/>
        </w:tabs>
        <w:spacing w:after="160"/>
        <w:ind w:firstLine="567"/>
        <w:jc w:val="both"/>
        <w:rPr>
          <w:rFonts w:ascii="GHEA Grapalat" w:hAnsi="GHEA Grapalat"/>
          <w:lang w:val="hy-AM"/>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на основании решения руководителя уполномоченного органа, осуществляющего общее управление</w:t>
      </w:r>
      <w:r w:rsidR="00CD1E09">
        <w:rPr>
          <w:rFonts w:ascii="GHEA Grapalat" w:hAnsi="GHEA Grapalat"/>
          <w:lang w:val="hy-AM"/>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w:t>
      </w:r>
      <w:r>
        <w:rPr>
          <w:rFonts w:ascii="GHEA Grapalat" w:hAnsi="GHEA Grapalat"/>
        </w:rPr>
        <w:lastRenderedPageBreak/>
        <w:t xml:space="preserve">подается по адресу Республика Армения, 0010, г. Ереван, </w:t>
      </w:r>
      <w:proofErr w:type="spellStart"/>
      <w:r>
        <w:rPr>
          <w:rFonts w:ascii="GHEA Grapalat" w:hAnsi="GHEA Grapalat"/>
        </w:rPr>
        <w:t>ул.Мелик-Адамян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жалобы,  в течение двух рабочих дней </w:t>
      </w:r>
      <w:r w:rsidR="00A677CD">
        <w:rPr>
          <w:rFonts w:ascii="GHEA Grapalat" w:hAnsi="GHEA Grapalat" w:cs="Sylfaen"/>
        </w:rPr>
        <w:lastRenderedPageBreak/>
        <w:t>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xml:space="preserve">, </w:t>
      </w:r>
      <w:r w:rsidRPr="009044F1">
        <w:rPr>
          <w:rFonts w:ascii="GHEA Grapalat" w:hAnsi="GHEA Grapalat"/>
        </w:rPr>
        <w:lastRenderedPageBreak/>
        <w:t>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Default="004373E3" w:rsidP="00B46D58">
      <w:pPr>
        <w:rPr>
          <w:rFonts w:ascii="GHEA Grapalat" w:hAnsi="GHEA Grapalat"/>
          <w:b/>
        </w:rPr>
      </w:pPr>
    </w:p>
    <w:p w:rsidR="00CD1E09" w:rsidRDefault="00CD1E09" w:rsidP="00B46D58">
      <w:pPr>
        <w:rPr>
          <w:rFonts w:ascii="GHEA Grapalat" w:hAnsi="GHEA Grapalat"/>
          <w:b/>
        </w:rPr>
      </w:pPr>
    </w:p>
    <w:p w:rsidR="00CD1E09" w:rsidRDefault="00CD1E09" w:rsidP="00B46D58">
      <w:pPr>
        <w:rPr>
          <w:rFonts w:ascii="GHEA Grapalat" w:hAnsi="GHEA Grapalat"/>
          <w:b/>
        </w:rPr>
      </w:pPr>
    </w:p>
    <w:p w:rsidR="00CD1E09" w:rsidRDefault="00CD1E09" w:rsidP="00B46D58">
      <w:pPr>
        <w:rPr>
          <w:rFonts w:ascii="GHEA Grapalat" w:hAnsi="GHEA Grapalat"/>
          <w:b/>
        </w:rPr>
      </w:pPr>
    </w:p>
    <w:p w:rsidR="00CD1E09" w:rsidRDefault="00CD1E09" w:rsidP="00B46D58">
      <w:pPr>
        <w:rPr>
          <w:rFonts w:ascii="GHEA Grapalat" w:hAnsi="GHEA Grapalat"/>
          <w:b/>
        </w:rPr>
      </w:pPr>
    </w:p>
    <w:p w:rsidR="00CD1E09" w:rsidRDefault="00CD1E09" w:rsidP="00B46D58">
      <w:pPr>
        <w:rPr>
          <w:rFonts w:ascii="GHEA Grapalat" w:hAnsi="GHEA Grapalat"/>
          <w:b/>
        </w:rPr>
      </w:pP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lastRenderedPageBreak/>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CD1E09" w:rsidRDefault="00412DF7" w:rsidP="00412DF7">
      <w:pPr>
        <w:widowControl w:val="0"/>
        <w:spacing w:after="160" w:line="360" w:lineRule="auto"/>
        <w:ind w:firstLine="567"/>
        <w:jc w:val="both"/>
        <w:rPr>
          <w:rFonts w:ascii="GHEA Grapalat" w:hAnsi="GHEA Grapalat" w:cs="Sylfaen"/>
          <w:b/>
          <w:bCs/>
        </w:rPr>
      </w:pPr>
      <w:r w:rsidRPr="00CD1E09">
        <w:rPr>
          <w:rFonts w:ascii="GHEA Grapalat" w:hAnsi="GHEA Grapalat"/>
          <w:b/>
          <w:bCs/>
        </w:rPr>
        <w:t>Участник заявкой представляет утвержденные им:</w:t>
      </w:r>
    </w:p>
    <w:p w:rsidR="00096865" w:rsidRPr="00CD1E09" w:rsidRDefault="002D5CF0" w:rsidP="00B46D58">
      <w:pPr>
        <w:widowControl w:val="0"/>
        <w:tabs>
          <w:tab w:val="left" w:pos="1134"/>
        </w:tabs>
        <w:spacing w:after="160"/>
        <w:ind w:firstLine="567"/>
        <w:jc w:val="both"/>
        <w:rPr>
          <w:rFonts w:ascii="GHEA Grapalat" w:hAnsi="GHEA Grapalat"/>
          <w:b/>
          <w:bCs/>
        </w:rPr>
      </w:pPr>
      <w:r w:rsidRPr="00CD1E09">
        <w:rPr>
          <w:rFonts w:ascii="GHEA Grapalat" w:hAnsi="GHEA Grapalat"/>
          <w:b/>
          <w:bCs/>
        </w:rPr>
        <w:t>2.1</w:t>
      </w:r>
      <w:r w:rsidR="005114D0" w:rsidRPr="00CD1E09">
        <w:rPr>
          <w:rFonts w:ascii="GHEA Grapalat" w:hAnsi="GHEA Grapalat"/>
          <w:b/>
          <w:bCs/>
        </w:rPr>
        <w:t>.</w:t>
      </w:r>
      <w:r w:rsidR="009873F3" w:rsidRPr="00CD1E09">
        <w:rPr>
          <w:rFonts w:ascii="GHEA Grapalat" w:hAnsi="GHEA Grapalat"/>
          <w:b/>
          <w:bCs/>
        </w:rPr>
        <w:tab/>
      </w:r>
      <w:r w:rsidRPr="00CD1E09">
        <w:rPr>
          <w:rFonts w:ascii="GHEA Grapalat" w:hAnsi="GHEA Grapalat"/>
          <w:b/>
          <w:bCs/>
        </w:rPr>
        <w:t>заявление</w:t>
      </w:r>
      <w:r w:rsidR="00EB3C28" w:rsidRPr="00CD1E09">
        <w:rPr>
          <w:rFonts w:ascii="GHEA Grapalat" w:hAnsi="GHEA Grapalat"/>
          <w:b/>
          <w:bCs/>
        </w:rPr>
        <w:t>--</w:t>
      </w:r>
      <w:proofErr w:type="spellStart"/>
      <w:r w:rsidR="00EB3C28" w:rsidRPr="00CD1E09">
        <w:rPr>
          <w:rFonts w:ascii="GHEA Grapalat" w:hAnsi="GHEA Grapalat"/>
          <w:b/>
          <w:bCs/>
        </w:rPr>
        <w:t>объявлени</w:t>
      </w:r>
      <w:proofErr w:type="spellEnd"/>
      <w:r w:rsidR="00EB3C28" w:rsidRPr="00CD1E09">
        <w:rPr>
          <w:rFonts w:ascii="GHEA Grapalat" w:hAnsi="GHEA Grapalat"/>
          <w:b/>
          <w:bCs/>
          <w:lang w:val="en-US"/>
        </w:rPr>
        <w:t>e</w:t>
      </w:r>
      <w:r w:rsidR="00EB3C28" w:rsidRPr="00CD1E09">
        <w:rPr>
          <w:rFonts w:ascii="GHEA Grapalat" w:hAnsi="GHEA Grapalat"/>
          <w:b/>
          <w:bCs/>
        </w:rPr>
        <w:t xml:space="preserve"> </w:t>
      </w:r>
      <w:r w:rsidRPr="00CD1E09">
        <w:rPr>
          <w:rFonts w:ascii="GHEA Grapalat" w:hAnsi="GHEA Grapalat"/>
          <w:b/>
          <w:bCs/>
        </w:rPr>
        <w:t xml:space="preserve"> на участие в процедуре согласно Приложению №1;</w:t>
      </w:r>
    </w:p>
    <w:p w:rsidR="009D7EFF" w:rsidRPr="00CD1E09" w:rsidRDefault="009D7EFF" w:rsidP="00B46D58">
      <w:pPr>
        <w:widowControl w:val="0"/>
        <w:tabs>
          <w:tab w:val="left" w:pos="1134"/>
        </w:tabs>
        <w:spacing w:after="160"/>
        <w:ind w:firstLine="567"/>
        <w:jc w:val="both"/>
        <w:rPr>
          <w:rFonts w:ascii="GHEA Grapalat" w:hAnsi="GHEA Grapalat"/>
          <w:b/>
          <w:bCs/>
        </w:rPr>
      </w:pPr>
      <w:r w:rsidRPr="00CD1E09">
        <w:rPr>
          <w:rFonts w:ascii="GHEA Grapalat" w:hAnsi="GHEA Grapalat"/>
          <w:b/>
          <w:bCs/>
        </w:rPr>
        <w:t>2.</w:t>
      </w:r>
      <w:r w:rsidR="000027E1" w:rsidRPr="00CD1E09">
        <w:rPr>
          <w:rFonts w:ascii="GHEA Grapalat" w:hAnsi="GHEA Grapalat"/>
          <w:b/>
          <w:bCs/>
        </w:rPr>
        <w:t>2</w:t>
      </w:r>
      <w:r w:rsidR="00F429C4" w:rsidRPr="00CD1E09">
        <w:rPr>
          <w:rFonts w:ascii="GHEA Grapalat" w:hAnsi="GHEA Grapalat"/>
          <w:b/>
          <w:bCs/>
        </w:rPr>
        <w:t>.</w:t>
      </w:r>
      <w:r w:rsidR="00EA7CA6" w:rsidRPr="00CD1E09">
        <w:rPr>
          <w:rFonts w:ascii="GHEA Grapalat" w:hAnsi="GHEA Grapalat"/>
          <w:b/>
          <w:bCs/>
        </w:rPr>
        <w:t xml:space="preserve"> </w:t>
      </w:r>
      <w:r w:rsidR="00524D3D" w:rsidRPr="00CD1E09">
        <w:rPr>
          <w:rFonts w:ascii="GHEA Grapalat" w:hAnsi="GHEA Grapalat"/>
          <w:b/>
          <w:bCs/>
        </w:rPr>
        <w:t xml:space="preserve"> </w:t>
      </w:r>
      <w:r w:rsidRPr="00CD1E09">
        <w:rPr>
          <w:rFonts w:ascii="GHEA Grapalat" w:hAnsi="GHEA Grapalat"/>
          <w:b/>
          <w:bCs/>
        </w:rPr>
        <w:t>копию агентского договора и данные лица, являющегося стороной этого договора, если Договор будет выполняться через агентство;</w:t>
      </w:r>
    </w:p>
    <w:p w:rsidR="008D4137" w:rsidRPr="00CD1E09" w:rsidRDefault="008D4137" w:rsidP="00B46D58">
      <w:pPr>
        <w:widowControl w:val="0"/>
        <w:tabs>
          <w:tab w:val="left" w:pos="1134"/>
        </w:tabs>
        <w:spacing w:after="160"/>
        <w:ind w:firstLine="567"/>
        <w:jc w:val="both"/>
        <w:rPr>
          <w:rFonts w:ascii="GHEA Grapalat" w:hAnsi="GHEA Grapalat"/>
          <w:b/>
          <w:bCs/>
        </w:rPr>
      </w:pPr>
      <w:r w:rsidRPr="00CD1E09">
        <w:rPr>
          <w:rFonts w:ascii="GHEA Grapalat" w:hAnsi="GHEA Grapalat"/>
          <w:b/>
          <w:bCs/>
        </w:rPr>
        <w:t>2.</w:t>
      </w:r>
      <w:r w:rsidR="000027E1" w:rsidRPr="00CD1E09">
        <w:rPr>
          <w:rFonts w:ascii="GHEA Grapalat" w:hAnsi="GHEA Grapalat"/>
          <w:b/>
          <w:bCs/>
        </w:rPr>
        <w:t>3</w:t>
      </w:r>
      <w:r w:rsidR="00F429C4" w:rsidRPr="00CD1E09">
        <w:rPr>
          <w:rFonts w:ascii="GHEA Grapalat" w:hAnsi="GHEA Grapalat"/>
          <w:b/>
          <w:bCs/>
        </w:rPr>
        <w:t>.</w:t>
      </w:r>
      <w:r w:rsidR="00EA7CA6" w:rsidRPr="00CD1E09">
        <w:rPr>
          <w:rFonts w:ascii="GHEA Grapalat" w:hAnsi="GHEA Grapalat"/>
          <w:b/>
          <w:bCs/>
        </w:rPr>
        <w:t xml:space="preserve"> </w:t>
      </w:r>
      <w:r w:rsidRPr="00CD1E09">
        <w:rPr>
          <w:rFonts w:ascii="GHEA Grapalat" w:hAnsi="GHEA Grapalat"/>
          <w:b/>
          <w:bCs/>
        </w:rPr>
        <w:t>договор о совместной деятельности, если участники участвуют в процедуре закупки в порядке совместной деятельности (консорциумом)</w:t>
      </w:r>
      <w:r w:rsidR="0054780B" w:rsidRPr="00CD1E09">
        <w:rPr>
          <w:rStyle w:val="FootnoteReference"/>
          <w:rFonts w:ascii="GHEA Grapalat" w:hAnsi="GHEA Grapalat"/>
          <w:b/>
          <w:bCs/>
        </w:rPr>
        <w:footnoteReference w:customMarkFollows="1" w:id="10"/>
        <w:t>14</w:t>
      </w:r>
    </w:p>
    <w:p w:rsidR="006505D2" w:rsidRPr="00CD1E09" w:rsidRDefault="002C4DBF" w:rsidP="00B46D58">
      <w:pPr>
        <w:widowControl w:val="0"/>
        <w:tabs>
          <w:tab w:val="left" w:pos="1134"/>
        </w:tabs>
        <w:spacing w:after="160"/>
        <w:ind w:firstLine="567"/>
        <w:jc w:val="both"/>
        <w:rPr>
          <w:rFonts w:ascii="GHEA Grapalat" w:hAnsi="GHEA Grapalat"/>
          <w:b/>
          <w:bCs/>
        </w:rPr>
      </w:pPr>
      <w:r w:rsidRPr="00CD1E09">
        <w:rPr>
          <w:rFonts w:ascii="GHEA Grapalat" w:hAnsi="GHEA Grapalat"/>
          <w:b/>
          <w:bCs/>
        </w:rPr>
        <w:t>2.</w:t>
      </w:r>
      <w:r w:rsidR="00FE2CFD" w:rsidRPr="00CD1E09">
        <w:rPr>
          <w:rFonts w:ascii="GHEA Grapalat" w:hAnsi="GHEA Grapalat"/>
          <w:b/>
          <w:bCs/>
        </w:rPr>
        <w:t>4</w:t>
      </w:r>
      <w:r w:rsidR="005114D0" w:rsidRPr="00CD1E09">
        <w:rPr>
          <w:rFonts w:ascii="GHEA Grapalat" w:hAnsi="GHEA Grapalat"/>
          <w:b/>
          <w:bCs/>
        </w:rPr>
        <w:t>.</w:t>
      </w:r>
      <w:r w:rsidR="009873F3" w:rsidRPr="00CD1E09">
        <w:rPr>
          <w:rFonts w:ascii="GHEA Grapalat" w:hAnsi="GHEA Grapalat"/>
          <w:b/>
          <w:bCs/>
        </w:rPr>
        <w:tab/>
      </w:r>
      <w:r w:rsidRPr="00CD1E09">
        <w:rPr>
          <w:rFonts w:ascii="GHEA Grapalat" w:hAnsi="GHEA Grapalat"/>
          <w:b/>
          <w:bCs/>
        </w:rPr>
        <w:t>обеспечение заявки, которое представляется в форме наличных денег или банковской гарантии</w:t>
      </w:r>
      <w:r w:rsidR="00FC016A" w:rsidRPr="00CD1E09">
        <w:rPr>
          <w:rFonts w:ascii="GHEA Grapalat" w:hAnsi="GHEA Grapalat"/>
          <w:b/>
          <w:bCs/>
        </w:rPr>
        <w:t xml:space="preserve"> (Приложению №3)</w:t>
      </w:r>
      <w:r w:rsidRPr="00CD1E09">
        <w:rPr>
          <w:rFonts w:ascii="GHEA Grapalat" w:hAnsi="GHEA Grapalat"/>
          <w:b/>
          <w:bCs/>
        </w:rPr>
        <w:t xml:space="preserve">; При этом заявкой представляется </w:t>
      </w:r>
      <w:r w:rsidR="001E44A8" w:rsidRPr="00CD1E09">
        <w:rPr>
          <w:rFonts w:ascii="GHEA Grapalat" w:hAnsi="GHEA Grapalat"/>
          <w:b/>
          <w:bCs/>
        </w:rPr>
        <w:t>оригинал</w:t>
      </w:r>
      <w:r w:rsidRPr="00CD1E09">
        <w:rPr>
          <w:rFonts w:ascii="GHEA Grapalat" w:hAnsi="GHEA Grapalat"/>
          <w:b/>
          <w:bCs/>
        </w:rPr>
        <w:t xml:space="preserve"> документа, удостоверяющего опла</w:t>
      </w:r>
      <w:r w:rsidR="001E44A8" w:rsidRPr="00CD1E09">
        <w:rPr>
          <w:rFonts w:ascii="GHEA Grapalat" w:hAnsi="GHEA Grapalat"/>
          <w:b/>
          <w:bCs/>
        </w:rPr>
        <w:t>ту наличных денег, или оригинал</w:t>
      </w:r>
      <w:r w:rsidRPr="00CD1E09">
        <w:rPr>
          <w:rFonts w:ascii="GHEA Grapalat" w:hAnsi="GHEA Grapalat"/>
          <w:b/>
          <w:bCs/>
        </w:rPr>
        <w:t xml:space="preserve"> банковской гарантии.</w:t>
      </w:r>
      <w:r w:rsidR="001E44A8" w:rsidRPr="00CD1E09">
        <w:rPr>
          <w:rStyle w:val="FootnoteReference"/>
          <w:rFonts w:ascii="GHEA Grapalat" w:hAnsi="GHEA Grapalat"/>
          <w:b/>
          <w:bCs/>
        </w:rPr>
        <w:t xml:space="preserve"> </w:t>
      </w:r>
      <w:r w:rsidR="003B14AF" w:rsidRPr="00CD1E09">
        <w:rPr>
          <w:rStyle w:val="FootnoteReference"/>
          <w:rFonts w:ascii="GHEA Grapalat" w:hAnsi="GHEA Grapalat"/>
          <w:b/>
          <w:bCs/>
        </w:rPr>
        <w:footnoteReference w:customMarkFollows="1" w:id="11"/>
        <w:t>15</w:t>
      </w:r>
    </w:p>
    <w:p w:rsidR="00E67BA7" w:rsidRPr="00CD1E09" w:rsidRDefault="00096865" w:rsidP="00B46D58">
      <w:pPr>
        <w:widowControl w:val="0"/>
        <w:tabs>
          <w:tab w:val="left" w:pos="1134"/>
        </w:tabs>
        <w:spacing w:after="160"/>
        <w:ind w:firstLine="567"/>
        <w:jc w:val="both"/>
        <w:rPr>
          <w:rFonts w:ascii="GHEA Grapalat" w:hAnsi="GHEA Grapalat"/>
          <w:b/>
          <w:bCs/>
        </w:rPr>
      </w:pPr>
      <w:r w:rsidRPr="00CD1E09">
        <w:rPr>
          <w:rFonts w:ascii="GHEA Grapalat" w:hAnsi="GHEA Grapalat"/>
          <w:b/>
          <w:bCs/>
        </w:rPr>
        <w:t>2.</w:t>
      </w:r>
      <w:r w:rsidR="00F82CB7" w:rsidRPr="00CD1E09">
        <w:rPr>
          <w:rFonts w:ascii="GHEA Grapalat" w:hAnsi="GHEA Grapalat"/>
          <w:b/>
          <w:bCs/>
        </w:rPr>
        <w:t>5</w:t>
      </w:r>
      <w:r w:rsidR="004413A5" w:rsidRPr="00CD1E09">
        <w:rPr>
          <w:rFonts w:ascii="GHEA Grapalat" w:hAnsi="GHEA Grapalat"/>
          <w:b/>
          <w:bCs/>
        </w:rPr>
        <w:t>.</w:t>
      </w:r>
      <w:r w:rsidR="00367A9A" w:rsidRPr="00CD1E09">
        <w:rPr>
          <w:rFonts w:ascii="GHEA Grapalat" w:hAnsi="GHEA Grapalat"/>
          <w:b/>
          <w:bCs/>
        </w:rPr>
        <w:tab/>
      </w:r>
      <w:r w:rsidRPr="00CD1E09">
        <w:rPr>
          <w:rFonts w:ascii="GHEA Grapalat" w:hAnsi="GHEA Grapalat"/>
          <w:b/>
          <w:bCs/>
        </w:rPr>
        <w:t>ценовое предложение согласно Приложению №</w:t>
      </w:r>
      <w:r w:rsidR="00385C27" w:rsidRPr="00CD1E09">
        <w:rPr>
          <w:rFonts w:ascii="GHEA Grapalat" w:hAnsi="GHEA Grapalat"/>
          <w:b/>
          <w:bCs/>
        </w:rPr>
        <w:t>2</w:t>
      </w:r>
      <w:r w:rsidR="00BC7BF7" w:rsidRPr="00CD1E09">
        <w:rPr>
          <w:rFonts w:ascii="GHEA Grapalat" w:hAnsi="GHEA Grapalat"/>
          <w:b/>
          <w:bCs/>
        </w:rPr>
        <w:t>.</w:t>
      </w:r>
      <w:r w:rsidRPr="009044F1">
        <w:rPr>
          <w:rFonts w:ascii="GHEA Grapalat" w:hAnsi="GHEA Grapalat"/>
        </w:rPr>
        <w:t xml:space="preserve"> </w:t>
      </w:r>
      <w:r w:rsidRPr="00CD1E09">
        <w:rPr>
          <w:rFonts w:ascii="GHEA Grapalat" w:hAnsi="GHEA Grapalat"/>
          <w:b/>
          <w:bCs/>
        </w:rPr>
        <w:t>Ценовое предложение представляется в форме расчета, состоящего из обобщенных компонентов стоимости</w:t>
      </w:r>
      <w:r w:rsidR="008F7138" w:rsidRPr="00CD1E09">
        <w:rPr>
          <w:rFonts w:ascii="GHEA Grapalat" w:hAnsi="GHEA Grapalat"/>
          <w:b/>
          <w:bCs/>
        </w:rPr>
        <w:t xml:space="preserve"> (совокупность себестоимости и прогнозируемой прибыли) </w:t>
      </w:r>
      <w:r w:rsidR="006B2A75" w:rsidRPr="00CD1E09">
        <w:rPr>
          <w:rFonts w:ascii="GHEA Grapalat" w:hAnsi="GHEA Grapalat"/>
          <w:b/>
          <w:bCs/>
        </w:rPr>
        <w:t xml:space="preserve"> </w:t>
      </w:r>
      <w:r w:rsidRPr="00CD1E09">
        <w:rPr>
          <w:rFonts w:ascii="GHEA Grapalat" w:hAnsi="GHEA Grapalat"/>
          <w:b/>
          <w:bCs/>
        </w:rPr>
        <w:t>и налога на добавленную стоимость. Расчет компонентов стоимости — разбивка или другие детали — не</w:t>
      </w:r>
      <w:r w:rsidR="00E267E5" w:rsidRPr="00CD1E09">
        <w:rPr>
          <w:rFonts w:ascii="GHEA Grapalat" w:hAnsi="GHEA Grapalat"/>
          <w:b/>
          <w:bCs/>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w:t>
      </w:r>
      <w:r w:rsidR="00CD1E09">
        <w:rPr>
          <w:rFonts w:ascii="GHEA Grapalat" w:hAnsi="GHEA Grapalat"/>
          <w:lang w:val="hy-AM"/>
        </w:rPr>
        <w:t>2</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w:t>
      </w:r>
      <w:r w:rsidRPr="002658C9">
        <w:rPr>
          <w:rFonts w:ascii="GHEA Grapalat" w:hAnsi="GHEA Grapalat"/>
        </w:rPr>
        <w:lastRenderedPageBreak/>
        <w:t>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CD1E09">
        <w:rPr>
          <w:rFonts w:ascii="GHEA Grapalat" w:hAnsi="GHEA Grapalat"/>
          <w:b/>
          <w:sz w:val="24"/>
          <w:szCs w:val="24"/>
          <w:lang w:val="hy-AM"/>
        </w:rPr>
        <w:t>HAPK</w:t>
      </w:r>
      <w:r w:rsidRPr="00374F4A">
        <w:rPr>
          <w:rFonts w:ascii="GHEA Grapalat" w:hAnsi="GHEA Grapalat"/>
          <w:b/>
          <w:sz w:val="24"/>
          <w:szCs w:val="24"/>
        </w:rPr>
        <w:t>-</w:t>
      </w:r>
      <w:proofErr w:type="spellStart"/>
      <w:r w:rsidRPr="00374F4A">
        <w:rPr>
          <w:rFonts w:ascii="GHEA Grapalat" w:hAnsi="GHEA Grapalat"/>
          <w:b/>
          <w:sz w:val="24"/>
          <w:szCs w:val="24"/>
        </w:rPr>
        <w:t>BM</w:t>
      </w:r>
      <w:r w:rsidR="003E6EFE">
        <w:rPr>
          <w:rFonts w:ascii="GHEA Grapalat" w:hAnsi="GHEA Grapalat"/>
          <w:b/>
          <w:sz w:val="24"/>
          <w:szCs w:val="24"/>
        </w:rPr>
        <w:t>TsDzB</w:t>
      </w:r>
      <w:proofErr w:type="spellEnd"/>
      <w:r w:rsidR="00B666FB">
        <w:rPr>
          <w:rStyle w:val="FootnoteReference"/>
          <w:rFonts w:ascii="GHEA Grapalat" w:hAnsi="GHEA Grapalat"/>
          <w:b/>
          <w:sz w:val="24"/>
          <w:szCs w:val="24"/>
        </w:rPr>
        <w:footnoteReference w:customMarkFollows="1" w:id="12"/>
        <w:t>*</w:t>
      </w:r>
      <w:r w:rsidRPr="00374F4A">
        <w:rPr>
          <w:rFonts w:ascii="GHEA Grapalat" w:hAnsi="GHEA Grapalat"/>
          <w:b/>
          <w:sz w:val="24"/>
          <w:szCs w:val="24"/>
        </w:rPr>
        <w:t>-</w:t>
      </w:r>
      <w:r w:rsidR="00CD1E09">
        <w:rPr>
          <w:rFonts w:ascii="GHEA Grapalat" w:hAnsi="GHEA Grapalat"/>
          <w:b/>
          <w:sz w:val="24"/>
          <w:szCs w:val="24"/>
          <w:lang w:val="hy-AM"/>
        </w:rPr>
        <w:t>20</w:t>
      </w:r>
      <w:r w:rsidRPr="00374F4A">
        <w:rPr>
          <w:rFonts w:ascii="GHEA Grapalat" w:hAnsi="GHEA Grapalat"/>
          <w:b/>
          <w:sz w:val="24"/>
          <w:szCs w:val="24"/>
        </w:rPr>
        <w:t>/</w:t>
      </w:r>
      <w:r w:rsidR="00CD1E09">
        <w:rPr>
          <w:rFonts w:ascii="GHEA Grapalat" w:hAnsi="GHEA Grapalat"/>
          <w:b/>
          <w:sz w:val="24"/>
          <w:szCs w:val="24"/>
          <w:lang w:val="hy-AM"/>
        </w:rPr>
        <w:t>02</w:t>
      </w:r>
      <w:r w:rsidR="006132ED">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w:t>
      </w:r>
      <w:r w:rsidRPr="00425B00">
        <w:rPr>
          <w:rFonts w:ascii="GHEA Grapalat" w:hAnsi="GHEA Grapalat"/>
        </w:rPr>
        <w:t>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D1E09">
        <w:rPr>
          <w:rFonts w:ascii="GHEA Grapalat" w:hAnsi="GHEA Grapalat"/>
          <w:lang w:val="hy-AM"/>
        </w:rPr>
        <w:t>HAPK</w:t>
      </w:r>
      <w:r w:rsidRPr="00DD2B43">
        <w:rPr>
          <w:rFonts w:ascii="GHEA Grapalat" w:hAnsi="GHEA Grapalat"/>
        </w:rPr>
        <w:t>-</w:t>
      </w:r>
      <w:proofErr w:type="spellStart"/>
      <w:r w:rsidRPr="00DD2B43">
        <w:rPr>
          <w:rFonts w:ascii="GHEA Grapalat" w:hAnsi="GHEA Grapalat"/>
        </w:rPr>
        <w:t>BM</w:t>
      </w:r>
      <w:r w:rsidR="003E6EFE">
        <w:rPr>
          <w:rFonts w:ascii="GHEA Grapalat" w:hAnsi="GHEA Grapalat"/>
        </w:rPr>
        <w:t>TsDzB</w:t>
      </w:r>
      <w:proofErr w:type="spellEnd"/>
      <w:r w:rsidRPr="00DD2B43">
        <w:rPr>
          <w:rFonts w:ascii="GHEA Grapalat" w:hAnsi="GHEA Grapalat"/>
        </w:rPr>
        <w:t>-</w:t>
      </w:r>
      <w:r w:rsidR="00CD1E09">
        <w:rPr>
          <w:rFonts w:ascii="GHEA Grapalat" w:hAnsi="GHEA Grapalat"/>
          <w:lang w:val="hy-AM"/>
        </w:rPr>
        <w:t>20</w:t>
      </w:r>
      <w:r w:rsidRPr="00DD2B43">
        <w:rPr>
          <w:rFonts w:ascii="GHEA Grapalat" w:hAnsi="GHEA Grapalat"/>
        </w:rPr>
        <w:t>/</w:t>
      </w:r>
      <w:r w:rsidR="00CD1E09">
        <w:rPr>
          <w:rFonts w:ascii="GHEA Grapalat" w:hAnsi="GHEA Grapalat"/>
          <w:lang w:val="hy-AM"/>
        </w:rPr>
        <w:t>02</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lastRenderedPageBreak/>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CD1E09">
        <w:rPr>
          <w:rFonts w:ascii="GHEA Grapalat" w:hAnsi="GHEA Grapalat"/>
        </w:rPr>
        <w:t>"</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r w:rsidR="00CD1E09">
        <w:rPr>
          <w:rFonts w:ascii="GHEA Grapalat" w:hAnsi="GHEA Grapalat"/>
          <w:lang w:val="hy-AM"/>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CD1E09">
        <w:rPr>
          <w:rFonts w:ascii="GHEA Grapalat" w:hAnsi="GHEA Grapalat"/>
        </w:rPr>
        <w:t>"</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Pr="00B0401C"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3"/>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Pr="00B0401C" w:rsidRDefault="00B0401C" w:rsidP="00B0401C">
      <w:pPr>
        <w:widowControl w:val="0"/>
        <w:tabs>
          <w:tab w:val="left" w:pos="1134"/>
        </w:tabs>
        <w:spacing w:after="160"/>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w:t>
            </w:r>
            <w:r>
              <w:rPr>
                <w:rFonts w:ascii="GHEA Grapalat" w:hAnsi="GHEA Grapalat"/>
                <w:szCs w:val="24"/>
              </w:rPr>
              <w:lastRenderedPageBreak/>
              <w:t xml:space="preserve">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lastRenderedPageBreak/>
              <w:t xml:space="preserve">Для иностранных граждан — тип и номер предусмотренного законодательством соответствующей страны документа, </w:t>
            </w:r>
            <w:r>
              <w:rPr>
                <w:rFonts w:ascii="GHEA Grapalat" w:hAnsi="GHEA Grapalat"/>
                <w:szCs w:val="24"/>
              </w:rPr>
              <w:lastRenderedPageBreak/>
              <w:t xml:space="preserve">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F855BB"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CD1E09" w:rsidRDefault="00B2572B" w:rsidP="00CD1E09">
      <w:pPr>
        <w:pStyle w:val="BodyTextIndent3"/>
        <w:widowControl w:val="0"/>
        <w:spacing w:after="160" w:line="240" w:lineRule="auto"/>
        <w:jc w:val="right"/>
        <w:rPr>
          <w:rFonts w:ascii="GHEA Grapalat" w:hAnsi="GHEA Grapalat"/>
          <w:lang w:val="hy-AM"/>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D1E09">
        <w:rPr>
          <w:rFonts w:ascii="GHEA Grapalat" w:hAnsi="GHEA Grapalat"/>
        </w:rPr>
        <w:t>"</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CD1E09">
        <w:rPr>
          <w:rFonts w:ascii="GHEA Grapalat" w:hAnsi="GHEA Grapalat"/>
          <w:spacing w:val="-6"/>
          <w:lang w:val="hy-AM"/>
        </w:rPr>
        <w:t>''</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r w:rsidR="00CD1E09">
        <w:rPr>
          <w:rFonts w:ascii="GHEA Grapalat" w:hAnsi="GHEA Grapalat"/>
          <w:lang w:val="hy-AM"/>
        </w:rPr>
        <w:t>''</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D1E09" w:rsidRPr="00CD1E09">
        <w:rPr>
          <w:rFonts w:ascii="GHEA Grapalat" w:hAnsi="GHEA Grapalat"/>
          <w:lang w:val="hy-AM"/>
        </w:rPr>
        <w:t xml:space="preserve"> </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5"/>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9B7A85" w:rsidRDefault="009B7A85" w:rsidP="001005B0">
      <w:pPr>
        <w:widowControl w:val="0"/>
        <w:spacing w:after="160"/>
        <w:ind w:firstLine="567"/>
        <w:jc w:val="right"/>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CD1E09" w:rsidRPr="00CD1E09">
        <w:rPr>
          <w:rFonts w:ascii="GHEA Grapalat" w:hAnsi="GHEA Grapalat"/>
          <w:lang w:val="hy-AM"/>
        </w:rPr>
        <w:t xml:space="preserve"> </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r w:rsidRPr="00B138F3">
        <w:rPr>
          <w:rFonts w:ascii="GHEA Grapalat" w:hAnsi="GHEA Grapalat"/>
          <w:b/>
        </w:rPr>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lastRenderedPageBreak/>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lastRenderedPageBreak/>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816A6" w:rsidRDefault="000816A6">
      <w:pPr>
        <w:rPr>
          <w:rFonts w:ascii="GHEA Grapalat" w:hAnsi="GHEA Grapalat"/>
          <w:i/>
          <w:sz w:val="22"/>
          <w:szCs w:val="22"/>
        </w:rPr>
      </w:pPr>
      <w:r>
        <w:rPr>
          <w:rFonts w:ascii="GHEA Grapalat" w:hAnsi="GHEA Grapalat"/>
          <w:i/>
          <w:sz w:val="22"/>
          <w:szCs w:val="22"/>
        </w:rPr>
        <w:br w:type="page"/>
      </w: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CD1E09">
        <w:rPr>
          <w:rFonts w:ascii="GHEA Grapalat" w:hAnsi="GHEA Grapalat"/>
          <w:b/>
          <w:sz w:val="24"/>
          <w:szCs w:val="24"/>
          <w:lang w:val="hy-AM"/>
        </w:rPr>
        <w:t>''</w:t>
      </w:r>
      <w:r w:rsidR="00CD1E09">
        <w:rPr>
          <w:rFonts w:ascii="GHEA Grapalat" w:hAnsi="GHEA Grapalat"/>
          <w:lang w:val="hy-AM"/>
        </w:rPr>
        <w:t>HAPK</w:t>
      </w:r>
      <w:r w:rsidR="00CD1E09" w:rsidRPr="00DD2B43">
        <w:rPr>
          <w:rFonts w:ascii="GHEA Grapalat" w:hAnsi="GHEA Grapalat"/>
        </w:rPr>
        <w:t>-</w:t>
      </w:r>
      <w:proofErr w:type="spellStart"/>
      <w:r w:rsidR="00CD1E09" w:rsidRPr="00DD2B43">
        <w:rPr>
          <w:rFonts w:ascii="GHEA Grapalat" w:hAnsi="GHEA Grapalat"/>
        </w:rPr>
        <w:t>BM</w:t>
      </w:r>
      <w:r w:rsidR="00CD1E09">
        <w:rPr>
          <w:rFonts w:ascii="GHEA Grapalat" w:hAnsi="GHEA Grapalat"/>
        </w:rPr>
        <w:t>TsDzB</w:t>
      </w:r>
      <w:proofErr w:type="spellEnd"/>
      <w:r w:rsidR="00CD1E09" w:rsidRPr="00DD2B43">
        <w:rPr>
          <w:rFonts w:ascii="GHEA Grapalat" w:hAnsi="GHEA Grapalat"/>
        </w:rPr>
        <w:t>-</w:t>
      </w:r>
      <w:r w:rsidR="00CD1E09">
        <w:rPr>
          <w:rFonts w:ascii="GHEA Grapalat" w:hAnsi="GHEA Grapalat"/>
          <w:lang w:val="hy-AM"/>
        </w:rPr>
        <w:t>20</w:t>
      </w:r>
      <w:r w:rsidR="00CD1E09" w:rsidRPr="00DD2B43">
        <w:rPr>
          <w:rFonts w:ascii="GHEA Grapalat" w:hAnsi="GHEA Grapalat"/>
        </w:rPr>
        <w:t>/</w:t>
      </w:r>
      <w:r w:rsidR="00CD1E09">
        <w:rPr>
          <w:rFonts w:ascii="GHEA Grapalat" w:hAnsi="GHEA Grapalat"/>
          <w:lang w:val="hy-AM"/>
        </w:rPr>
        <w:t>02</w:t>
      </w:r>
      <w:r w:rsidR="00CD1E09">
        <w:rPr>
          <w:rFonts w:ascii="GHEA Grapalat" w:hAnsi="GHEA Grapalat"/>
          <w:lang w:val="hy-AM"/>
        </w:rPr>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w:t>
      </w:r>
      <w:proofErr w:type="spellStart"/>
      <w:r w:rsidR="00C30BFB" w:rsidRPr="00B138F3">
        <w:rPr>
          <w:rFonts w:ascii="GHEA Grapalat" w:eastAsiaTheme="minorHAnsi" w:hAnsi="GHEA Grapalat" w:cstheme="minorBidi"/>
        </w:rPr>
        <w:t>приципалом</w:t>
      </w:r>
      <w:proofErr w:type="spellEnd"/>
      <w:r w:rsidR="00C30BFB" w:rsidRPr="00B138F3">
        <w:rPr>
          <w:rFonts w:ascii="GHEA Grapalat" w:eastAsiaTheme="minorHAnsi" w:hAnsi="GHEA Grapalat" w:cstheme="minorBidi"/>
        </w:rPr>
        <w:t>,</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052237" w:rsidRPr="00AE7CCC" w:rsidRDefault="00052237" w:rsidP="00052237">
      <w:pPr>
        <w:pStyle w:val="NormalWeb"/>
        <w:shd w:val="clear" w:color="auto" w:fill="FFFFFF"/>
        <w:contextualSpacing/>
        <w:jc w:val="both"/>
        <w:rPr>
          <w:rFonts w:ascii="GHEA Grapalat" w:eastAsiaTheme="minorHAnsi" w:hAnsi="GHEA Grapalat" w:cstheme="minorBidi"/>
          <w:sz w:val="18"/>
          <w:szCs w:val="18"/>
        </w:rPr>
      </w:pPr>
      <w:r w:rsidRPr="00515C44">
        <w:rPr>
          <w:rFonts w:ascii="GHEA Grapalat" w:eastAsiaTheme="minorHAnsi" w:hAnsi="GHEA Grapalat" w:cstheme="minorBidi"/>
        </w:rPr>
        <w:t xml:space="preserve">до двадцатого рабочего дня, следующего за последним днем </w:t>
      </w:r>
      <w:r w:rsidR="005A7DFF" w:rsidRPr="005A7DFF">
        <w:rPr>
          <w:rFonts w:ascii="GHEA Grapalat" w:eastAsiaTheme="minorHAnsi" w:hAnsi="GHEA Grapalat" w:cstheme="minorBidi"/>
        </w:rPr>
        <w:t xml:space="preserve">полного </w:t>
      </w:r>
      <w:r w:rsidRPr="00515C44">
        <w:rPr>
          <w:rFonts w:ascii="GHEA Grapalat" w:eastAsiaTheme="minorHAnsi" w:hAnsi="GHEA Grapalat" w:cstheme="minorBidi"/>
        </w:rPr>
        <w:t xml:space="preserve">выполнения взятых </w:t>
      </w:r>
      <w:proofErr w:type="spellStart"/>
      <w:r w:rsidRPr="00515C44">
        <w:rPr>
          <w:rFonts w:ascii="GHEA Grapalat" w:eastAsiaTheme="minorHAnsi" w:hAnsi="GHEA Grapalat" w:cstheme="minorBidi"/>
        </w:rPr>
        <w:t>приципалом</w:t>
      </w:r>
      <w:proofErr w:type="spellEnd"/>
      <w:r w:rsidRPr="00515C44">
        <w:rPr>
          <w:rFonts w:ascii="GHEA Grapalat" w:eastAsiaTheme="minorHAnsi" w:hAnsi="GHEA Grapalat" w:cstheme="minorBidi"/>
        </w:rPr>
        <w:t xml:space="preserve"> </w:t>
      </w:r>
      <w:r w:rsidR="009771FE" w:rsidRPr="00515C44">
        <w:rPr>
          <w:rFonts w:ascii="GHEA Grapalat" w:eastAsiaTheme="minorHAnsi" w:hAnsi="GHEA Grapalat" w:cstheme="minorBidi"/>
        </w:rPr>
        <w:t xml:space="preserve">на себя </w:t>
      </w:r>
      <w:r w:rsidRPr="00515C44">
        <w:rPr>
          <w:rFonts w:ascii="GHEA Grapalat" w:eastAsiaTheme="minorHAnsi" w:hAnsi="GHEA Grapalat" w:cstheme="minorBidi"/>
        </w:rPr>
        <w:t>обязательств, включительно.</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4ACC" w:rsidRDefault="000A4ACC">
      <w:pPr>
        <w:rPr>
          <w:rFonts w:ascii="GHEA Grapalat" w:hAnsi="GHEA Grapalat"/>
          <w:i/>
        </w:rPr>
      </w:pPr>
      <w:r>
        <w:rPr>
          <w:rFonts w:ascii="GHEA Grapalat" w:hAnsi="GHEA Grapalat"/>
          <w:i/>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1937C8" w:rsidRPr="001937C8">
        <w:rPr>
          <w:rFonts w:ascii="GHEA Grapalat" w:hAnsi="GHEA Grapalat"/>
          <w:lang w:val="hy-AM"/>
        </w:rPr>
        <w:t xml:space="preserve"> </w:t>
      </w:r>
      <w:r w:rsidR="001937C8">
        <w:rPr>
          <w:rFonts w:ascii="GHEA Grapalat" w:hAnsi="GHEA Grapalat"/>
          <w:lang w:val="hy-AM"/>
        </w:rPr>
        <w:t>HAPK</w:t>
      </w:r>
      <w:r w:rsidR="001937C8" w:rsidRPr="00DD2B43">
        <w:rPr>
          <w:rFonts w:ascii="GHEA Grapalat" w:hAnsi="GHEA Grapalat"/>
        </w:rPr>
        <w:t>-</w:t>
      </w:r>
      <w:proofErr w:type="spellStart"/>
      <w:r w:rsidR="001937C8" w:rsidRPr="00DD2B43">
        <w:rPr>
          <w:rFonts w:ascii="GHEA Grapalat" w:hAnsi="GHEA Grapalat"/>
        </w:rPr>
        <w:t>BM</w:t>
      </w:r>
      <w:r w:rsidR="001937C8">
        <w:rPr>
          <w:rFonts w:ascii="GHEA Grapalat" w:hAnsi="GHEA Grapalat"/>
        </w:rPr>
        <w:t>TsDzB</w:t>
      </w:r>
      <w:proofErr w:type="spellEnd"/>
      <w:r w:rsidR="001937C8" w:rsidRPr="00DD2B43">
        <w:rPr>
          <w:rFonts w:ascii="GHEA Grapalat" w:hAnsi="GHEA Grapalat"/>
        </w:rPr>
        <w:t>-</w:t>
      </w:r>
      <w:r w:rsidR="001937C8">
        <w:rPr>
          <w:rFonts w:ascii="GHEA Grapalat" w:hAnsi="GHEA Grapalat"/>
          <w:lang w:val="hy-AM"/>
        </w:rPr>
        <w:t>20</w:t>
      </w:r>
      <w:r w:rsidR="001937C8" w:rsidRPr="00DD2B43">
        <w:rPr>
          <w:rFonts w:ascii="GHEA Grapalat" w:hAnsi="GHEA Grapalat"/>
        </w:rPr>
        <w:t>/</w:t>
      </w:r>
      <w:r w:rsidR="001937C8">
        <w:rPr>
          <w:rFonts w:ascii="GHEA Grapalat" w:hAnsi="GHEA Grapalat"/>
          <w:lang w:val="hy-AM"/>
        </w:rPr>
        <w:t>02</w:t>
      </w:r>
      <w:r>
        <w:rPr>
          <w:rFonts w:ascii="GHEA Grapalat" w:hAnsi="GHEA Grapalat"/>
          <w:b/>
          <w:sz w:val="24"/>
          <w:szCs w:val="24"/>
        </w:rPr>
        <w:t>"</w:t>
      </w:r>
      <w:r>
        <w:rPr>
          <w:rStyle w:val="FootnoteReference"/>
          <w:rFonts w:ascii="GHEA Grapalat" w:hAnsi="GHEA Grapalat"/>
          <w:b/>
          <w:sz w:val="24"/>
          <w:szCs w:val="24"/>
        </w:rPr>
        <w:footnoteReference w:customMarkFollows="1" w:id="16"/>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7"/>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w:t>
      </w:r>
      <w:r w:rsidRPr="00AD29CE">
        <w:rPr>
          <w:rFonts w:ascii="GHEA Grapalat" w:hAnsi="GHEA Grapalat"/>
        </w:rPr>
        <w:lastRenderedPageBreak/>
        <w:t>включая НДС</w:t>
      </w:r>
      <w:r w:rsidR="00AD2CE2">
        <w:rPr>
          <w:rStyle w:val="FootnoteReference"/>
          <w:rFonts w:ascii="GHEA Grapalat" w:hAnsi="GHEA Grapalat"/>
        </w:rPr>
        <w:footnoteReference w:customMarkFollows="1" w:id="18"/>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proofErr w:type="spellStart"/>
      <w:r w:rsidRPr="00844C3A">
        <w:rPr>
          <w:rFonts w:ascii="GHEA Grapalat" w:hAnsi="GHEA Grapalat"/>
        </w:rPr>
        <w:t>драмов</w:t>
      </w:r>
      <w:proofErr w:type="spellEnd"/>
      <w:r w:rsidRPr="00844C3A">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9"/>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1"/>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 xml:space="preserve">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FootnoteReference"/>
          <w:rFonts w:ascii="GHEA Grapalat" w:hAnsi="GHEA Grapalat"/>
        </w:rPr>
        <w:footnoteReference w:customMarkFollows="1" w:id="22"/>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3"/>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AD29CE">
        <w:rPr>
          <w:rFonts w:ascii="GHEA Grapalat" w:hAnsi="GHEA Grapalat"/>
        </w:rPr>
        <w:lastRenderedPageBreak/>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w:t>
      </w:r>
      <w:proofErr w:type="spellStart"/>
      <w:r w:rsidRPr="00AD29CE">
        <w:rPr>
          <w:rFonts w:ascii="GHEA Grapalat" w:hAnsi="GHEA Grapalat"/>
        </w:rPr>
        <w:t>заключенo</w:t>
      </w:r>
      <w:proofErr w:type="spellEnd"/>
      <w:r w:rsidRPr="00AD29CE">
        <w:rPr>
          <w:rFonts w:ascii="GHEA Grapalat" w:hAnsi="GHEA Grapalat"/>
        </w:rPr>
        <w:t xml:space="preserve">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Pr>
          <w:rFonts w:ascii="GHEA Grapalat" w:hAnsi="GHEA Grapalat"/>
        </w:rPr>
        <w:t>й</w:t>
      </w:r>
      <w:r w:rsidRPr="00AD29CE">
        <w:rPr>
          <w:rFonts w:ascii="GHEA Grapalat" w:hAnsi="GHEA Grapalat"/>
        </w:rPr>
        <w:t xml:space="preserve"> </w:t>
      </w:r>
      <w:r w:rsidR="00A15315">
        <w:rPr>
          <w:rFonts w:ascii="GHEA Grapalat" w:hAnsi="GHEA Grapalat"/>
        </w:rPr>
        <w:t xml:space="preserve">квалификации и </w:t>
      </w:r>
      <w:r w:rsidRPr="00AD29CE">
        <w:rPr>
          <w:rFonts w:ascii="GHEA Grapalat" w:hAnsi="GHEA Grapalat"/>
        </w:rPr>
        <w:t>договора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Pr>
          <w:rStyle w:val="FootnoteReference"/>
          <w:rFonts w:ascii="GHEA Grapalat" w:hAnsi="GHEA Grapalat"/>
        </w:rPr>
        <w:footnoteReference w:customMarkFollows="1" w:id="24"/>
        <w:t>24</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1937C8">
      <w:pPr>
        <w:widowControl w:val="0"/>
        <w:spacing w:line="360" w:lineRule="auto"/>
        <w:jc w:val="right"/>
        <w:rPr>
          <w:rFonts w:ascii="GHEA Grapalat" w:hAnsi="GHEA Grapalat"/>
          <w:i/>
        </w:rPr>
      </w:pPr>
      <w:r w:rsidRPr="00AD29CE">
        <w:rPr>
          <w:rFonts w:ascii="GHEA Grapalat" w:hAnsi="GHEA Grapalat"/>
          <w:i/>
        </w:rPr>
        <w:lastRenderedPageBreak/>
        <w:t>Приложение № 1</w:t>
      </w:r>
    </w:p>
    <w:p w:rsidR="003B2F27" w:rsidRPr="001937C8" w:rsidRDefault="003B2F27" w:rsidP="001937C8">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5"/>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919"/>
        <w:gridCol w:w="1776"/>
        <w:gridCol w:w="1198"/>
        <w:gridCol w:w="1382"/>
        <w:gridCol w:w="839"/>
        <w:gridCol w:w="843"/>
        <w:gridCol w:w="1322"/>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1937C8">
        <w:trPr>
          <w:trHeight w:val="247"/>
          <w:jc w:val="center"/>
        </w:trPr>
        <w:tc>
          <w:tcPr>
            <w:tcW w:w="1918"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919"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77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98"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8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w:t>
            </w:r>
            <w:proofErr w:type="spellStart"/>
            <w:r w:rsidRPr="00E40AC8">
              <w:rPr>
                <w:rFonts w:ascii="GHEA Grapalat" w:hAnsi="GHEA Grapalat"/>
                <w:sz w:val="20"/>
              </w:rPr>
              <w:t>драмов</w:t>
            </w:r>
            <w:proofErr w:type="spellEnd"/>
            <w:r w:rsidRPr="00E40AC8">
              <w:rPr>
                <w:rFonts w:ascii="GHEA Grapalat" w:hAnsi="GHEA Grapalat"/>
                <w:sz w:val="20"/>
              </w:rPr>
              <w:t xml:space="preserve"> РА</w:t>
            </w:r>
          </w:p>
        </w:tc>
        <w:tc>
          <w:tcPr>
            <w:tcW w:w="839"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165"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1937C8">
        <w:trPr>
          <w:trHeight w:val="501"/>
          <w:jc w:val="center"/>
        </w:trPr>
        <w:tc>
          <w:tcPr>
            <w:tcW w:w="1918" w:type="dxa"/>
            <w:vMerge/>
            <w:vAlign w:val="center"/>
          </w:tcPr>
          <w:p w:rsidR="003B2F27" w:rsidRPr="00E40AC8" w:rsidRDefault="003B2F27" w:rsidP="005B7138">
            <w:pPr>
              <w:widowControl w:val="0"/>
              <w:spacing w:after="120"/>
              <w:jc w:val="center"/>
              <w:rPr>
                <w:rFonts w:ascii="GHEA Grapalat" w:hAnsi="GHEA Grapalat"/>
                <w:sz w:val="20"/>
              </w:rPr>
            </w:pPr>
          </w:p>
        </w:tc>
        <w:tc>
          <w:tcPr>
            <w:tcW w:w="1919" w:type="dxa"/>
            <w:vMerge/>
            <w:vAlign w:val="center"/>
          </w:tcPr>
          <w:p w:rsidR="003B2F27" w:rsidRPr="00E40AC8" w:rsidRDefault="003B2F27" w:rsidP="005B7138">
            <w:pPr>
              <w:widowControl w:val="0"/>
              <w:spacing w:after="120"/>
              <w:jc w:val="center"/>
              <w:rPr>
                <w:rFonts w:ascii="GHEA Grapalat" w:hAnsi="GHEA Grapalat"/>
                <w:sz w:val="20"/>
              </w:rPr>
            </w:pPr>
          </w:p>
        </w:tc>
        <w:tc>
          <w:tcPr>
            <w:tcW w:w="1776" w:type="dxa"/>
            <w:vMerge/>
            <w:vAlign w:val="center"/>
          </w:tcPr>
          <w:p w:rsidR="003B2F27" w:rsidRPr="00E40AC8" w:rsidRDefault="003B2F27" w:rsidP="005B7138">
            <w:pPr>
              <w:widowControl w:val="0"/>
              <w:spacing w:after="120"/>
              <w:jc w:val="center"/>
              <w:rPr>
                <w:rFonts w:ascii="GHEA Grapalat" w:hAnsi="GHEA Grapalat"/>
                <w:sz w:val="20"/>
              </w:rPr>
            </w:pPr>
          </w:p>
        </w:tc>
        <w:tc>
          <w:tcPr>
            <w:tcW w:w="1198" w:type="dxa"/>
            <w:vMerge/>
            <w:vAlign w:val="center"/>
          </w:tcPr>
          <w:p w:rsidR="003B2F27" w:rsidRPr="00E40AC8" w:rsidRDefault="003B2F27" w:rsidP="005B7138">
            <w:pPr>
              <w:widowControl w:val="0"/>
              <w:spacing w:after="120"/>
              <w:jc w:val="center"/>
              <w:rPr>
                <w:rFonts w:ascii="GHEA Grapalat" w:hAnsi="GHEA Grapalat"/>
                <w:sz w:val="20"/>
              </w:rPr>
            </w:pPr>
          </w:p>
        </w:tc>
        <w:tc>
          <w:tcPr>
            <w:tcW w:w="1382" w:type="dxa"/>
            <w:vMerge/>
            <w:vAlign w:val="center"/>
          </w:tcPr>
          <w:p w:rsidR="003B2F27" w:rsidRPr="00E40AC8" w:rsidRDefault="003B2F27" w:rsidP="005B7138">
            <w:pPr>
              <w:widowControl w:val="0"/>
              <w:spacing w:after="120"/>
              <w:jc w:val="center"/>
              <w:rPr>
                <w:rFonts w:ascii="GHEA Grapalat" w:hAnsi="GHEA Grapalat"/>
                <w:sz w:val="20"/>
              </w:rPr>
            </w:pPr>
          </w:p>
        </w:tc>
        <w:tc>
          <w:tcPr>
            <w:tcW w:w="839" w:type="dxa"/>
            <w:vMerge/>
            <w:vAlign w:val="center"/>
          </w:tcPr>
          <w:p w:rsidR="003B2F27" w:rsidRPr="00E40AC8" w:rsidRDefault="003B2F27" w:rsidP="005B7138">
            <w:pPr>
              <w:widowControl w:val="0"/>
              <w:spacing w:after="120"/>
              <w:jc w:val="center"/>
              <w:rPr>
                <w:rFonts w:ascii="GHEA Grapalat" w:hAnsi="GHEA Grapalat"/>
                <w:sz w:val="20"/>
              </w:rPr>
            </w:pPr>
          </w:p>
        </w:tc>
        <w:tc>
          <w:tcPr>
            <w:tcW w:w="843"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22"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6"/>
              <w:t>**</w:t>
            </w:r>
          </w:p>
        </w:tc>
      </w:tr>
      <w:tr w:rsidR="003B2F27" w:rsidRPr="00E40AC8" w:rsidTr="001937C8">
        <w:trPr>
          <w:trHeight w:val="277"/>
          <w:jc w:val="center"/>
        </w:trPr>
        <w:tc>
          <w:tcPr>
            <w:tcW w:w="1918" w:type="dxa"/>
          </w:tcPr>
          <w:p w:rsidR="003B2F27" w:rsidRPr="001937C8" w:rsidRDefault="001937C8" w:rsidP="005B7138">
            <w:pPr>
              <w:widowControl w:val="0"/>
              <w:spacing w:after="120"/>
              <w:jc w:val="center"/>
              <w:rPr>
                <w:rFonts w:ascii="GHEA Grapalat" w:hAnsi="GHEA Grapalat"/>
                <w:sz w:val="20"/>
                <w:lang w:val="hy-AM"/>
              </w:rPr>
            </w:pPr>
            <w:r>
              <w:rPr>
                <w:rFonts w:ascii="GHEA Grapalat" w:hAnsi="GHEA Grapalat"/>
                <w:sz w:val="20"/>
                <w:lang w:val="hy-AM"/>
              </w:rPr>
              <w:t>1</w:t>
            </w:r>
          </w:p>
        </w:tc>
        <w:tc>
          <w:tcPr>
            <w:tcW w:w="1919" w:type="dxa"/>
          </w:tcPr>
          <w:p w:rsidR="003B2F27" w:rsidRPr="00E40AC8" w:rsidRDefault="001937C8" w:rsidP="005B7138">
            <w:pPr>
              <w:widowControl w:val="0"/>
              <w:spacing w:after="120"/>
              <w:jc w:val="center"/>
              <w:rPr>
                <w:rFonts w:ascii="GHEA Grapalat" w:hAnsi="GHEA Grapalat"/>
                <w:sz w:val="20"/>
              </w:rPr>
            </w:pPr>
            <w:r>
              <w:rPr>
                <w:rFonts w:ascii="Calibri" w:hAnsi="Calibri" w:cs="Calibri"/>
                <w:sz w:val="22"/>
                <w:szCs w:val="22"/>
              </w:rPr>
              <w:t>90521270/</w:t>
            </w:r>
            <w:r>
              <w:rPr>
                <w:rFonts w:ascii="Calibri" w:hAnsi="Calibri" w:cs="Calibri"/>
                <w:sz w:val="22"/>
                <w:szCs w:val="22"/>
                <w:lang w:val="hy-AM"/>
              </w:rPr>
              <w:t>1</w:t>
            </w:r>
          </w:p>
        </w:tc>
        <w:tc>
          <w:tcPr>
            <w:tcW w:w="1776" w:type="dxa"/>
          </w:tcPr>
          <w:p w:rsidR="003B2F27" w:rsidRPr="00E40AC8" w:rsidRDefault="001937C8" w:rsidP="005B7138">
            <w:pPr>
              <w:widowControl w:val="0"/>
              <w:spacing w:after="120"/>
              <w:jc w:val="center"/>
              <w:rPr>
                <w:rFonts w:ascii="GHEA Grapalat" w:hAnsi="GHEA Grapalat"/>
                <w:sz w:val="20"/>
              </w:rPr>
            </w:pPr>
            <w:r w:rsidRPr="001937C8">
              <w:rPr>
                <w:rFonts w:ascii="GHEA Grapalat" w:hAnsi="GHEA Grapalat"/>
                <w:sz w:val="20"/>
              </w:rPr>
              <w:t xml:space="preserve">Осуществлять механическое разминирование 75000 </w:t>
            </w:r>
            <w:proofErr w:type="spellStart"/>
            <w:r w:rsidRPr="001937C8">
              <w:rPr>
                <w:rFonts w:ascii="GHEA Grapalat" w:hAnsi="GHEA Grapalat"/>
                <w:sz w:val="20"/>
              </w:rPr>
              <w:t>кв.м</w:t>
            </w:r>
            <w:proofErr w:type="spellEnd"/>
            <w:r w:rsidRPr="001937C8">
              <w:rPr>
                <w:rFonts w:ascii="GHEA Grapalat" w:hAnsi="GHEA Grapalat"/>
                <w:sz w:val="20"/>
              </w:rPr>
              <w:t xml:space="preserve">. территории с использованием специальных машин для удаленного разминирования. Мощность двигателя машины для разминирования составляет не менее 180 кВт (250 </w:t>
            </w:r>
            <w:r>
              <w:rPr>
                <w:rFonts w:ascii="GHEA Grapalat" w:hAnsi="GHEA Grapalat"/>
                <w:sz w:val="20"/>
              </w:rPr>
              <w:t>Л</w:t>
            </w:r>
            <w:r>
              <w:rPr>
                <w:rFonts w:ascii="Arial" w:hAnsi="Arial" w:cs="Arial"/>
                <w:b/>
                <w:bCs/>
                <w:color w:val="202122"/>
                <w:sz w:val="21"/>
                <w:szCs w:val="21"/>
                <w:shd w:val="clear" w:color="auto" w:fill="FFFFFF"/>
              </w:rPr>
              <w:t xml:space="preserve">. </w:t>
            </w:r>
            <w:r>
              <w:rPr>
                <w:rFonts w:ascii="Arial" w:hAnsi="Arial" w:cs="Arial"/>
                <w:b/>
                <w:bCs/>
                <w:color w:val="202122"/>
                <w:sz w:val="21"/>
                <w:szCs w:val="21"/>
                <w:shd w:val="clear" w:color="auto" w:fill="FFFFFF"/>
              </w:rPr>
              <w:t xml:space="preserve">С, </w:t>
            </w:r>
            <w:r w:rsidRPr="001937C8">
              <w:rPr>
                <w:rFonts w:ascii="GHEA Grapalat" w:hAnsi="GHEA Grapalat"/>
                <w:sz w:val="20"/>
              </w:rPr>
              <w:t>350, глубина добычи 20 см, винтовой барабан (рабочая часть - длина не менее 150 см.</w:t>
            </w:r>
          </w:p>
        </w:tc>
        <w:tc>
          <w:tcPr>
            <w:tcW w:w="1198" w:type="dxa"/>
          </w:tcPr>
          <w:p w:rsidR="003B2F27" w:rsidRPr="00E40AC8" w:rsidRDefault="001937C8" w:rsidP="005B7138">
            <w:pPr>
              <w:widowControl w:val="0"/>
              <w:spacing w:after="120"/>
              <w:jc w:val="center"/>
              <w:rPr>
                <w:rFonts w:ascii="GHEA Grapalat" w:hAnsi="GHEA Grapalat"/>
                <w:sz w:val="20"/>
              </w:rPr>
            </w:pPr>
            <w:r>
              <w:rPr>
                <w:rFonts w:ascii="GHEA Grapalat" w:hAnsi="GHEA Grapalat"/>
                <w:sz w:val="20"/>
              </w:rPr>
              <w:t>драм</w:t>
            </w:r>
          </w:p>
        </w:tc>
        <w:tc>
          <w:tcPr>
            <w:tcW w:w="1382" w:type="dxa"/>
          </w:tcPr>
          <w:p w:rsidR="003B2F27" w:rsidRPr="00E40AC8" w:rsidRDefault="003B2F27" w:rsidP="005B7138">
            <w:pPr>
              <w:widowControl w:val="0"/>
              <w:spacing w:after="120"/>
              <w:jc w:val="center"/>
              <w:rPr>
                <w:rFonts w:ascii="GHEA Grapalat" w:hAnsi="GHEA Grapalat"/>
                <w:sz w:val="20"/>
              </w:rPr>
            </w:pPr>
          </w:p>
        </w:tc>
        <w:tc>
          <w:tcPr>
            <w:tcW w:w="839" w:type="dxa"/>
          </w:tcPr>
          <w:p w:rsidR="003B2F27" w:rsidRPr="00E40AC8" w:rsidRDefault="001937C8" w:rsidP="005B7138">
            <w:pPr>
              <w:widowControl w:val="0"/>
              <w:spacing w:after="120"/>
              <w:jc w:val="center"/>
              <w:rPr>
                <w:rFonts w:ascii="GHEA Grapalat" w:hAnsi="GHEA Grapalat"/>
                <w:sz w:val="20"/>
              </w:rPr>
            </w:pPr>
            <w:r>
              <w:rPr>
                <w:rFonts w:ascii="GHEA Grapalat" w:hAnsi="GHEA Grapalat"/>
                <w:sz w:val="20"/>
              </w:rPr>
              <w:t>1</w:t>
            </w:r>
          </w:p>
        </w:tc>
        <w:tc>
          <w:tcPr>
            <w:tcW w:w="843" w:type="dxa"/>
          </w:tcPr>
          <w:p w:rsidR="003B2F27" w:rsidRPr="00E40AC8" w:rsidRDefault="001937C8" w:rsidP="005B7138">
            <w:pPr>
              <w:widowControl w:val="0"/>
              <w:spacing w:after="120"/>
              <w:jc w:val="center"/>
              <w:rPr>
                <w:rFonts w:ascii="GHEA Grapalat" w:hAnsi="GHEA Grapalat"/>
                <w:sz w:val="20"/>
              </w:rPr>
            </w:pPr>
            <w:r w:rsidRPr="001937C8">
              <w:rPr>
                <w:rFonts w:ascii="GHEA Grapalat" w:hAnsi="GHEA Grapalat"/>
                <w:sz w:val="20"/>
              </w:rPr>
              <w:t>регион</w:t>
            </w:r>
            <w:r w:rsidRPr="001937C8">
              <w:rPr>
                <w:rFonts w:ascii="GHEA Grapalat" w:hAnsi="GHEA Grapalat"/>
                <w:sz w:val="20"/>
              </w:rPr>
              <w:t xml:space="preserve"> </w:t>
            </w:r>
            <w:r>
              <w:rPr>
                <w:rFonts w:ascii="GHEA Grapalat" w:hAnsi="GHEA Grapalat"/>
                <w:sz w:val="20"/>
              </w:rPr>
              <w:t xml:space="preserve"> </w:t>
            </w:r>
            <w:r w:rsidRPr="001937C8">
              <w:rPr>
                <w:rFonts w:ascii="GHEA Grapalat" w:hAnsi="GHEA Grapalat"/>
                <w:sz w:val="20"/>
              </w:rPr>
              <w:t xml:space="preserve">Гапан </w:t>
            </w:r>
          </w:p>
        </w:tc>
        <w:tc>
          <w:tcPr>
            <w:tcW w:w="1322" w:type="dxa"/>
          </w:tcPr>
          <w:p w:rsidR="003B2F27" w:rsidRPr="00E40AC8" w:rsidRDefault="001937C8" w:rsidP="005B7138">
            <w:pPr>
              <w:widowControl w:val="0"/>
              <w:spacing w:after="120"/>
              <w:jc w:val="center"/>
              <w:rPr>
                <w:rFonts w:ascii="GHEA Grapalat" w:hAnsi="GHEA Grapalat"/>
                <w:sz w:val="20"/>
              </w:rPr>
            </w:pPr>
            <w:r w:rsidRPr="001937C8">
              <w:rPr>
                <w:rFonts w:ascii="GHEA Grapalat" w:hAnsi="GHEA Grapalat"/>
                <w:sz w:val="20"/>
              </w:rPr>
              <w:t>С даты вступления в силу Соглашения до 30 октября</w:t>
            </w:r>
            <w:r w:rsidRPr="001937C8">
              <w:rPr>
                <w:rFonts w:ascii="GHEA Grapalat" w:hAnsi="GHEA Grapalat"/>
                <w:sz w:val="20"/>
              </w:rPr>
              <w:t xml:space="preserve"> </w:t>
            </w:r>
            <w:r w:rsidRPr="001937C8">
              <w:rPr>
                <w:rFonts w:ascii="GHEA Grapalat" w:hAnsi="GHEA Grapalat"/>
                <w:sz w:val="20"/>
              </w:rPr>
              <w:t xml:space="preserve">2020 года. </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7"/>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1937C8">
              <w:rPr>
                <w:rFonts w:ascii="GHEA Grapalat" w:hAnsi="GHEA Grapalat"/>
                <w:sz w:val="16"/>
              </w:rPr>
              <w:t>20</w:t>
            </w:r>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8"/>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1937C8" w:rsidRPr="00F412AC" w:rsidTr="005B7138">
        <w:trPr>
          <w:trHeight w:val="363"/>
          <w:jc w:val="center"/>
        </w:trPr>
        <w:tc>
          <w:tcPr>
            <w:tcW w:w="1006" w:type="dxa"/>
          </w:tcPr>
          <w:p w:rsidR="001937C8" w:rsidRPr="00F412AC" w:rsidRDefault="001937C8" w:rsidP="001937C8">
            <w:pPr>
              <w:widowControl w:val="0"/>
              <w:spacing w:after="120"/>
              <w:jc w:val="center"/>
              <w:rPr>
                <w:rFonts w:ascii="GHEA Grapalat" w:hAnsi="GHEA Grapalat"/>
                <w:sz w:val="16"/>
              </w:rPr>
            </w:pPr>
          </w:p>
        </w:tc>
        <w:tc>
          <w:tcPr>
            <w:tcW w:w="1212" w:type="dxa"/>
          </w:tcPr>
          <w:p w:rsidR="001937C8" w:rsidRPr="006562AF" w:rsidRDefault="001937C8" w:rsidP="001937C8">
            <w:pPr>
              <w:jc w:val="center"/>
              <w:rPr>
                <w:rFonts w:ascii="GHEA Grapalat" w:hAnsi="GHEA Grapalat"/>
                <w:sz w:val="20"/>
                <w:lang w:val="hy-AM"/>
              </w:rPr>
            </w:pPr>
            <w:r>
              <w:rPr>
                <w:rFonts w:ascii="Calibri" w:hAnsi="Calibri" w:cs="Calibri"/>
                <w:sz w:val="22"/>
                <w:szCs w:val="22"/>
              </w:rPr>
              <w:t>90521270/</w:t>
            </w:r>
            <w:r>
              <w:rPr>
                <w:rFonts w:ascii="Calibri" w:hAnsi="Calibri" w:cs="Calibri"/>
                <w:sz w:val="22"/>
                <w:szCs w:val="22"/>
                <w:lang w:val="hy-AM"/>
              </w:rPr>
              <w:t>1</w:t>
            </w:r>
          </w:p>
        </w:tc>
        <w:tc>
          <w:tcPr>
            <w:tcW w:w="843" w:type="dxa"/>
          </w:tcPr>
          <w:p w:rsidR="001937C8" w:rsidRPr="00F412AC" w:rsidRDefault="001937C8" w:rsidP="001937C8">
            <w:pPr>
              <w:widowControl w:val="0"/>
              <w:spacing w:after="120"/>
              <w:jc w:val="center"/>
              <w:rPr>
                <w:rFonts w:ascii="GHEA Grapalat" w:hAnsi="GHEA Grapalat"/>
                <w:sz w:val="16"/>
              </w:rPr>
            </w:pPr>
            <w:r w:rsidRPr="001937C8">
              <w:rPr>
                <w:rFonts w:ascii="GHEA Grapalat" w:hAnsi="GHEA Grapalat"/>
                <w:sz w:val="16"/>
              </w:rPr>
              <w:t>услуги по разминированию</w:t>
            </w:r>
          </w:p>
        </w:tc>
        <w:tc>
          <w:tcPr>
            <w:tcW w:w="682" w:type="dxa"/>
            <w:vAlign w:val="center"/>
          </w:tcPr>
          <w:p w:rsidR="001937C8" w:rsidRPr="00F412AC" w:rsidRDefault="001937C8" w:rsidP="001937C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1937C8" w:rsidRPr="00F412AC" w:rsidRDefault="001937C8" w:rsidP="001937C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1937C8" w:rsidRPr="00F412AC" w:rsidRDefault="001937C8" w:rsidP="001937C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1937C8" w:rsidRPr="00F412AC" w:rsidRDefault="001937C8" w:rsidP="001937C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1937C8" w:rsidRPr="00F412AC" w:rsidRDefault="001937C8" w:rsidP="001937C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1937C8" w:rsidRPr="00F412AC" w:rsidRDefault="001937C8" w:rsidP="001937C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1937C8" w:rsidRPr="00F412AC" w:rsidRDefault="001937C8" w:rsidP="001937C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1937C8" w:rsidRPr="00F412AC" w:rsidRDefault="001937C8" w:rsidP="001937C8">
            <w:pPr>
              <w:widowControl w:val="0"/>
              <w:spacing w:after="120"/>
              <w:jc w:val="center"/>
              <w:rPr>
                <w:rFonts w:ascii="GHEA Grapalat" w:hAnsi="GHEA Grapalat" w:cs="Arial"/>
                <w:sz w:val="16"/>
              </w:rPr>
            </w:pPr>
            <w:r>
              <w:rPr>
                <w:rFonts w:ascii="GHEA Grapalat" w:hAnsi="GHEA Grapalat"/>
                <w:sz w:val="16"/>
                <w:lang w:val="hy-AM"/>
              </w:rPr>
              <w:t>66</w:t>
            </w:r>
            <w:r w:rsidRPr="00F412AC">
              <w:rPr>
                <w:rFonts w:ascii="GHEA Grapalat" w:hAnsi="GHEA Grapalat"/>
                <w:sz w:val="16"/>
              </w:rPr>
              <w:t xml:space="preserve"> %</w:t>
            </w:r>
          </w:p>
        </w:tc>
        <w:tc>
          <w:tcPr>
            <w:tcW w:w="871" w:type="dxa"/>
            <w:vAlign w:val="center"/>
          </w:tcPr>
          <w:p w:rsidR="001937C8" w:rsidRPr="00F412AC" w:rsidRDefault="001937C8" w:rsidP="001937C8">
            <w:pPr>
              <w:widowControl w:val="0"/>
              <w:spacing w:after="120"/>
              <w:jc w:val="center"/>
              <w:rPr>
                <w:rFonts w:ascii="GHEA Grapalat" w:hAnsi="GHEA Grapalat" w:cs="Arial"/>
                <w:sz w:val="16"/>
              </w:rPr>
            </w:pPr>
            <w:r>
              <w:rPr>
                <w:rFonts w:ascii="GHEA Grapalat" w:hAnsi="GHEA Grapalat"/>
                <w:sz w:val="16"/>
                <w:lang w:val="hy-AM"/>
              </w:rPr>
              <w:t>75</w:t>
            </w:r>
            <w:r w:rsidRPr="00F412AC">
              <w:rPr>
                <w:rFonts w:ascii="GHEA Grapalat" w:hAnsi="GHEA Grapalat"/>
                <w:sz w:val="16"/>
              </w:rPr>
              <w:t xml:space="preserve"> %</w:t>
            </w:r>
          </w:p>
        </w:tc>
        <w:tc>
          <w:tcPr>
            <w:tcW w:w="676" w:type="dxa"/>
            <w:vAlign w:val="center"/>
          </w:tcPr>
          <w:p w:rsidR="001937C8" w:rsidRPr="00F412AC" w:rsidRDefault="001937C8" w:rsidP="001937C8">
            <w:pPr>
              <w:widowControl w:val="0"/>
              <w:spacing w:after="120"/>
              <w:jc w:val="center"/>
              <w:rPr>
                <w:rFonts w:ascii="GHEA Grapalat" w:hAnsi="GHEA Grapalat" w:cs="Arial"/>
                <w:sz w:val="16"/>
              </w:rPr>
            </w:pPr>
            <w:r>
              <w:rPr>
                <w:rFonts w:ascii="GHEA Grapalat" w:hAnsi="GHEA Grapalat"/>
                <w:sz w:val="16"/>
                <w:lang w:val="hy-AM"/>
              </w:rPr>
              <w:t>83</w:t>
            </w:r>
            <w:r w:rsidRPr="00F412AC">
              <w:rPr>
                <w:rFonts w:ascii="GHEA Grapalat" w:hAnsi="GHEA Grapalat"/>
                <w:sz w:val="16"/>
              </w:rPr>
              <w:t xml:space="preserve"> %</w:t>
            </w:r>
          </w:p>
        </w:tc>
        <w:tc>
          <w:tcPr>
            <w:tcW w:w="643" w:type="dxa"/>
            <w:vAlign w:val="center"/>
          </w:tcPr>
          <w:p w:rsidR="001937C8" w:rsidRPr="00F412AC" w:rsidRDefault="001937C8" w:rsidP="001937C8">
            <w:pPr>
              <w:widowControl w:val="0"/>
              <w:spacing w:after="120"/>
              <w:jc w:val="center"/>
              <w:rPr>
                <w:rFonts w:ascii="GHEA Grapalat" w:hAnsi="GHEA Grapalat" w:cs="Arial"/>
                <w:sz w:val="16"/>
              </w:rPr>
            </w:pPr>
            <w:r>
              <w:rPr>
                <w:rFonts w:ascii="GHEA Grapalat" w:hAnsi="GHEA Grapalat"/>
                <w:sz w:val="16"/>
                <w:lang w:val="hy-AM"/>
              </w:rPr>
              <w:t>92</w:t>
            </w:r>
            <w:r w:rsidRPr="00F412AC">
              <w:rPr>
                <w:rFonts w:ascii="GHEA Grapalat" w:hAnsi="GHEA Grapalat"/>
                <w:sz w:val="16"/>
              </w:rPr>
              <w:t xml:space="preserve"> %</w:t>
            </w:r>
          </w:p>
        </w:tc>
        <w:tc>
          <w:tcPr>
            <w:tcW w:w="611" w:type="dxa"/>
            <w:vAlign w:val="center"/>
          </w:tcPr>
          <w:p w:rsidR="001937C8" w:rsidRPr="00F412AC" w:rsidRDefault="001937C8" w:rsidP="001937C8">
            <w:pPr>
              <w:widowControl w:val="0"/>
              <w:spacing w:after="120"/>
              <w:jc w:val="center"/>
              <w:rPr>
                <w:rFonts w:ascii="GHEA Grapalat" w:hAnsi="GHEA Grapalat" w:cs="Arial"/>
                <w:sz w:val="16"/>
              </w:rPr>
            </w:pPr>
            <w:r>
              <w:rPr>
                <w:rFonts w:ascii="GHEA Grapalat" w:hAnsi="GHEA Grapalat"/>
                <w:sz w:val="16"/>
                <w:lang w:val="hy-AM"/>
              </w:rPr>
              <w:t>100</w:t>
            </w:r>
            <w:r w:rsidRPr="00F412AC">
              <w:rPr>
                <w:rFonts w:ascii="GHEA Grapalat" w:hAnsi="GHEA Grapalat"/>
                <w:sz w:val="16"/>
              </w:rPr>
              <w:t xml:space="preserve"> %</w:t>
            </w:r>
          </w:p>
        </w:tc>
        <w:tc>
          <w:tcPr>
            <w:tcW w:w="666" w:type="dxa"/>
            <w:vAlign w:val="center"/>
          </w:tcPr>
          <w:p w:rsidR="001937C8" w:rsidRPr="00F412AC" w:rsidRDefault="001937C8" w:rsidP="001937C8">
            <w:pPr>
              <w:widowControl w:val="0"/>
              <w:spacing w:after="120"/>
              <w:jc w:val="center"/>
              <w:rPr>
                <w:rFonts w:ascii="GHEA Grapalat" w:hAnsi="GHEA Grapalat"/>
                <w:b/>
                <w:sz w:val="16"/>
              </w:rPr>
            </w:pPr>
            <w:r>
              <w:rPr>
                <w:rFonts w:ascii="GHEA Grapalat" w:hAnsi="GHEA Grapalat"/>
                <w:sz w:val="16"/>
                <w:lang w:val="hy-AM"/>
              </w:rPr>
              <w:t>100</w:t>
            </w:r>
            <w:r w:rsidRPr="00F412AC">
              <w:rPr>
                <w:rFonts w:ascii="GHEA Grapalat" w:hAnsi="GHEA Grapalat"/>
                <w:sz w:val="16"/>
              </w:rPr>
              <w:t>%</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1937C8">
          <w:footerReference w:type="default" r:id="rId12"/>
          <w:footnotePr>
            <w:pos w:val="beneathText"/>
          </w:footnotePr>
          <w:pgSz w:w="11907" w:h="16840" w:code="9"/>
          <w:pgMar w:top="450" w:right="1418" w:bottom="851"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406" w:rsidRDefault="00523406">
      <w:r>
        <w:separator/>
      </w:r>
    </w:p>
  </w:endnote>
  <w:endnote w:type="continuationSeparator" w:id="0">
    <w:p w:rsidR="00523406" w:rsidRDefault="0052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825309"/>
      <w:docPartObj>
        <w:docPartGallery w:val="Page Numbers (Bottom of Page)"/>
        <w:docPartUnique/>
      </w:docPartObj>
    </w:sdtPr>
    <w:sdtEndPr>
      <w:rPr>
        <w:rFonts w:ascii="GHEA Grapalat" w:hAnsi="GHEA Grapalat"/>
        <w:sz w:val="24"/>
        <w:szCs w:val="24"/>
      </w:rPr>
    </w:sdtEndPr>
    <w:sdtContent>
      <w:p w:rsidR="00CA0A24" w:rsidRPr="00305BEC" w:rsidRDefault="00CA0A24">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56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406" w:rsidRDefault="00523406">
      <w:r>
        <w:separator/>
      </w:r>
    </w:p>
  </w:footnote>
  <w:footnote w:type="continuationSeparator" w:id="0">
    <w:p w:rsidR="00523406" w:rsidRDefault="00523406">
      <w:r>
        <w:continuationSeparator/>
      </w:r>
    </w:p>
  </w:footnote>
  <w:footnote w:id="1">
    <w:p w:rsidR="00CA0A24" w:rsidRPr="001C4811" w:rsidRDefault="00CA0A24"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rsidR="00CA0A24" w:rsidRPr="008842CE" w:rsidRDefault="00CA0A24"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CA0A24" w:rsidRPr="00541313" w:rsidRDefault="00CA0A24"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CA0A24" w:rsidRDefault="00CA0A24"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w:t>
      </w:r>
      <w:proofErr w:type="spellStart"/>
      <w:r w:rsidRPr="00D3436F">
        <w:rPr>
          <w:rFonts w:ascii="GHEA Grapalat" w:hAnsi="GHEA Grapalat"/>
          <w:i/>
          <w:sz w:val="20"/>
          <w:szCs w:val="20"/>
        </w:rPr>
        <w:t>драмов</w:t>
      </w:r>
      <w:proofErr w:type="spellEnd"/>
      <w:r w:rsidRPr="00D3436F">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p>
    <w:p w:rsidR="00CA0A24" w:rsidRDefault="00CA0A24"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p w:rsidR="00CA0A24" w:rsidRDefault="00CA0A24"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CA0A24" w:rsidRPr="00D3436F" w:rsidRDefault="00CA0A24"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CA0A24" w:rsidRPr="008842CE" w:rsidRDefault="00CA0A24" w:rsidP="001831C4">
      <w:pPr>
        <w:pStyle w:val="FootnoteText"/>
        <w:widowControl w:val="0"/>
        <w:jc w:val="both"/>
        <w:rPr>
          <w:rFonts w:ascii="GHEA Grapalat" w:hAnsi="GHEA Grapalat"/>
          <w:lang w:val="af-ZA"/>
        </w:rPr>
      </w:pPr>
    </w:p>
    <w:p w:rsidR="00CA0A24" w:rsidRPr="008842CE" w:rsidRDefault="00CA0A24" w:rsidP="008842CE">
      <w:pPr>
        <w:pStyle w:val="FootnoteText"/>
        <w:widowControl w:val="0"/>
        <w:jc w:val="both"/>
        <w:rPr>
          <w:rFonts w:ascii="GHEA Grapalat" w:hAnsi="GHEA Grapalat"/>
          <w:lang w:val="af-ZA"/>
        </w:rPr>
      </w:pPr>
    </w:p>
  </w:footnote>
  <w:footnote w:id="4">
    <w:p w:rsidR="00CA0A24" w:rsidRPr="00617E69" w:rsidRDefault="00CA0A2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CA0A24" w:rsidRPr="00CD6B60" w:rsidRDefault="00CA0A24"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CA0A24" w:rsidRPr="001115E9" w:rsidRDefault="00CA0A24"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CA0A24" w:rsidRPr="00CD6B60" w:rsidRDefault="00CA0A24"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rsidR="00CA0A24" w:rsidRDefault="00CA0A24"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CA0A24" w:rsidRDefault="00CA0A24"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CA0A24" w:rsidRPr="009E2596" w:rsidRDefault="00CA0A24"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6">
    <w:p w:rsidR="00CA0A24" w:rsidRPr="00D3436F" w:rsidRDefault="00CA0A24"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CA0A24" w:rsidRPr="000811C1" w:rsidRDefault="00CA0A24">
      <w:pPr>
        <w:pStyle w:val="FootnoteText"/>
        <w:rPr>
          <w:rFonts w:asciiTheme="minorHAnsi" w:hAnsiTheme="minorHAnsi"/>
        </w:rPr>
      </w:pPr>
    </w:p>
  </w:footnote>
  <w:footnote w:id="7">
    <w:p w:rsidR="00CA0A24" w:rsidRPr="00FE2AA4" w:rsidRDefault="00CA0A24">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8">
    <w:p w:rsidR="00CA0A24" w:rsidRPr="00503411" w:rsidRDefault="00CA0A24"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CA0A24" w:rsidRPr="00AF0000" w:rsidRDefault="00CA0A24" w:rsidP="00CD2651">
      <w:pPr>
        <w:pStyle w:val="FootnoteText"/>
        <w:jc w:val="both"/>
        <w:rPr>
          <w:rFonts w:ascii="GHEA Grapalat" w:hAnsi="GHEA Grapalat" w:cs="Sylfaen"/>
          <w:i/>
        </w:rPr>
      </w:pPr>
      <w:r w:rsidRPr="00BF1257">
        <w:rPr>
          <w:rFonts w:ascii="GHEA Grapalat" w:hAnsi="GHEA Grapalat"/>
          <w:i/>
        </w:rPr>
        <w:t xml:space="preserve"> </w:t>
      </w:r>
      <w:r w:rsidRPr="00173431">
        <w:rPr>
          <w:rFonts w:ascii="GHEA Grapalat" w:hAnsi="GHEA Grapalat"/>
          <w:i/>
        </w:rPr>
        <w:t xml:space="preserve">-цена закупаемой по заявке на закупку услуги не превышает 10 млн. </w:t>
      </w:r>
      <w:proofErr w:type="spellStart"/>
      <w:r w:rsidRPr="00173431">
        <w:rPr>
          <w:rFonts w:ascii="GHEA Grapalat" w:hAnsi="GHEA Grapalat"/>
          <w:i/>
        </w:rPr>
        <w:t>драмов</w:t>
      </w:r>
      <w:proofErr w:type="spellEnd"/>
      <w:r w:rsidRPr="00173431">
        <w:rPr>
          <w:rFonts w:ascii="GHEA Grapalat" w:hAnsi="GHEA Grapalat"/>
          <w:i/>
        </w:rPr>
        <w:t xml:space="preserve"> РА, то в первом абзаце пункта 10,2 слова </w:t>
      </w:r>
      <w:r w:rsidRPr="00173431">
        <w:rPr>
          <w:rFonts w:ascii="GHEA Grapalat" w:hAnsi="GHEA Grapalat" w:cs="Sylfaen"/>
          <w:i/>
        </w:rPr>
        <w:t>“</w:t>
      </w:r>
      <w:r w:rsidRPr="00173431">
        <w:rPr>
          <w:rFonts w:ascii="GHEA Grapalat" w:hAnsi="GHEA Grapalat"/>
          <w:i/>
        </w:rPr>
        <w:t>банковской гарантии или наличных денег</w:t>
      </w:r>
      <w:r w:rsidRPr="00173431">
        <w:rPr>
          <w:rFonts w:ascii="GHEA Grapalat" w:hAnsi="GHEA Grapalat" w:cs="Sylfaen"/>
          <w:i/>
        </w:rPr>
        <w:t xml:space="preserve">” </w:t>
      </w:r>
      <w:r w:rsidRPr="00173431">
        <w:rPr>
          <w:rFonts w:ascii="GHEA Grapalat" w:hAnsi="GHEA Grapalat"/>
          <w:i/>
        </w:rPr>
        <w:t xml:space="preserve">заменяются словами  </w:t>
      </w:r>
      <w:r w:rsidRPr="00173431">
        <w:rPr>
          <w:rFonts w:ascii="GHEA Grapalat" w:hAnsi="GHEA Grapalat" w:cs="Sylfaen"/>
          <w:i/>
        </w:rPr>
        <w:t>“</w:t>
      </w:r>
      <w:r w:rsidRPr="00173431">
        <w:rPr>
          <w:rFonts w:ascii="GHEA Grapalat" w:hAnsi="GHEA Grapalat"/>
          <w:i/>
        </w:rPr>
        <w:t>в одностороннем порядке утвержденного заявления в виде неустойки (приложение 4.2) или наличных денег</w:t>
      </w:r>
      <w:r w:rsidRPr="00173431">
        <w:rPr>
          <w:rFonts w:ascii="GHEA Grapalat" w:hAnsi="GHEA Grapalat" w:cs="Sylfaen"/>
          <w:i/>
        </w:rPr>
        <w:t xml:space="preserve">”, за исключением случая, когда предметом закупки является </w:t>
      </w:r>
      <w:r w:rsidRPr="00173431">
        <w:rPr>
          <w:rFonts w:ascii="GHEA Grapalat" w:hAnsi="GHEA Grapalat"/>
          <w:i/>
        </w:rPr>
        <w:t>приобретение услуг по экспертизе проектной документации, необходимой для выполнения строительных программ;</w:t>
      </w:r>
    </w:p>
    <w:p w:rsidR="00CA0A24" w:rsidRPr="00BF1257" w:rsidRDefault="00CA0A24" w:rsidP="00CD2651">
      <w:pPr>
        <w:pStyle w:val="FootnoteText"/>
        <w:jc w:val="both"/>
        <w:rPr>
          <w:rFonts w:ascii="GHEA Grapalat" w:hAnsi="GHEA Grapalat"/>
          <w:i/>
        </w:rPr>
      </w:pPr>
      <w:r w:rsidRPr="00BF1257">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BC2673">
        <w:rPr>
          <w:rFonts w:ascii="GHEA Grapalat" w:hAnsi="GHEA Grapalat"/>
          <w:i/>
        </w:rPr>
        <w:t>ю</w:t>
      </w:r>
      <w:r w:rsidRPr="00BF1257">
        <w:rPr>
          <w:rFonts w:ascii="GHEA Grapalat" w:hAnsi="GHEA Grapalat"/>
          <w:i/>
        </w:rPr>
        <w:t xml:space="preserve"> 4.1”.</w:t>
      </w:r>
    </w:p>
    <w:p w:rsidR="00CA0A24" w:rsidRPr="00503411" w:rsidRDefault="00CA0A24" w:rsidP="00CD2651">
      <w:pPr>
        <w:pStyle w:val="FootnoteText"/>
        <w:jc w:val="both"/>
        <w:rPr>
          <w:rFonts w:ascii="GHEA Grapalat" w:hAnsi="GHEA Grapalat"/>
          <w:i/>
        </w:rPr>
      </w:pPr>
      <w:r w:rsidRPr="00BF1257">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BF1257">
        <w:t xml:space="preserve"> </w:t>
      </w:r>
      <w:r w:rsidRPr="00BF1257">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p w:rsidR="00CA0A24" w:rsidRPr="00B26643" w:rsidRDefault="00CA0A24" w:rsidP="00CD2651">
      <w:pPr>
        <w:pStyle w:val="FootnoteText"/>
        <w:jc w:val="both"/>
        <w:rPr>
          <w:rFonts w:ascii="GHEA Grapalat" w:hAnsi="GHEA Grapalat"/>
          <w:i/>
        </w:rPr>
      </w:pPr>
      <w:r w:rsidRPr="00BF1257">
        <w:rPr>
          <w:rFonts w:ascii="GHEA Grapalat" w:hAnsi="GHEA Grapalat"/>
          <w:i/>
        </w:rPr>
        <w:t xml:space="preserve">- предметом закупки является приобретение услуг экспертизы проектной документации, необходимых для выполнения строительных программ, то первое предложение абзаца 1 пункта 10.2 приглашения излагается в следующей редакции: ,, Размер обеспечения квалификации равен размеру ценового предложения </w:t>
      </w:r>
      <w:r w:rsidRPr="00943242">
        <w:rPr>
          <w:rFonts w:ascii="GHEA Grapalat" w:hAnsi="GHEA Grapalat"/>
          <w:i/>
        </w:rPr>
        <w:t>ото</w:t>
      </w:r>
      <w:r w:rsidRPr="00BF1257">
        <w:rPr>
          <w:rFonts w:ascii="GHEA Grapalat" w:hAnsi="GHEA Grapalat"/>
          <w:i/>
        </w:rPr>
        <w:t xml:space="preserve">бранного участника, а в случае, если ценовое предложение меньше цены, установленной для приобретения услуги по заявке на </w:t>
      </w:r>
      <w:r w:rsidRPr="00BC2673">
        <w:rPr>
          <w:rFonts w:ascii="GHEA Grapalat" w:hAnsi="GHEA Grapalat"/>
          <w:i/>
        </w:rPr>
        <w:t>закупку, - цене,</w:t>
      </w:r>
      <w:r w:rsidRPr="00BF1257">
        <w:rPr>
          <w:rFonts w:ascii="GHEA Grapalat" w:hAnsi="GHEA Grapalat"/>
          <w:i/>
        </w:rPr>
        <w:t xml:space="preserve"> установленной заявкой на закупку</w:t>
      </w:r>
      <w:r w:rsidRPr="00943242">
        <w:rPr>
          <w:rFonts w:ascii="GHEA Grapalat" w:hAnsi="GHEA Grapalat"/>
          <w:i/>
        </w:rPr>
        <w:t xml:space="preserve"> </w:t>
      </w:r>
      <w:r w:rsidRPr="00BF1257">
        <w:rPr>
          <w:rFonts w:ascii="GHEA Grapalat" w:hAnsi="GHEA Grapalat"/>
          <w:i/>
        </w:rPr>
        <w:t>”</w:t>
      </w:r>
      <w:r w:rsidRPr="00B26643">
        <w:rPr>
          <w:rFonts w:ascii="GHEA Grapalat" w:hAnsi="GHEA Grapalat"/>
          <w:i/>
        </w:rPr>
        <w:t>.</w:t>
      </w:r>
    </w:p>
    <w:p w:rsidR="00CA0A24" w:rsidRPr="00CD2651" w:rsidRDefault="00CA0A24">
      <w:pPr>
        <w:pStyle w:val="FootnoteText"/>
      </w:pPr>
    </w:p>
  </w:footnote>
  <w:footnote w:id="9">
    <w:p w:rsidR="00CA0A24" w:rsidRPr="00511966" w:rsidRDefault="00CA0A24"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CA0A24" w:rsidRPr="00A31673" w:rsidRDefault="00CA0A24">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CA0A24" w:rsidRPr="00DE7706" w:rsidRDefault="00CA0A24">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CA0A24" w:rsidRPr="00B666FB" w:rsidRDefault="00CA0A24">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rsidR="00CA0A24" w:rsidRDefault="00CA0A24"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CA0A24" w:rsidRDefault="00CA0A24" w:rsidP="006B3E56">
      <w:pPr>
        <w:pStyle w:val="FootnoteText"/>
        <w:rPr>
          <w:rFonts w:asciiTheme="minorHAnsi" w:hAnsiTheme="minorHAnsi"/>
          <w:lang w:val="af-ZA"/>
        </w:rPr>
      </w:pPr>
    </w:p>
  </w:footnote>
  <w:footnote w:id="14">
    <w:p w:rsidR="00CA0A24" w:rsidRPr="00D3436F" w:rsidRDefault="00CA0A2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A0A24" w:rsidRPr="00D3436F" w:rsidRDefault="00CA0A24">
      <w:pPr>
        <w:pStyle w:val="FootnoteText"/>
        <w:rPr>
          <w:lang w:val="es-ES"/>
        </w:rPr>
      </w:pPr>
    </w:p>
  </w:footnote>
  <w:footnote w:id="15">
    <w:p w:rsidR="00CA0A24" w:rsidRPr="00217344" w:rsidRDefault="00CA0A24">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rsidR="00CA0A24" w:rsidRPr="00C95D0C" w:rsidRDefault="00CA0A24"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7">
    <w:p w:rsidR="00CA0A24" w:rsidRPr="002A7C6E" w:rsidRDefault="00CA0A24"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CA0A24" w:rsidRPr="00EA7C34" w:rsidRDefault="00CA0A24" w:rsidP="005A1ECB">
      <w:pPr>
        <w:pStyle w:val="FootnoteText"/>
        <w:jc w:val="both"/>
        <w:rPr>
          <w:rFonts w:ascii="Sylfaen" w:hAnsi="Sylfaen"/>
        </w:rPr>
      </w:pPr>
    </w:p>
  </w:footnote>
  <w:footnote w:id="18">
    <w:p w:rsidR="00CA0A24" w:rsidRPr="006F5F33" w:rsidRDefault="00CA0A24"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rsidR="00CA0A24" w:rsidRPr="006F5F33" w:rsidRDefault="00CA0A24"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0">
    <w:p w:rsidR="00CA0A24" w:rsidRPr="00892F7F" w:rsidRDefault="00CA0A24"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CA0A24" w:rsidRPr="00552088" w:rsidRDefault="00CA0A24"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CA0A24" w:rsidRPr="006F5F33" w:rsidRDefault="00CA0A24" w:rsidP="003B2F27">
      <w:pPr>
        <w:pStyle w:val="FootnoteText"/>
        <w:jc w:val="both"/>
        <w:rPr>
          <w:rFonts w:ascii="GHEA Grapalat" w:hAnsi="GHEA Grapalat"/>
          <w:lang w:val="hy-AM"/>
        </w:rPr>
      </w:pPr>
      <w:r w:rsidRPr="006F5F33">
        <w:rPr>
          <w:rFonts w:ascii="GHEA Grapalat" w:hAnsi="GHEA Grapalat"/>
          <w:i/>
        </w:rPr>
        <w:t>.</w:t>
      </w:r>
    </w:p>
    <w:p w:rsidR="00CA0A24" w:rsidRPr="00576D9C" w:rsidRDefault="00CA0A24" w:rsidP="003B2F27">
      <w:pPr>
        <w:pStyle w:val="FootnoteText"/>
        <w:jc w:val="both"/>
        <w:rPr>
          <w:rFonts w:ascii="GHEA Grapalat" w:hAnsi="GHEA Grapalat"/>
          <w:lang w:val="hy-AM"/>
        </w:rPr>
      </w:pPr>
    </w:p>
  </w:footnote>
  <w:footnote w:id="21">
    <w:p w:rsidR="00CA0A24" w:rsidRPr="006F5F33" w:rsidRDefault="00CA0A24"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2">
    <w:p w:rsidR="00CA0A24" w:rsidRPr="006F5F33" w:rsidRDefault="00CA0A24"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CA0A24" w:rsidRPr="006F5F33" w:rsidRDefault="00CA0A24"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4">
    <w:p w:rsidR="00CA0A24" w:rsidRPr="006F5F33" w:rsidRDefault="00CA0A24"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CA0A24" w:rsidRPr="009E00B3" w:rsidRDefault="00CA0A24"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CA0A24" w:rsidRPr="00A47171" w:rsidRDefault="00CA0A24"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25">
    <w:p w:rsidR="00CA0A24" w:rsidRPr="00E40AC8" w:rsidRDefault="00CA0A24" w:rsidP="003B2F27">
      <w:pPr>
        <w:pStyle w:val="FootnoteText"/>
        <w:jc w:val="both"/>
      </w:pPr>
      <w:r>
        <w:rPr>
          <w:rStyle w:val="FootnoteReference"/>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6">
    <w:p w:rsidR="00CA0A24" w:rsidRPr="00E40AC8" w:rsidRDefault="00CA0A24" w:rsidP="003B2F27">
      <w:pPr>
        <w:pStyle w:val="FootnoteText"/>
        <w:jc w:val="both"/>
      </w:pPr>
    </w:p>
  </w:footnote>
  <w:footnote w:id="27">
    <w:p w:rsidR="00CA0A24" w:rsidRPr="00CA2754" w:rsidRDefault="00CA0A24"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bookmarkStart w:id="0" w:name="_GoBack"/>
      <w:bookmarkEnd w:id="0"/>
    </w:p>
    <w:p w:rsidR="00CA0A24" w:rsidRPr="00CA2754" w:rsidRDefault="00CA0A24" w:rsidP="003B2F27">
      <w:pPr>
        <w:pStyle w:val="FootnoteText"/>
        <w:jc w:val="both"/>
        <w:rPr>
          <w:sz w:val="2"/>
          <w:szCs w:val="2"/>
        </w:rPr>
      </w:pPr>
    </w:p>
  </w:footnote>
  <w:footnote w:id="28">
    <w:p w:rsidR="00CA0A24" w:rsidRPr="00CA2754" w:rsidRDefault="00CA0A24"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5E9"/>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3431"/>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7C8"/>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AA3"/>
    <w:rsid w:val="001D2D62"/>
    <w:rsid w:val="001D4AC7"/>
    <w:rsid w:val="001D5785"/>
    <w:rsid w:val="001D5FF7"/>
    <w:rsid w:val="001D6531"/>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A3E"/>
    <w:rsid w:val="00204B03"/>
    <w:rsid w:val="00204E53"/>
    <w:rsid w:val="00204EEA"/>
    <w:rsid w:val="00205689"/>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97E18"/>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5C44"/>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406"/>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6FC"/>
    <w:rsid w:val="00565078"/>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1ECB"/>
    <w:rsid w:val="005A2B4E"/>
    <w:rsid w:val="005A3009"/>
    <w:rsid w:val="005A3A35"/>
    <w:rsid w:val="005A3D17"/>
    <w:rsid w:val="005A3DC6"/>
    <w:rsid w:val="005A3EB8"/>
    <w:rsid w:val="005A3EDC"/>
    <w:rsid w:val="005A405F"/>
    <w:rsid w:val="005A418F"/>
    <w:rsid w:val="005A4324"/>
    <w:rsid w:val="005A57B8"/>
    <w:rsid w:val="005A6435"/>
    <w:rsid w:val="005A79EE"/>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5F7EA4"/>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81F45"/>
    <w:rsid w:val="00682E8D"/>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CE9"/>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1FE"/>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BE3"/>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B60"/>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5726"/>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2760"/>
    <w:rsid w:val="00A93710"/>
    <w:rsid w:val="00A937A5"/>
    <w:rsid w:val="00A9448B"/>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4008"/>
    <w:rsid w:val="00AE43E4"/>
    <w:rsid w:val="00AE52DD"/>
    <w:rsid w:val="00AE56B3"/>
    <w:rsid w:val="00AE679C"/>
    <w:rsid w:val="00AE70BE"/>
    <w:rsid w:val="00AE73A7"/>
    <w:rsid w:val="00AF0000"/>
    <w:rsid w:val="00AF023B"/>
    <w:rsid w:val="00AF0ED7"/>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1B79"/>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3B7"/>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6BA"/>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BC4"/>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24"/>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73E"/>
    <w:rsid w:val="00CC19EC"/>
    <w:rsid w:val="00CC1CF1"/>
    <w:rsid w:val="00CC3BAC"/>
    <w:rsid w:val="00CC518E"/>
    <w:rsid w:val="00CC6362"/>
    <w:rsid w:val="00CC69D0"/>
    <w:rsid w:val="00CC6F76"/>
    <w:rsid w:val="00CC73F0"/>
    <w:rsid w:val="00CD01CC"/>
    <w:rsid w:val="00CD043A"/>
    <w:rsid w:val="00CD0722"/>
    <w:rsid w:val="00CD1E09"/>
    <w:rsid w:val="00CD1E50"/>
    <w:rsid w:val="00CD2651"/>
    <w:rsid w:val="00CD3548"/>
    <w:rsid w:val="00CD4190"/>
    <w:rsid w:val="00CD435C"/>
    <w:rsid w:val="00CD4898"/>
    <w:rsid w:val="00CD5FEB"/>
    <w:rsid w:val="00CD6B60"/>
    <w:rsid w:val="00CD7A4F"/>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34D0"/>
    <w:rsid w:val="00CF34DE"/>
    <w:rsid w:val="00CF38B3"/>
    <w:rsid w:val="00CF3B1A"/>
    <w:rsid w:val="00CF6889"/>
    <w:rsid w:val="00CF78B1"/>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E0D"/>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96C"/>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99"/>
    <w:rsid w:val="00E574A0"/>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2DA5"/>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9708A"/>
  <w15:docId w15:val="{9F56D9D1-CDC9-42F5-824E-A18B74B1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nushavetisy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cretariat@minfin.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D03CE-793D-42C4-AE8A-887DC5A2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59</Pages>
  <Words>14395</Words>
  <Characters>82052</Characters>
  <Application>Microsoft Office Word</Application>
  <DocSecurity>0</DocSecurity>
  <Lines>683</Lines>
  <Paragraphs>192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96255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Anush</cp:lastModifiedBy>
  <cp:revision>1119</cp:revision>
  <cp:lastPrinted>2018-02-16T07:12:00Z</cp:lastPrinted>
  <dcterms:created xsi:type="dcterms:W3CDTF">2019-10-28T07:04:00Z</dcterms:created>
  <dcterms:modified xsi:type="dcterms:W3CDTF">2020-07-10T12:03:00Z</dcterms:modified>
</cp:coreProperties>
</file>