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71ABB3F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4457ABEC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25/28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0E4CE371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314407">
        <w:rPr>
          <w:rFonts w:ascii="GHEA Grapalat" w:hAnsi="GHEA Grapalat"/>
          <w:sz w:val="24"/>
          <w:szCs w:val="24"/>
          <w:lang w:val="hy-AM"/>
        </w:rPr>
        <w:t>Ավան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9F5B9D" w:rsidRPr="009F5B9D">
        <w:rPr>
          <w:rFonts w:ascii="GHEA Grapalat" w:hAnsi="GHEA Grapalat"/>
          <w:sz w:val="24"/>
          <w:szCs w:val="24"/>
          <w:lang w:val="hy-AM"/>
        </w:rPr>
        <w:t>Ավան վարչական շրջանի փողոցների և միջբակային տարածքների ասֆալտբետոնյա ծածկի վերանորոգման և պահպանման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</w:t>
      </w:r>
      <w:r w:rsidR="009F5B9D">
        <w:rPr>
          <w:rFonts w:ascii="GHEA Grapalat" w:hAnsi="GHEA Grapalat"/>
          <w:sz w:val="24"/>
          <w:szCs w:val="24"/>
          <w:lang w:val="hy-AM"/>
        </w:rPr>
        <w:t>25/28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B9D">
        <w:rPr>
          <w:rFonts w:ascii="GHEA Grapalat" w:hAnsi="GHEA Grapalat"/>
          <w:sz w:val="24"/>
          <w:szCs w:val="24"/>
          <w:lang w:val="hy-AM"/>
        </w:rPr>
        <w:t>05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9F5B9D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690C84FF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9F5B9D">
        <w:rPr>
          <w:rFonts w:ascii="GHEA Grapalat" w:hAnsi="GHEA Grapalat"/>
          <w:b/>
          <w:sz w:val="24"/>
          <w:szCs w:val="24"/>
          <w:lang w:val="af-ZA"/>
        </w:rPr>
        <w:t>25/28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9F5B9D">
        <w:rPr>
          <w:rFonts w:ascii="GHEA Grapalat" w:hAnsi="GHEA Grapalat"/>
          <w:sz w:val="24"/>
          <w:szCs w:val="24"/>
          <w:lang w:val="hy-AM"/>
        </w:rPr>
        <w:t xml:space="preserve">թե վերոնշյալ աշխատանքների համար </w:t>
      </w:r>
      <w:r w:rsidR="009F5B9D" w:rsidRPr="009F5B9D">
        <w:rPr>
          <w:rFonts w:ascii="GHEA Grapalat" w:hAnsi="GHEA Grapalat"/>
          <w:sz w:val="24"/>
          <w:szCs w:val="24"/>
          <w:lang w:val="hy-AM"/>
        </w:rPr>
        <w:t>որ դասի լիցենզիա է անհրաժեշտ</w:t>
      </w:r>
      <w:r w:rsidR="00314407"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34622ACB" w14:textId="326AE22A" w:rsidR="00FD4A23" w:rsidRPr="009B1443" w:rsidRDefault="00FD4A23" w:rsidP="00557980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  <w:r w:rsidR="00557980">
        <w:rPr>
          <w:rFonts w:ascii="GHEA Grapalat" w:hAnsi="GHEA Grapalat"/>
          <w:sz w:val="24"/>
          <w:szCs w:val="24"/>
          <w:lang w:val="hy-AM"/>
        </w:rPr>
        <w:t>շ</w:t>
      </w:r>
      <w:r w:rsidR="00557980" w:rsidRPr="00557980">
        <w:rPr>
          <w:rFonts w:ascii="GHEA Grapalat" w:hAnsi="GHEA Grapalat"/>
          <w:sz w:val="24"/>
          <w:szCs w:val="24"/>
          <w:lang w:val="hy-AM"/>
        </w:rPr>
        <w:t>ինարարության իրականացման համար</w:t>
      </w:r>
      <w:r w:rsidR="00557980">
        <w:rPr>
          <w:rFonts w:ascii="GHEA Grapalat" w:hAnsi="GHEA Grapalat"/>
          <w:sz w:val="24"/>
          <w:szCs w:val="24"/>
          <w:lang w:val="hy-AM"/>
        </w:rPr>
        <w:t xml:space="preserve"> </w:t>
      </w:r>
      <w:r w:rsidR="00557980" w:rsidRPr="00557980">
        <w:rPr>
          <w:rFonts w:ascii="GHEA Grapalat" w:hAnsi="GHEA Grapalat"/>
          <w:sz w:val="24"/>
          <w:szCs w:val="24"/>
          <w:lang w:val="hy-AM"/>
        </w:rPr>
        <w:t>անհրաժեշտ է 3-րդ դասի լիցենզիա։</w:t>
      </w:r>
      <w:r w:rsidR="00557980" w:rsidRPr="00557980">
        <w:rPr>
          <w:rFonts w:ascii="GHEA Grapalat" w:hAnsi="GHEA Grapalat"/>
          <w:sz w:val="24"/>
          <w:szCs w:val="24"/>
          <w:lang w:val="hy-AM"/>
        </w:rPr>
        <w:br/>
        <w:t>Լիցենզիայի ներդիր՝ Տրանսպորտային ուղիներ /ավտոմոբիլային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այլն/։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։</w:t>
      </w:r>
    </w:p>
    <w:p w14:paraId="4FF662A4" w14:textId="2C1C5699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9F5B9D">
        <w:rPr>
          <w:rFonts w:ascii="GHEA Grapalat" w:hAnsi="GHEA Grapalat" w:cs="Sylfaen"/>
          <w:b/>
          <w:sz w:val="24"/>
          <w:szCs w:val="24"/>
          <w:lang w:val="af-ZA"/>
        </w:rPr>
        <w:t>25/28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4815586A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79CC26CC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9F5B9D">
        <w:rPr>
          <w:rFonts w:ascii="GHEA Grapalat" w:hAnsi="GHEA Grapalat" w:cs="Sylfaen"/>
          <w:sz w:val="24"/>
          <w:szCs w:val="24"/>
          <w:lang w:val="af-ZA"/>
        </w:rPr>
        <w:t>25/28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0763" w14:textId="77777777" w:rsidR="002A0738" w:rsidRDefault="002A0738" w:rsidP="00B430B8">
      <w:pPr>
        <w:spacing w:after="0" w:line="240" w:lineRule="auto"/>
      </w:pPr>
      <w:r>
        <w:separator/>
      </w:r>
    </w:p>
  </w:endnote>
  <w:endnote w:type="continuationSeparator" w:id="0">
    <w:p w14:paraId="427C1FD9" w14:textId="77777777" w:rsidR="002A0738" w:rsidRDefault="002A073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7906" w14:textId="77777777" w:rsidR="002A0738" w:rsidRDefault="002A0738" w:rsidP="00B430B8">
      <w:pPr>
        <w:spacing w:after="0" w:line="240" w:lineRule="auto"/>
      </w:pPr>
      <w:r>
        <w:separator/>
      </w:r>
    </w:p>
  </w:footnote>
  <w:footnote w:type="continuationSeparator" w:id="0">
    <w:p w14:paraId="604F6A48" w14:textId="77777777" w:rsidR="002A0738" w:rsidRDefault="002A073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67</cp:revision>
  <cp:lastPrinted>2023-02-22T10:16:00Z</cp:lastPrinted>
  <dcterms:created xsi:type="dcterms:W3CDTF">2018-11-20T13:06:00Z</dcterms:created>
  <dcterms:modified xsi:type="dcterms:W3CDTF">2025-02-06T07:33:00Z</dcterms:modified>
</cp:coreProperties>
</file>