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BE" w:rsidRDefault="00031ABE" w:rsidP="00225EB1">
      <w:pPr>
        <w:pStyle w:val="Heading1a"/>
        <w:keepNext w:val="0"/>
        <w:keepLines w:val="0"/>
        <w:tabs>
          <w:tab w:val="clear" w:pos="-720"/>
        </w:tabs>
        <w:suppressAutoHyphens w:val="0"/>
        <w:spacing w:line="288" w:lineRule="auto"/>
        <w:rPr>
          <w:rFonts w:ascii="Sylfaen" w:hAnsi="Sylfaen"/>
          <w:bCs/>
          <w:smallCaps w:val="0"/>
          <w:sz w:val="28"/>
          <w:szCs w:val="28"/>
          <w:lang w:val="hy-AM"/>
        </w:rPr>
      </w:pPr>
      <w:bookmarkStart w:id="0" w:name="_Toc481466606"/>
      <w:bookmarkStart w:id="1" w:name="_Toc481485162"/>
      <w:bookmarkStart w:id="2" w:name="_Toc483040628"/>
      <w:r>
        <w:rPr>
          <w:noProof/>
        </w:rPr>
        <w:drawing>
          <wp:anchor distT="0" distB="0" distL="114300" distR="114300" simplePos="0" relativeHeight="251659264" behindDoc="0" locked="0" layoutInCell="1" allowOverlap="1" wp14:anchorId="2706BC2D" wp14:editId="486DBEF2">
            <wp:simplePos x="0" y="0"/>
            <wp:positionH relativeFrom="column">
              <wp:posOffset>-139065</wp:posOffset>
            </wp:positionH>
            <wp:positionV relativeFrom="paragraph">
              <wp:posOffset>-65405</wp:posOffset>
            </wp:positionV>
            <wp:extent cx="534670" cy="6902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BE0">
        <w:rPr>
          <w:rFonts w:ascii="Sylfaen" w:hAnsi="Sylfaen"/>
          <w:bCs/>
          <w:smallCaps w:val="0"/>
          <w:sz w:val="28"/>
          <w:szCs w:val="28"/>
          <w:lang w:val="hy-AM"/>
        </w:rPr>
        <w:t>Հայաստանի տարածքային զարգացման հիմնադրամ</w:t>
      </w:r>
    </w:p>
    <w:p w:rsidR="00031ABE" w:rsidRDefault="00031ABE" w:rsidP="00225EB1">
      <w:pPr>
        <w:pStyle w:val="Heading1a"/>
        <w:keepNext w:val="0"/>
        <w:keepLines w:val="0"/>
        <w:tabs>
          <w:tab w:val="clear" w:pos="-720"/>
        </w:tabs>
        <w:suppressAutoHyphens w:val="0"/>
        <w:spacing w:line="288" w:lineRule="auto"/>
        <w:rPr>
          <w:rFonts w:ascii="Sylfaen" w:hAnsi="Sylfaen"/>
          <w:bCs/>
          <w:smallCaps w:val="0"/>
          <w:sz w:val="28"/>
          <w:szCs w:val="28"/>
          <w:lang w:val="hy-AM"/>
        </w:rPr>
      </w:pPr>
    </w:p>
    <w:p w:rsidR="004C02A8" w:rsidRDefault="004C02A8" w:rsidP="00225EB1">
      <w:pPr>
        <w:pStyle w:val="Heading1a"/>
        <w:keepNext w:val="0"/>
        <w:keepLines w:val="0"/>
        <w:tabs>
          <w:tab w:val="clear" w:pos="-720"/>
        </w:tabs>
        <w:suppressAutoHyphens w:val="0"/>
        <w:spacing w:line="288" w:lineRule="auto"/>
        <w:rPr>
          <w:rFonts w:ascii="Sylfaen" w:hAnsi="Sylfaen"/>
          <w:bCs/>
          <w:smallCaps w:val="0"/>
          <w:sz w:val="28"/>
          <w:szCs w:val="28"/>
          <w:lang w:val="hy-AM"/>
        </w:rPr>
      </w:pP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Հ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Ա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Յ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Տ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Ա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Ր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Ա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Ր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ՈՒ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Թ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Յ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ՈՒ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Ն</w:t>
      </w:r>
    </w:p>
    <w:p w:rsidR="004C02A8" w:rsidRDefault="004C02A8" w:rsidP="00225EB1">
      <w:pPr>
        <w:pStyle w:val="Heading1a"/>
        <w:keepNext w:val="0"/>
        <w:keepLines w:val="0"/>
        <w:tabs>
          <w:tab w:val="clear" w:pos="-720"/>
        </w:tabs>
        <w:suppressAutoHyphens w:val="0"/>
        <w:spacing w:line="288" w:lineRule="auto"/>
        <w:rPr>
          <w:rFonts w:ascii="Sylfaen" w:hAnsi="Sylfaen"/>
          <w:bCs/>
          <w:smallCaps w:val="0"/>
          <w:sz w:val="28"/>
          <w:szCs w:val="28"/>
          <w:lang w:val="hy-AM"/>
        </w:rPr>
      </w:pPr>
    </w:p>
    <w:p w:rsidR="00B075ED" w:rsidRPr="004171BD" w:rsidRDefault="004C02A8" w:rsidP="00225EB1">
      <w:pPr>
        <w:pStyle w:val="Heading1a"/>
        <w:keepNext w:val="0"/>
        <w:keepLines w:val="0"/>
        <w:tabs>
          <w:tab w:val="clear" w:pos="-720"/>
        </w:tabs>
        <w:suppressAutoHyphens w:val="0"/>
        <w:spacing w:line="288" w:lineRule="auto"/>
        <w:rPr>
          <w:rFonts w:ascii="Sylfaen" w:hAnsi="Sylfaen"/>
          <w:bCs/>
          <w:smallCaps w:val="0"/>
          <w:sz w:val="22"/>
          <w:szCs w:val="22"/>
          <w:lang w:val="hy-AM"/>
        </w:rPr>
      </w:pPr>
      <w:r w:rsidRPr="00980ED3">
        <w:rPr>
          <w:rFonts w:ascii="Sylfaen" w:hAnsi="Sylfaen"/>
          <w:bCs/>
          <w:smallCaps w:val="0"/>
          <w:sz w:val="28"/>
          <w:szCs w:val="28"/>
          <w:lang w:val="hy-AM"/>
        </w:rPr>
        <w:t>Հայաստանի տարածքային զարգացման հիմնադրամ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>ի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>ծրագրերում</w:t>
      </w:r>
      <w:r w:rsidRPr="00980ED3"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>
        <w:rPr>
          <w:rFonts w:ascii="Sylfaen" w:hAnsi="Sylfaen"/>
          <w:bCs/>
          <w:smallCaps w:val="0"/>
          <w:sz w:val="28"/>
          <w:szCs w:val="28"/>
          <w:lang w:val="hy-AM"/>
        </w:rPr>
        <w:t xml:space="preserve">շինարարական </w:t>
      </w:r>
      <w:r w:rsidR="001E6200">
        <w:rPr>
          <w:rFonts w:ascii="Sylfaen" w:hAnsi="Sylfaen"/>
          <w:bCs/>
          <w:smallCaps w:val="0"/>
          <w:sz w:val="28"/>
          <w:szCs w:val="28"/>
          <w:lang w:val="hy-AM"/>
        </w:rPr>
        <w:t>աշխատանքների</w:t>
      </w:r>
      <w:r w:rsidR="00533A76">
        <w:rPr>
          <w:rFonts w:ascii="Sylfaen" w:hAnsi="Sylfaen"/>
          <w:bCs/>
          <w:smallCaps w:val="0"/>
          <w:sz w:val="28"/>
          <w:szCs w:val="28"/>
          <w:lang w:val="hy-AM"/>
        </w:rPr>
        <w:t xml:space="preserve"> տեխնիկական հսկողություն իրականացնող</w:t>
      </w:r>
      <w:r w:rsidR="00DF1BE0"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="00533A76">
        <w:rPr>
          <w:rFonts w:ascii="Sylfaen" w:hAnsi="Sylfaen"/>
          <w:bCs/>
          <w:smallCaps w:val="0"/>
          <w:sz w:val="28"/>
          <w:szCs w:val="28"/>
          <w:lang w:val="hy-AM"/>
        </w:rPr>
        <w:t>կազմակերպությունների</w:t>
      </w:r>
      <w:r w:rsidR="00533A76" w:rsidRPr="00980ED3">
        <w:rPr>
          <w:rFonts w:ascii="Sylfaen" w:hAnsi="Sylfaen"/>
          <w:bCs/>
          <w:smallCaps w:val="0"/>
          <w:sz w:val="28"/>
          <w:szCs w:val="28"/>
          <w:lang w:val="hy-AM"/>
        </w:rPr>
        <w:t xml:space="preserve"> </w:t>
      </w:r>
      <w:r w:rsidR="00DF1BE0">
        <w:rPr>
          <w:rFonts w:ascii="Sylfaen" w:hAnsi="Sylfaen"/>
          <w:bCs/>
          <w:smallCaps w:val="0"/>
          <w:sz w:val="28"/>
          <w:szCs w:val="28"/>
          <w:lang w:val="hy-AM"/>
        </w:rPr>
        <w:t>ներգրավ</w:t>
      </w:r>
      <w:r w:rsidR="00980ED3">
        <w:rPr>
          <w:rFonts w:ascii="Sylfaen" w:hAnsi="Sylfaen"/>
          <w:bCs/>
          <w:smallCaps w:val="0"/>
          <w:sz w:val="28"/>
          <w:szCs w:val="28"/>
          <w:lang w:val="hy-AM"/>
        </w:rPr>
        <w:t>վ</w:t>
      </w:r>
      <w:r w:rsidR="00DF1BE0">
        <w:rPr>
          <w:rFonts w:ascii="Sylfaen" w:hAnsi="Sylfaen"/>
          <w:bCs/>
          <w:smallCaps w:val="0"/>
          <w:sz w:val="28"/>
          <w:szCs w:val="28"/>
          <w:lang w:val="hy-AM"/>
        </w:rPr>
        <w:t xml:space="preserve">ածության </w:t>
      </w:r>
      <w:r w:rsidR="00533A76">
        <w:rPr>
          <w:rFonts w:ascii="Sylfaen" w:hAnsi="Sylfaen"/>
          <w:bCs/>
          <w:smallCaps w:val="0"/>
          <w:sz w:val="28"/>
          <w:szCs w:val="28"/>
          <w:lang w:val="hy-AM"/>
        </w:rPr>
        <w:t>հետաքրք</w:t>
      </w:r>
      <w:r w:rsidR="00980ED3">
        <w:rPr>
          <w:rFonts w:ascii="Sylfaen" w:hAnsi="Sylfaen"/>
          <w:bCs/>
          <w:smallCaps w:val="0"/>
          <w:sz w:val="28"/>
          <w:szCs w:val="28"/>
          <w:lang w:val="hy-AM"/>
        </w:rPr>
        <w:t>ր</w:t>
      </w:r>
      <w:r w:rsidR="00533A76">
        <w:rPr>
          <w:rFonts w:ascii="Sylfaen" w:hAnsi="Sylfaen"/>
          <w:bCs/>
          <w:smallCaps w:val="0"/>
          <w:sz w:val="28"/>
          <w:szCs w:val="28"/>
          <w:lang w:val="hy-AM"/>
        </w:rPr>
        <w:t>վա</w:t>
      </w:r>
      <w:r w:rsidR="00980ED3">
        <w:rPr>
          <w:rFonts w:ascii="Sylfaen" w:hAnsi="Sylfaen"/>
          <w:bCs/>
          <w:smallCaps w:val="0"/>
          <w:sz w:val="28"/>
          <w:szCs w:val="28"/>
          <w:lang w:val="hy-AM"/>
        </w:rPr>
        <w:t>ծու</w:t>
      </w:r>
      <w:r w:rsidR="00533A76">
        <w:rPr>
          <w:rFonts w:ascii="Sylfaen" w:hAnsi="Sylfaen"/>
          <w:bCs/>
          <w:smallCaps w:val="0"/>
          <w:sz w:val="28"/>
          <w:szCs w:val="28"/>
          <w:lang w:val="hy-AM"/>
        </w:rPr>
        <w:t>թյա</w:t>
      </w:r>
      <w:r w:rsidR="000B16A2">
        <w:rPr>
          <w:rFonts w:ascii="Sylfaen" w:hAnsi="Sylfaen"/>
          <w:bCs/>
          <w:smallCaps w:val="0"/>
          <w:sz w:val="28"/>
          <w:szCs w:val="28"/>
          <w:lang w:val="hy-AM"/>
        </w:rPr>
        <w:t xml:space="preserve">ն </w:t>
      </w:r>
      <w:r w:rsidR="00980ED3" w:rsidRPr="00980ED3">
        <w:rPr>
          <w:rFonts w:ascii="Sylfaen" w:hAnsi="Sylfaen"/>
          <w:bCs/>
          <w:smallCaps w:val="0"/>
          <w:sz w:val="28"/>
          <w:szCs w:val="28"/>
          <w:lang w:val="hy-AM"/>
        </w:rPr>
        <w:t xml:space="preserve">արտահայտման </w:t>
      </w:r>
      <w:r w:rsidRPr="004C02A8">
        <w:rPr>
          <w:rFonts w:ascii="Sylfaen" w:hAnsi="Sylfaen"/>
          <w:bCs/>
          <w:smallCaps w:val="0"/>
          <w:sz w:val="28"/>
          <w:szCs w:val="28"/>
          <w:lang w:val="hy-AM"/>
        </w:rPr>
        <w:t>հրավեր</w:t>
      </w:r>
    </w:p>
    <w:p w:rsidR="00031ABE" w:rsidRDefault="00031ABE" w:rsidP="00D326F5">
      <w:pPr>
        <w:pStyle w:val="Heading1a"/>
        <w:spacing w:after="120" w:line="288" w:lineRule="auto"/>
        <w:jc w:val="right"/>
        <w:rPr>
          <w:rFonts w:ascii="Sylfaen" w:hAnsi="Sylfaen"/>
          <w:bCs/>
          <w:smallCaps w:val="0"/>
          <w:sz w:val="24"/>
          <w:szCs w:val="24"/>
          <w:highlight w:val="yellow"/>
          <w:lang w:val="hy-AM"/>
        </w:rPr>
      </w:pPr>
    </w:p>
    <w:p w:rsidR="008C05A2" w:rsidRPr="001F444B" w:rsidRDefault="00566FC2" w:rsidP="00D326F5">
      <w:pPr>
        <w:pStyle w:val="Heading1a"/>
        <w:spacing w:after="120" w:line="288" w:lineRule="auto"/>
        <w:jc w:val="right"/>
        <w:rPr>
          <w:rFonts w:ascii="Sylfaen" w:hAnsi="Sylfaen"/>
          <w:bCs/>
          <w:smallCaps w:val="0"/>
          <w:sz w:val="24"/>
          <w:szCs w:val="24"/>
          <w:lang w:val="hy-AM"/>
        </w:rPr>
      </w:pPr>
      <w:r w:rsidRPr="00C8327A">
        <w:rPr>
          <w:rFonts w:ascii="Sylfaen" w:hAnsi="Sylfaen"/>
          <w:bCs/>
          <w:smallCaps w:val="0"/>
          <w:sz w:val="24"/>
          <w:szCs w:val="24"/>
          <w:lang w:val="hy-AM"/>
        </w:rPr>
        <w:t>22</w:t>
      </w:r>
      <w:r w:rsidR="004171BD" w:rsidRPr="00C8327A">
        <w:rPr>
          <w:rFonts w:ascii="Sylfaen" w:hAnsi="Sylfaen"/>
          <w:bCs/>
          <w:smallCaps w:val="0"/>
          <w:sz w:val="24"/>
          <w:szCs w:val="24"/>
          <w:lang w:val="hy-AM"/>
        </w:rPr>
        <w:t xml:space="preserve"> </w:t>
      </w:r>
      <w:r w:rsidRPr="00C8327A">
        <w:rPr>
          <w:rFonts w:ascii="Sylfaen" w:hAnsi="Sylfaen"/>
          <w:bCs/>
          <w:smallCaps w:val="0"/>
          <w:sz w:val="24"/>
          <w:szCs w:val="24"/>
          <w:lang w:val="hy-AM"/>
        </w:rPr>
        <w:t>փետրվարի</w:t>
      </w:r>
      <w:r w:rsidR="008C05A2" w:rsidRPr="00C8327A">
        <w:rPr>
          <w:rFonts w:ascii="Sylfaen" w:hAnsi="Sylfaen"/>
          <w:bCs/>
          <w:smallCaps w:val="0"/>
          <w:sz w:val="24"/>
          <w:szCs w:val="24"/>
          <w:lang w:val="hy-AM"/>
        </w:rPr>
        <w:t xml:space="preserve"> 20</w:t>
      </w:r>
      <w:r w:rsidR="00DF1BE0" w:rsidRPr="00C8327A">
        <w:rPr>
          <w:rFonts w:ascii="Sylfaen" w:hAnsi="Sylfaen"/>
          <w:bCs/>
          <w:smallCaps w:val="0"/>
          <w:sz w:val="24"/>
          <w:szCs w:val="24"/>
          <w:lang w:val="hy-AM"/>
        </w:rPr>
        <w:t>21</w:t>
      </w:r>
      <w:r w:rsidR="008C05A2" w:rsidRPr="00C8327A">
        <w:rPr>
          <w:rFonts w:ascii="Sylfaen" w:hAnsi="Sylfaen"/>
          <w:bCs/>
          <w:smallCaps w:val="0"/>
          <w:sz w:val="24"/>
          <w:szCs w:val="24"/>
          <w:lang w:val="hy-AM"/>
        </w:rPr>
        <w:t xml:space="preserve"> թ.</w:t>
      </w:r>
    </w:p>
    <w:p w:rsidR="008C05A2" w:rsidRPr="00FB6AE1" w:rsidRDefault="008C05A2" w:rsidP="008C05A2">
      <w:pPr>
        <w:pStyle w:val="Heading1a"/>
        <w:spacing w:after="120"/>
        <w:jc w:val="right"/>
        <w:rPr>
          <w:rFonts w:ascii="Sylfaen" w:hAnsi="Sylfaen"/>
          <w:bCs/>
          <w:smallCaps w:val="0"/>
          <w:sz w:val="24"/>
          <w:szCs w:val="24"/>
          <w:lang w:val="hy-AM"/>
        </w:rPr>
      </w:pPr>
    </w:p>
    <w:p w:rsidR="008C05A2" w:rsidRPr="001F444B" w:rsidRDefault="00533A76" w:rsidP="004171BD">
      <w:pPr>
        <w:pStyle w:val="Heading1a"/>
        <w:spacing w:after="120" w:line="288" w:lineRule="auto"/>
        <w:jc w:val="both"/>
        <w:rPr>
          <w:rFonts w:ascii="Sylfaen" w:hAnsi="Sylfaen"/>
          <w:b w:val="0"/>
          <w:bCs/>
          <w:smallCaps w:val="0"/>
          <w:sz w:val="24"/>
          <w:szCs w:val="24"/>
          <w:lang w:val="hy-AM"/>
        </w:rPr>
      </w:pPr>
      <w:r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ab/>
      </w:r>
      <w:r w:rsidR="004171BD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 xml:space="preserve">Հայաստանի </w:t>
      </w:r>
      <w:r w:rsidR="00566FC2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տարածքային զարգացման հիմնադրամը</w:t>
      </w:r>
      <w:r w:rsidR="009E1F3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 xml:space="preserve"> </w:t>
      </w:r>
      <w:r w:rsidR="009E1F3B" w:rsidRPr="009E1F3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(</w:t>
      </w:r>
      <w:r w:rsidR="009E1F3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ՀՏԶՀ</w:t>
      </w:r>
      <w:r w:rsidR="009E1F3B" w:rsidRPr="009E1F3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)</w:t>
      </w:r>
      <w:r w:rsidR="00566FC2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 xml:space="preserve"> </w:t>
      </w:r>
      <w:r w:rsidR="004171BD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 xml:space="preserve">շուկայի ուսումնասիրության նպատակով </w:t>
      </w:r>
      <w:r w:rsidR="004C02A8" w:rsidRPr="004C02A8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տեխնիկական հսկողություն</w:t>
      </w:r>
      <w:r w:rsidR="002E65BC" w:rsidRPr="002E65BC">
        <w:rPr>
          <w:rFonts w:ascii="Sylfaen" w:hAnsi="Sylfaen" w:cs="Sylfaen"/>
          <w:lang w:val="hy-AM"/>
        </w:rPr>
        <w:t xml:space="preserve"> </w:t>
      </w:r>
      <w:r w:rsidR="002E65BC" w:rsidRPr="002E65BC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իրականացնող</w:t>
      </w:r>
      <w:r w:rsidR="002E65BC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 xml:space="preserve"> բոլոր</w:t>
      </w:r>
      <w:r w:rsidR="004C02A8" w:rsidRPr="004C02A8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 xml:space="preserve"> </w:t>
      </w:r>
      <w:r w:rsidR="004171BD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շահագրգիռ</w:t>
      </w:r>
      <w:r w:rsidR="002A0B98" w:rsidRPr="002A0B98">
        <w:rPr>
          <w:rFonts w:ascii="Sylfaen" w:hAnsi="Sylfaen" w:cs="Sylfaen"/>
          <w:lang w:val="hy-AM"/>
        </w:rPr>
        <w:t xml:space="preserve"> </w:t>
      </w:r>
      <w:r w:rsidR="002A0B98" w:rsidRPr="002A0B98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կազմակերպությունների</w:t>
      </w:r>
      <w:r w:rsidR="002A0B98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ն</w:t>
      </w:r>
      <w:r w:rsidR="002E65BC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 xml:space="preserve"> հրավիրում է ներկայացնելու </w:t>
      </w:r>
      <w:r w:rsidR="002E65BC" w:rsidRPr="002E65BC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 xml:space="preserve">հետաքրքրվածության արտահայտման </w:t>
      </w:r>
      <w:r w:rsidR="002E65BC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հայտ</w:t>
      </w:r>
      <w:r w:rsidR="00D326F5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 xml:space="preserve">՝ ՀՏԶՀ տվյալների շտեմարանում ընդգրկվելու համար: </w:t>
      </w:r>
    </w:p>
    <w:p w:rsidR="00D326F5" w:rsidRDefault="00D326F5" w:rsidP="004171BD">
      <w:pPr>
        <w:pStyle w:val="Heading1a"/>
        <w:spacing w:after="120" w:line="288" w:lineRule="auto"/>
        <w:jc w:val="both"/>
        <w:rPr>
          <w:rFonts w:ascii="Sylfaen" w:hAnsi="Sylfaen"/>
          <w:b w:val="0"/>
          <w:bCs/>
          <w:smallCaps w:val="0"/>
          <w:sz w:val="24"/>
          <w:szCs w:val="24"/>
          <w:lang w:val="hy-AM"/>
        </w:rPr>
      </w:pPr>
      <w:r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ab/>
      </w:r>
      <w:r w:rsidR="00DA035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Հայտի տ</w:t>
      </w:r>
      <w:r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եղեկատվությունը անհրաժեշտ է ներկայացնել համաձայն ներքոնշյալ աղյուսակի.</w:t>
      </w: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224"/>
        <w:gridCol w:w="5019"/>
      </w:tblGrid>
      <w:tr w:rsidR="00EE0116" w:rsidRPr="001F444B" w:rsidTr="002F7290">
        <w:trPr>
          <w:trHeight w:val="706"/>
        </w:trPr>
        <w:tc>
          <w:tcPr>
            <w:tcW w:w="2285" w:type="pct"/>
            <w:vAlign w:val="center"/>
          </w:tcPr>
          <w:p w:rsidR="00EE0116" w:rsidRPr="001F444B" w:rsidRDefault="00EE0116" w:rsidP="003212AF">
            <w:pPr>
              <w:pStyle w:val="Heading1a"/>
              <w:jc w:val="left"/>
              <w:rPr>
                <w:rFonts w:ascii="Sylfaen" w:hAnsi="Sylfaen"/>
                <w:b w:val="0"/>
                <w:bCs/>
                <w:smallCaps w:val="0"/>
                <w:sz w:val="24"/>
                <w:szCs w:val="24"/>
                <w:lang w:val="hy-AM"/>
              </w:rPr>
            </w:pPr>
            <w:bookmarkStart w:id="3" w:name="_GoBack"/>
            <w:r>
              <w:rPr>
                <w:rFonts w:ascii="Sylfaen" w:hAnsi="Sylfaen"/>
                <w:b w:val="0"/>
                <w:bCs/>
                <w:smallCaps w:val="0"/>
                <w:sz w:val="24"/>
                <w:szCs w:val="24"/>
                <w:lang w:val="hy-AM"/>
              </w:rPr>
              <w:t>Կազմակեր</w:t>
            </w:r>
            <w:r w:rsidR="003212AF">
              <w:rPr>
                <w:rFonts w:ascii="Sylfaen" w:hAnsi="Sylfaen"/>
                <w:b w:val="0"/>
                <w:bCs/>
                <w:smallCaps w:val="0"/>
                <w:sz w:val="24"/>
                <w:szCs w:val="24"/>
                <w:lang w:val="hy-AM"/>
              </w:rPr>
              <w:t>պ</w:t>
            </w:r>
            <w:r>
              <w:rPr>
                <w:rFonts w:ascii="Sylfaen" w:hAnsi="Sylfaen"/>
                <w:b w:val="0"/>
                <w:bCs/>
                <w:smallCaps w:val="0"/>
                <w:sz w:val="24"/>
                <w:szCs w:val="24"/>
                <w:lang w:val="hy-AM"/>
              </w:rPr>
              <w:t>ության անվանումը</w:t>
            </w:r>
          </w:p>
        </w:tc>
        <w:tc>
          <w:tcPr>
            <w:tcW w:w="2715" w:type="pct"/>
            <w:vAlign w:val="center"/>
          </w:tcPr>
          <w:p w:rsidR="00EE0116" w:rsidRPr="001F444B" w:rsidRDefault="00EE0116" w:rsidP="00DC6D9A">
            <w:pPr>
              <w:pStyle w:val="Heading1a"/>
              <w:jc w:val="left"/>
              <w:rPr>
                <w:rFonts w:ascii="Sylfaen" w:hAnsi="Sylfaen"/>
                <w:b w:val="0"/>
                <w:bCs/>
                <w:smallCaps w:val="0"/>
                <w:sz w:val="24"/>
                <w:szCs w:val="24"/>
                <w:lang w:val="hy-AM"/>
              </w:rPr>
            </w:pPr>
          </w:p>
        </w:tc>
      </w:tr>
      <w:tr w:rsidR="00EE0116" w:rsidRPr="001F444B" w:rsidTr="002F7290">
        <w:trPr>
          <w:trHeight w:val="712"/>
        </w:trPr>
        <w:tc>
          <w:tcPr>
            <w:tcW w:w="2285" w:type="pct"/>
            <w:vAlign w:val="center"/>
          </w:tcPr>
          <w:p w:rsidR="00EE0116" w:rsidRPr="004E4C20" w:rsidRDefault="00351D4A" w:rsidP="003212A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Հիմնադրման </w:t>
            </w:r>
            <w:r w:rsidR="0013615B">
              <w:rPr>
                <w:rFonts w:ascii="Sylfaen" w:hAnsi="Sylfaen"/>
                <w:lang w:val="hy-AM"/>
              </w:rPr>
              <w:t>տարին</w:t>
            </w:r>
          </w:p>
        </w:tc>
        <w:tc>
          <w:tcPr>
            <w:tcW w:w="2715" w:type="pct"/>
            <w:vAlign w:val="center"/>
          </w:tcPr>
          <w:p w:rsidR="00EE0116" w:rsidRPr="001F444B" w:rsidRDefault="00EE0116" w:rsidP="003212AF">
            <w:pPr>
              <w:pStyle w:val="Heading1a"/>
              <w:rPr>
                <w:rFonts w:ascii="Sylfaen" w:hAnsi="Sylfaen"/>
                <w:b w:val="0"/>
                <w:bCs/>
                <w:smallCaps w:val="0"/>
                <w:sz w:val="24"/>
                <w:szCs w:val="24"/>
                <w:lang w:val="hy-AM"/>
              </w:rPr>
            </w:pPr>
          </w:p>
        </w:tc>
      </w:tr>
      <w:tr w:rsidR="00EE0116" w:rsidRPr="001F444B" w:rsidTr="002F7290">
        <w:trPr>
          <w:trHeight w:val="712"/>
        </w:trPr>
        <w:tc>
          <w:tcPr>
            <w:tcW w:w="2285" w:type="pct"/>
            <w:vAlign w:val="center"/>
          </w:tcPr>
          <w:p w:rsidR="00EE0116" w:rsidRPr="004E4C20" w:rsidRDefault="00351D4A" w:rsidP="003212AF">
            <w:pPr>
              <w:rPr>
                <w:rFonts w:ascii="Sylfaen" w:hAnsi="Sylfaen"/>
                <w:lang w:val="hy-AM"/>
              </w:rPr>
            </w:pPr>
            <w:r w:rsidRPr="004E4C20">
              <w:rPr>
                <w:rFonts w:ascii="Sylfaen" w:hAnsi="Sylfaen"/>
                <w:lang w:val="hy-AM"/>
              </w:rPr>
              <w:t>Գրանցման հասցեն</w:t>
            </w:r>
          </w:p>
        </w:tc>
        <w:tc>
          <w:tcPr>
            <w:tcW w:w="2715" w:type="pct"/>
            <w:vAlign w:val="center"/>
          </w:tcPr>
          <w:p w:rsidR="00EE0116" w:rsidRPr="001F444B" w:rsidRDefault="00EE0116" w:rsidP="00DC6D9A">
            <w:pPr>
              <w:pStyle w:val="Heading1a"/>
              <w:jc w:val="left"/>
              <w:rPr>
                <w:rFonts w:ascii="Sylfaen" w:hAnsi="Sylfaen"/>
                <w:b w:val="0"/>
                <w:bCs/>
                <w:smallCaps w:val="0"/>
                <w:sz w:val="24"/>
                <w:szCs w:val="24"/>
                <w:lang w:val="hy-AM"/>
              </w:rPr>
            </w:pPr>
          </w:p>
        </w:tc>
      </w:tr>
      <w:tr w:rsidR="00351D4A" w:rsidRPr="001F444B" w:rsidTr="002F7290">
        <w:trPr>
          <w:trHeight w:val="712"/>
        </w:trPr>
        <w:tc>
          <w:tcPr>
            <w:tcW w:w="2285" w:type="pct"/>
            <w:vAlign w:val="center"/>
          </w:tcPr>
          <w:p w:rsidR="00351D4A" w:rsidRPr="004E4C20" w:rsidRDefault="00351D4A" w:rsidP="003212AF">
            <w:pPr>
              <w:rPr>
                <w:rFonts w:ascii="Sylfaen" w:hAnsi="Sylfaen"/>
                <w:lang w:val="hy-AM"/>
              </w:rPr>
            </w:pPr>
            <w:r w:rsidRPr="004E4C20">
              <w:rPr>
                <w:rFonts w:ascii="Sylfaen" w:hAnsi="Sylfaen"/>
                <w:lang w:val="hy-AM"/>
              </w:rPr>
              <w:t>Գործունեության հասցեն</w:t>
            </w:r>
          </w:p>
        </w:tc>
        <w:tc>
          <w:tcPr>
            <w:tcW w:w="2715" w:type="pct"/>
            <w:vAlign w:val="center"/>
          </w:tcPr>
          <w:p w:rsidR="00351D4A" w:rsidRPr="001F444B" w:rsidRDefault="00351D4A" w:rsidP="00DC6D9A">
            <w:pPr>
              <w:pStyle w:val="Heading1a"/>
              <w:jc w:val="left"/>
              <w:rPr>
                <w:rFonts w:ascii="Sylfaen" w:hAnsi="Sylfaen"/>
                <w:b w:val="0"/>
                <w:bCs/>
                <w:smallCaps w:val="0"/>
                <w:sz w:val="24"/>
                <w:szCs w:val="24"/>
                <w:lang w:val="hy-AM"/>
              </w:rPr>
            </w:pPr>
          </w:p>
        </w:tc>
      </w:tr>
      <w:tr w:rsidR="004C02A8" w:rsidRPr="001F444B" w:rsidTr="002F7290">
        <w:trPr>
          <w:trHeight w:val="712"/>
        </w:trPr>
        <w:tc>
          <w:tcPr>
            <w:tcW w:w="2285" w:type="pct"/>
            <w:vAlign w:val="center"/>
          </w:tcPr>
          <w:p w:rsidR="004C02A8" w:rsidRPr="004E4C20" w:rsidRDefault="003212AF" w:rsidP="004E3D20">
            <w:pPr>
              <w:rPr>
                <w:rFonts w:ascii="Sylfaen" w:hAnsi="Sylfaen"/>
                <w:lang w:val="hy-AM"/>
              </w:rPr>
            </w:pPr>
            <w:r w:rsidRPr="004E4C20">
              <w:rPr>
                <w:rFonts w:ascii="Sylfaen" w:hAnsi="Sylfaen"/>
                <w:lang w:val="hy-AM"/>
              </w:rPr>
              <w:t>Գործունեության</w:t>
            </w:r>
            <w:r>
              <w:rPr>
                <w:rFonts w:ascii="Sylfaen" w:hAnsi="Sylfaen"/>
                <w:lang w:val="hy-AM"/>
              </w:rPr>
              <w:t xml:space="preserve"> ոլորտները համաձայն լիցեն</w:t>
            </w:r>
            <w:r w:rsidR="004E3D20">
              <w:rPr>
                <w:rFonts w:ascii="Sylfaen" w:hAnsi="Sylfaen"/>
                <w:lang w:val="hy-AM"/>
              </w:rPr>
              <w:t>զ</w:t>
            </w:r>
            <w:r>
              <w:rPr>
                <w:rFonts w:ascii="Sylfaen" w:hAnsi="Sylfaen"/>
                <w:lang w:val="hy-AM"/>
              </w:rPr>
              <w:t>իաների ներդիրների</w:t>
            </w:r>
          </w:p>
        </w:tc>
        <w:tc>
          <w:tcPr>
            <w:tcW w:w="2715" w:type="pct"/>
            <w:vAlign w:val="center"/>
          </w:tcPr>
          <w:p w:rsidR="004C02A8" w:rsidRPr="001F444B" w:rsidRDefault="004C02A8" w:rsidP="00DC6D9A">
            <w:pPr>
              <w:pStyle w:val="Heading1a"/>
              <w:jc w:val="left"/>
              <w:rPr>
                <w:rFonts w:ascii="Sylfaen" w:hAnsi="Sylfaen"/>
                <w:b w:val="0"/>
                <w:bCs/>
                <w:smallCaps w:val="0"/>
                <w:sz w:val="24"/>
                <w:szCs w:val="24"/>
                <w:lang w:val="hy-AM"/>
              </w:rPr>
            </w:pPr>
          </w:p>
        </w:tc>
      </w:tr>
      <w:tr w:rsidR="004C02A8" w:rsidRPr="001F444B" w:rsidTr="002F7290">
        <w:trPr>
          <w:trHeight w:val="712"/>
        </w:trPr>
        <w:tc>
          <w:tcPr>
            <w:tcW w:w="2285" w:type="pct"/>
            <w:vAlign w:val="center"/>
          </w:tcPr>
          <w:p w:rsidR="004C02A8" w:rsidRPr="003212AF" w:rsidRDefault="003212AF" w:rsidP="003212A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Հեռախոսահամար</w:t>
            </w:r>
          </w:p>
        </w:tc>
        <w:tc>
          <w:tcPr>
            <w:tcW w:w="2715" w:type="pct"/>
            <w:vAlign w:val="center"/>
          </w:tcPr>
          <w:p w:rsidR="004C02A8" w:rsidRPr="001F444B" w:rsidRDefault="004C02A8" w:rsidP="00DC6D9A">
            <w:pPr>
              <w:pStyle w:val="Heading1a"/>
              <w:jc w:val="left"/>
              <w:rPr>
                <w:rFonts w:ascii="Sylfaen" w:hAnsi="Sylfaen"/>
                <w:b w:val="0"/>
                <w:bCs/>
                <w:smallCaps w:val="0"/>
                <w:sz w:val="24"/>
                <w:szCs w:val="24"/>
                <w:lang w:val="hy-AM"/>
              </w:rPr>
            </w:pPr>
          </w:p>
        </w:tc>
      </w:tr>
      <w:tr w:rsidR="004C02A8" w:rsidRPr="001F444B" w:rsidTr="002F7290">
        <w:trPr>
          <w:trHeight w:val="712"/>
        </w:trPr>
        <w:tc>
          <w:tcPr>
            <w:tcW w:w="2285" w:type="pct"/>
            <w:vAlign w:val="center"/>
          </w:tcPr>
          <w:p w:rsidR="004C02A8" w:rsidRPr="004E4C20" w:rsidRDefault="003212AF" w:rsidP="003212AF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Էլ. Փոստ</w:t>
            </w:r>
          </w:p>
        </w:tc>
        <w:tc>
          <w:tcPr>
            <w:tcW w:w="2715" w:type="pct"/>
            <w:vAlign w:val="center"/>
          </w:tcPr>
          <w:p w:rsidR="004C02A8" w:rsidRPr="001F444B" w:rsidRDefault="004C02A8" w:rsidP="00DC6D9A">
            <w:pPr>
              <w:pStyle w:val="Heading1a"/>
              <w:jc w:val="left"/>
              <w:rPr>
                <w:rFonts w:ascii="Sylfaen" w:hAnsi="Sylfaen"/>
                <w:b w:val="0"/>
                <w:bCs/>
                <w:smallCaps w:val="0"/>
                <w:sz w:val="24"/>
                <w:szCs w:val="24"/>
                <w:lang w:val="hy-AM"/>
              </w:rPr>
            </w:pPr>
          </w:p>
        </w:tc>
      </w:tr>
    </w:tbl>
    <w:bookmarkEnd w:id="3"/>
    <w:p w:rsidR="00DC384E" w:rsidRPr="001F444B" w:rsidRDefault="003212AF" w:rsidP="00225EB1">
      <w:pPr>
        <w:pStyle w:val="Heading1a"/>
        <w:spacing w:before="120" w:after="120" w:line="288" w:lineRule="auto"/>
        <w:jc w:val="both"/>
        <w:rPr>
          <w:rFonts w:ascii="Sylfaen" w:hAnsi="Sylfaen"/>
          <w:b w:val="0"/>
          <w:spacing w:val="-2"/>
          <w:sz w:val="24"/>
          <w:szCs w:val="24"/>
          <w:lang w:val="hy-AM"/>
        </w:rPr>
      </w:pPr>
      <w:r>
        <w:rPr>
          <w:rFonts w:ascii="Sylfaen" w:hAnsi="Sylfaen"/>
          <w:b w:val="0"/>
          <w:bCs/>
          <w:smallCaps w:val="0"/>
          <w:sz w:val="24"/>
          <w:szCs w:val="24"/>
          <w:lang w:val="hy-AM"/>
        </w:rPr>
        <w:lastRenderedPageBreak/>
        <w:tab/>
      </w:r>
      <w:r w:rsidR="00DC384E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Շահագրգ</w:t>
      </w:r>
      <w:r w:rsidR="00225EB1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ի</w:t>
      </w:r>
      <w:r w:rsidR="00DC384E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 xml:space="preserve">ռ </w:t>
      </w:r>
      <w:r w:rsidR="00225EB1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կազմակերպությունները</w:t>
      </w:r>
      <w:r w:rsidR="00DC384E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 xml:space="preserve"> կարող են լրացուցիչ տեղեկություններ ստանալ Հայաստանի </w:t>
      </w:r>
      <w:r w:rsidR="008670EB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 xml:space="preserve">տարածքային զարգացման հիմնադրամից </w:t>
      </w:r>
      <w:r w:rsidR="00DC384E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աշխատանքային ժամերին 10.00 – 17.00 հետևյալ հասցեով ք. Երևան, Կ.Ուլնեցու 31, 40</w:t>
      </w:r>
      <w:r w:rsidR="0091034C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5</w:t>
      </w:r>
      <w:r w:rsidR="00DC384E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 xml:space="preserve"> սենյակ, 4-րդ հարկ</w:t>
      </w:r>
      <w:r w:rsidR="008670E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, հեռ.՝ 060 501 560 ներքին 50</w:t>
      </w:r>
      <w:r w:rsidR="0091034C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5</w:t>
      </w:r>
      <w:r w:rsidR="00DC384E" w:rsidRPr="001F444B">
        <w:rPr>
          <w:rFonts w:ascii="Sylfaen" w:hAnsi="Sylfaen"/>
          <w:b w:val="0"/>
          <w:bCs/>
          <w:smallCaps w:val="0"/>
          <w:sz w:val="24"/>
          <w:szCs w:val="24"/>
          <w:lang w:val="hy-AM"/>
        </w:rPr>
        <w:t>:</w:t>
      </w:r>
    </w:p>
    <w:p w:rsidR="008C05A2" w:rsidRPr="001F444B" w:rsidRDefault="00225EB1" w:rsidP="008C05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88" w:lineRule="auto"/>
        <w:jc w:val="both"/>
        <w:rPr>
          <w:rFonts w:ascii="Sylfaen" w:hAnsi="Sylfaen"/>
          <w:spacing w:val="-2"/>
          <w:lang w:val="hy-AM"/>
        </w:rPr>
      </w:pPr>
      <w:r w:rsidRPr="001F444B">
        <w:rPr>
          <w:rFonts w:ascii="Sylfaen" w:hAnsi="Sylfaen"/>
          <w:spacing w:val="-2"/>
          <w:lang w:val="hy-AM"/>
        </w:rPr>
        <w:t>Տեղեկատվությունը</w:t>
      </w:r>
      <w:r w:rsidR="008C05A2" w:rsidRPr="001F444B">
        <w:rPr>
          <w:rFonts w:ascii="Sylfaen" w:hAnsi="Sylfaen"/>
          <w:spacing w:val="-2"/>
          <w:lang w:val="hy-AM"/>
        </w:rPr>
        <w:t xml:space="preserve"> պետք է ներկայացվ</w:t>
      </w:r>
      <w:r w:rsidRPr="001F444B">
        <w:rPr>
          <w:rFonts w:ascii="Sylfaen" w:hAnsi="Sylfaen"/>
          <w:spacing w:val="-2"/>
          <w:lang w:val="hy-AM"/>
        </w:rPr>
        <w:t>ի</w:t>
      </w:r>
      <w:r w:rsidR="008C05A2" w:rsidRPr="001F444B">
        <w:rPr>
          <w:rFonts w:ascii="Sylfaen" w:hAnsi="Sylfaen"/>
          <w:spacing w:val="-2"/>
          <w:lang w:val="hy-AM"/>
        </w:rPr>
        <w:t xml:space="preserve"> </w:t>
      </w:r>
      <w:r w:rsidR="001F444B" w:rsidRPr="001F444B">
        <w:rPr>
          <w:rFonts w:ascii="Sylfaen" w:hAnsi="Sylfaen"/>
          <w:spacing w:val="-2"/>
          <w:lang w:val="hy-AM"/>
        </w:rPr>
        <w:t xml:space="preserve">էլ. փոստով՝ procurement@atdf.am </w:t>
      </w:r>
      <w:r w:rsidRPr="001F444B">
        <w:rPr>
          <w:rFonts w:ascii="Sylfaen" w:hAnsi="Sylfaen"/>
          <w:spacing w:val="-2"/>
          <w:lang w:val="hy-AM"/>
        </w:rPr>
        <w:t>մինչև</w:t>
      </w:r>
      <w:r w:rsidR="008C05A2" w:rsidRPr="001F444B">
        <w:rPr>
          <w:rFonts w:ascii="Sylfaen" w:hAnsi="Sylfaen"/>
          <w:spacing w:val="-2"/>
          <w:lang w:val="hy-AM"/>
        </w:rPr>
        <w:t xml:space="preserve"> </w:t>
      </w:r>
      <w:r w:rsidR="008670EB">
        <w:rPr>
          <w:rFonts w:ascii="Sylfaen" w:hAnsi="Sylfaen"/>
          <w:b/>
          <w:spacing w:val="-2"/>
          <w:lang w:val="hy-AM"/>
        </w:rPr>
        <w:t>2021</w:t>
      </w:r>
      <w:r w:rsidR="008C05A2" w:rsidRPr="001F444B">
        <w:rPr>
          <w:rFonts w:ascii="Sylfaen" w:hAnsi="Sylfaen"/>
          <w:b/>
          <w:spacing w:val="-2"/>
          <w:lang w:val="hy-AM"/>
        </w:rPr>
        <w:t xml:space="preserve">թ-ի </w:t>
      </w:r>
      <w:r w:rsidR="008670EB">
        <w:rPr>
          <w:rFonts w:ascii="Sylfaen" w:hAnsi="Sylfaen"/>
          <w:b/>
          <w:spacing w:val="-2"/>
          <w:lang w:val="hy-AM"/>
        </w:rPr>
        <w:t xml:space="preserve">մարտի </w:t>
      </w:r>
      <w:r w:rsidR="003212AF">
        <w:rPr>
          <w:rFonts w:ascii="Sylfaen" w:hAnsi="Sylfaen"/>
          <w:b/>
          <w:spacing w:val="-2"/>
          <w:lang w:val="hy-AM"/>
        </w:rPr>
        <w:t>1</w:t>
      </w:r>
      <w:r w:rsidR="008C05A2" w:rsidRPr="001F444B">
        <w:rPr>
          <w:rFonts w:ascii="Sylfaen" w:hAnsi="Sylfaen"/>
          <w:b/>
          <w:spacing w:val="-2"/>
          <w:lang w:val="hy-AM"/>
        </w:rPr>
        <w:noBreakHyphen/>
      </w:r>
      <w:r w:rsidR="001F444B" w:rsidRPr="001F444B">
        <w:rPr>
          <w:rFonts w:ascii="Sylfaen" w:hAnsi="Sylfaen"/>
          <w:b/>
          <w:spacing w:val="-2"/>
          <w:lang w:val="hy-AM"/>
        </w:rPr>
        <w:t>ը</w:t>
      </w:r>
      <w:r w:rsidR="008C05A2" w:rsidRPr="001F444B">
        <w:rPr>
          <w:rFonts w:ascii="Sylfaen" w:hAnsi="Sylfaen"/>
          <w:b/>
          <w:spacing w:val="-2"/>
          <w:lang w:val="hy-AM"/>
        </w:rPr>
        <w:t>, ժամը 1</w:t>
      </w:r>
      <w:r w:rsidR="001F444B" w:rsidRPr="001F444B">
        <w:rPr>
          <w:rFonts w:ascii="Sylfaen" w:hAnsi="Sylfaen"/>
          <w:b/>
          <w:spacing w:val="-2"/>
          <w:lang w:val="hy-AM"/>
        </w:rPr>
        <w:t>7</w:t>
      </w:r>
      <w:r w:rsidR="008C05A2" w:rsidRPr="001F444B">
        <w:rPr>
          <w:rFonts w:ascii="Sylfaen" w:hAnsi="Sylfaen"/>
          <w:b/>
          <w:spacing w:val="-2"/>
          <w:lang w:val="hy-AM"/>
        </w:rPr>
        <w:t>:00</w:t>
      </w:r>
      <w:r w:rsidR="001F444B" w:rsidRPr="001F444B">
        <w:rPr>
          <w:rFonts w:ascii="Sylfaen" w:hAnsi="Sylfaen"/>
          <w:b/>
          <w:spacing w:val="-2"/>
          <w:lang w:val="hy-AM"/>
        </w:rPr>
        <w:t>-</w:t>
      </w:r>
      <w:r w:rsidR="008C05A2" w:rsidRPr="001F444B">
        <w:rPr>
          <w:rFonts w:ascii="Sylfaen" w:hAnsi="Sylfaen"/>
          <w:b/>
          <w:spacing w:val="-2"/>
          <w:lang w:val="hy-AM"/>
        </w:rPr>
        <w:t>ն</w:t>
      </w:r>
      <w:r w:rsidR="008C05A2" w:rsidRPr="001F444B">
        <w:rPr>
          <w:rFonts w:ascii="Sylfaen" w:hAnsi="Sylfaen"/>
          <w:spacing w:val="-2"/>
          <w:lang w:val="hy-AM"/>
        </w:rPr>
        <w:t xml:space="preserve">: </w:t>
      </w:r>
    </w:p>
    <w:bookmarkEnd w:id="0"/>
    <w:bookmarkEnd w:id="1"/>
    <w:bookmarkEnd w:id="2"/>
    <w:p w:rsidR="00C07A6E" w:rsidRDefault="00C07A6E" w:rsidP="001F444B">
      <w:pPr>
        <w:pStyle w:val="TextBox"/>
        <w:keepNext w:val="0"/>
        <w:keepLines w:val="0"/>
        <w:tabs>
          <w:tab w:val="clear" w:pos="-720"/>
        </w:tabs>
        <w:spacing w:after="120" w:line="288" w:lineRule="auto"/>
        <w:jc w:val="right"/>
        <w:rPr>
          <w:rFonts w:ascii="Sylfaen" w:hAnsi="Sylfaen" w:cs="Arial"/>
          <w:b/>
          <w:sz w:val="24"/>
          <w:szCs w:val="24"/>
          <w:lang w:val="hy-AM"/>
        </w:rPr>
      </w:pPr>
    </w:p>
    <w:p w:rsidR="008C05A2" w:rsidRPr="001F444B" w:rsidRDefault="001F444B" w:rsidP="001F444B">
      <w:pPr>
        <w:pStyle w:val="TextBox"/>
        <w:keepNext w:val="0"/>
        <w:keepLines w:val="0"/>
        <w:tabs>
          <w:tab w:val="clear" w:pos="-720"/>
        </w:tabs>
        <w:spacing w:after="120" w:line="288" w:lineRule="auto"/>
        <w:jc w:val="right"/>
        <w:rPr>
          <w:rFonts w:ascii="Sylfaen" w:hAnsi="Sylfaen" w:cs="Arial"/>
          <w:b/>
          <w:sz w:val="24"/>
          <w:szCs w:val="24"/>
          <w:lang w:val="hy-AM"/>
        </w:rPr>
      </w:pPr>
      <w:r w:rsidRPr="001F444B">
        <w:rPr>
          <w:rFonts w:ascii="Sylfaen" w:hAnsi="Sylfaen" w:cs="Arial"/>
          <w:b/>
          <w:sz w:val="24"/>
          <w:szCs w:val="24"/>
          <w:lang w:val="hy-AM"/>
        </w:rPr>
        <w:t xml:space="preserve">ՀՏԶՀ </w:t>
      </w:r>
      <w:r w:rsidR="00DD0A34" w:rsidRPr="001F444B">
        <w:rPr>
          <w:rFonts w:ascii="Sylfaen" w:hAnsi="Sylfaen" w:cs="Arial"/>
          <w:b/>
          <w:sz w:val="24"/>
          <w:szCs w:val="24"/>
          <w:lang w:val="hy-AM"/>
        </w:rPr>
        <w:t xml:space="preserve">գնումների </w:t>
      </w:r>
      <w:r w:rsidR="009E1F3B">
        <w:rPr>
          <w:rFonts w:ascii="Sylfaen" w:hAnsi="Sylfaen" w:cs="Arial"/>
          <w:b/>
          <w:sz w:val="24"/>
          <w:szCs w:val="24"/>
          <w:lang w:val="hy-AM"/>
        </w:rPr>
        <w:t>բաժին</w:t>
      </w:r>
    </w:p>
    <w:p w:rsidR="00B075ED" w:rsidRDefault="00B075ED">
      <w:pPr>
        <w:rPr>
          <w:rFonts w:ascii="Sylfaen" w:hAnsi="Sylfaen"/>
          <w:lang w:val="hy-AM"/>
        </w:rPr>
      </w:pPr>
    </w:p>
    <w:p w:rsidR="00B075ED" w:rsidRPr="00FB6AE1" w:rsidRDefault="00B075ED">
      <w:pPr>
        <w:rPr>
          <w:rFonts w:ascii="Sylfaen" w:hAnsi="Sylfaen"/>
          <w:lang w:val="hy-AM"/>
        </w:rPr>
      </w:pPr>
    </w:p>
    <w:sectPr w:rsidR="00B075ED" w:rsidRPr="00FB6AE1" w:rsidSect="004C02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A2"/>
    <w:rsid w:val="0001230A"/>
    <w:rsid w:val="00031ABE"/>
    <w:rsid w:val="00084EC2"/>
    <w:rsid w:val="000B16A2"/>
    <w:rsid w:val="000F1C3D"/>
    <w:rsid w:val="00123FDA"/>
    <w:rsid w:val="0013615B"/>
    <w:rsid w:val="001407B4"/>
    <w:rsid w:val="001E6200"/>
    <w:rsid w:val="001F444B"/>
    <w:rsid w:val="00225EB1"/>
    <w:rsid w:val="00276ACB"/>
    <w:rsid w:val="002953A2"/>
    <w:rsid w:val="002A0B98"/>
    <w:rsid w:val="002C6C3A"/>
    <w:rsid w:val="002E65BC"/>
    <w:rsid w:val="002F7290"/>
    <w:rsid w:val="003212AF"/>
    <w:rsid w:val="00351D4A"/>
    <w:rsid w:val="003E545F"/>
    <w:rsid w:val="004171BD"/>
    <w:rsid w:val="00446072"/>
    <w:rsid w:val="00477F29"/>
    <w:rsid w:val="004C02A8"/>
    <w:rsid w:val="004E3D20"/>
    <w:rsid w:val="00533A76"/>
    <w:rsid w:val="00566FC2"/>
    <w:rsid w:val="00650AA2"/>
    <w:rsid w:val="006A3BC4"/>
    <w:rsid w:val="00774B79"/>
    <w:rsid w:val="008670EB"/>
    <w:rsid w:val="00884DAD"/>
    <w:rsid w:val="008A28DC"/>
    <w:rsid w:val="008C05A2"/>
    <w:rsid w:val="008F516C"/>
    <w:rsid w:val="0091034C"/>
    <w:rsid w:val="009575A4"/>
    <w:rsid w:val="00980ED3"/>
    <w:rsid w:val="009E1F3B"/>
    <w:rsid w:val="00A3507A"/>
    <w:rsid w:val="00A43950"/>
    <w:rsid w:val="00AB63D5"/>
    <w:rsid w:val="00B075ED"/>
    <w:rsid w:val="00C07A6E"/>
    <w:rsid w:val="00C12DA0"/>
    <w:rsid w:val="00C8327A"/>
    <w:rsid w:val="00C94844"/>
    <w:rsid w:val="00CD2DF0"/>
    <w:rsid w:val="00D326F5"/>
    <w:rsid w:val="00DA035B"/>
    <w:rsid w:val="00DA54B9"/>
    <w:rsid w:val="00DB698A"/>
    <w:rsid w:val="00DC384E"/>
    <w:rsid w:val="00DC6D9A"/>
    <w:rsid w:val="00DD0A34"/>
    <w:rsid w:val="00DE5436"/>
    <w:rsid w:val="00DF1BE0"/>
    <w:rsid w:val="00E651BE"/>
    <w:rsid w:val="00EE0116"/>
    <w:rsid w:val="00EE38FC"/>
    <w:rsid w:val="00EF5AED"/>
    <w:rsid w:val="00F152E4"/>
    <w:rsid w:val="00FB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 Box"/>
    <w:rsid w:val="008C05A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C05A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table" w:styleId="TableGrid">
    <w:name w:val="Table Grid"/>
    <w:basedOn w:val="TableNormal"/>
    <w:uiPriority w:val="59"/>
    <w:rsid w:val="00D32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x">
    <w:name w:val="Text Box"/>
    <w:rsid w:val="008C05A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C05A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table" w:styleId="TableGrid">
    <w:name w:val="Table Grid"/>
    <w:basedOn w:val="TableNormal"/>
    <w:uiPriority w:val="59"/>
    <w:rsid w:val="00D32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0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2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38375-C0F3-43C6-830D-6FFFEFCD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ARMENIASIF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Soghomonyan</dc:creator>
  <cp:lastModifiedBy>Areg Yeghiyan</cp:lastModifiedBy>
  <cp:revision>46</cp:revision>
  <cp:lastPrinted>2021-02-22T13:14:00Z</cp:lastPrinted>
  <dcterms:created xsi:type="dcterms:W3CDTF">2021-02-22T06:43:00Z</dcterms:created>
  <dcterms:modified xsi:type="dcterms:W3CDTF">2021-02-22T14:14:00Z</dcterms:modified>
</cp:coreProperties>
</file>