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4B" w:rsidRPr="00680780" w:rsidRDefault="00BC6E4B" w:rsidP="00BC6E4B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680780">
        <w:rPr>
          <w:rFonts w:ascii="GHEA Grapalat" w:hAnsi="GHEA Grapalat"/>
          <w:b/>
          <w:sz w:val="24"/>
          <w:szCs w:val="24"/>
          <w:lang w:val="en-US"/>
        </w:rPr>
        <w:t>ՀԱՅՏԱՐԱՐՈՒԹՅՈՒՆ</w:t>
      </w:r>
    </w:p>
    <w:p w:rsidR="00BC6E4B" w:rsidRPr="00680780" w:rsidRDefault="00BC6E4B" w:rsidP="00BC6E4B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BC6E4B" w:rsidRPr="00680780" w:rsidRDefault="00BC6E4B" w:rsidP="00BC6E4B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68078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80780"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 w:rsidRPr="0068078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80780"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F2003E" w:rsidRPr="00B06B88" w:rsidRDefault="00F2003E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06B88" w:rsidRDefault="006F75BA" w:rsidP="0011324E">
      <w:pPr>
        <w:ind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 ծածկագ</w:t>
      </w:r>
      <w:r w:rsidR="002E1EEE" w:rsidRPr="00B06B88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694DA9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E250E4">
        <w:rPr>
          <w:rFonts w:ascii="GHEA Grapalat" w:hAnsi="GHEA Grapalat" w:cs="Sylfaen"/>
          <w:sz w:val="24"/>
          <w:szCs w:val="24"/>
          <w:lang w:val="en-US"/>
        </w:rPr>
        <w:t>8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/</w:t>
      </w:r>
      <w:r w:rsidR="00E250E4">
        <w:rPr>
          <w:rFonts w:ascii="GHEA Grapalat" w:hAnsi="GHEA Grapalat" w:cs="Sylfaen"/>
          <w:sz w:val="24"/>
          <w:szCs w:val="24"/>
          <w:lang w:val="en-US"/>
        </w:rPr>
        <w:t>95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585ED3">
        <w:rPr>
          <w:rFonts w:ascii="GHEA Grapalat" w:hAnsi="GHEA Grapalat" w:cs="Sylfaen"/>
          <w:sz w:val="24"/>
          <w:szCs w:val="24"/>
          <w:lang w:val="en-US"/>
        </w:rPr>
        <w:t>1</w:t>
      </w:r>
      <w:r w:rsidR="00E250E4">
        <w:rPr>
          <w:rFonts w:ascii="GHEA Grapalat" w:hAnsi="GHEA Grapalat" w:cs="Sylfaen"/>
          <w:sz w:val="24"/>
          <w:szCs w:val="24"/>
          <w:lang w:val="en-US"/>
        </w:rPr>
        <w:t>9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</w:t>
      </w:r>
      <w:r w:rsidR="00E250E4">
        <w:rPr>
          <w:rFonts w:ascii="GHEA Grapalat" w:hAnsi="GHEA Grapalat" w:cs="Sylfaen"/>
          <w:sz w:val="24"/>
          <w:szCs w:val="24"/>
          <w:lang w:val="en-US"/>
        </w:rPr>
        <w:t>11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.201</w:t>
      </w:r>
      <w:r w:rsidR="000D0297">
        <w:rPr>
          <w:rFonts w:ascii="GHEA Grapalat" w:hAnsi="GHEA Grapalat" w:cs="Sylfaen"/>
          <w:sz w:val="24"/>
          <w:szCs w:val="24"/>
          <w:lang w:val="en-US"/>
        </w:rPr>
        <w:t>8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6F75BA" w:rsidRPr="00B06B88" w:rsidRDefault="006F75BA" w:rsidP="0011324E">
      <w:pPr>
        <w:ind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 ներկայացնող անձ՝</w:t>
      </w:r>
      <w:r w:rsidR="00035DE5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06B88" w:rsidRPr="00B06B88">
        <w:rPr>
          <w:rFonts w:ascii="GHEA Grapalat" w:hAnsi="GHEA Grapalat" w:cs="Sylfaen"/>
          <w:sz w:val="24"/>
          <w:szCs w:val="24"/>
          <w:lang w:val="en-US"/>
        </w:rPr>
        <w:t>«</w:t>
      </w:r>
      <w:r w:rsidR="00E250E4">
        <w:rPr>
          <w:rFonts w:ascii="GHEA Grapalat" w:hAnsi="GHEA Grapalat" w:cs="Sylfaen"/>
          <w:sz w:val="24"/>
          <w:szCs w:val="24"/>
          <w:lang w:val="en-US"/>
        </w:rPr>
        <w:t>ԳԴԱԿ</w:t>
      </w:r>
      <w:r w:rsidR="00B06B88" w:rsidRPr="00B06B88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85ED3">
        <w:rPr>
          <w:rFonts w:ascii="GHEA Grapalat" w:hAnsi="GHEA Grapalat" w:cs="Sylfaen"/>
          <w:sz w:val="24"/>
          <w:szCs w:val="24"/>
          <w:lang w:val="en-US"/>
        </w:rPr>
        <w:t>ՍՊ</w:t>
      </w:r>
      <w:r w:rsidR="000D0297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E250E4" w:rsidRPr="00C75968" w:rsidRDefault="00E250E4" w:rsidP="00E250E4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    </w:t>
      </w:r>
      <w:r w:rsidR="006F75BA" w:rsidRPr="00B06B88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EF2C27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ՀՀ պաշտպանության նախարարություն</w:t>
      </w:r>
    </w:p>
    <w:p w:rsidR="00E250E4" w:rsidRDefault="006F75BA" w:rsidP="00E250E4">
      <w:pPr>
        <w:ind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b/>
          <w:sz w:val="24"/>
          <w:szCs w:val="24"/>
          <w:lang w:val="en-US"/>
        </w:rPr>
        <w:t>Գնման ընթացակարգի ծածկագ</w:t>
      </w:r>
      <w:r w:rsidR="00F2003E" w:rsidRPr="00B06B88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րը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առարկա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ն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250E4" w:rsidRPr="005D0C44">
        <w:rPr>
          <w:rFonts w:ascii="GHEA Grapalat" w:hAnsi="GHEA Grapalat" w:cs="Sylfaen"/>
          <w:sz w:val="24"/>
          <w:szCs w:val="24"/>
          <w:lang w:val="en-US"/>
        </w:rPr>
        <w:t>«</w:t>
      </w:r>
      <w:r w:rsidR="00E250E4">
        <w:rPr>
          <w:rFonts w:ascii="GHEA Grapalat" w:hAnsi="GHEA Grapalat" w:cs="Sylfaen"/>
          <w:sz w:val="24"/>
          <w:szCs w:val="24"/>
          <w:lang w:val="en-US"/>
        </w:rPr>
        <w:t>ՀՀ ՊՆ ՆՏԱԴ-ՀԲՄԾՁԲ-7/6</w:t>
      </w:r>
      <w:r w:rsidR="00E250E4" w:rsidRPr="00B30D26">
        <w:rPr>
          <w:rFonts w:ascii="GHEA Grapalat" w:hAnsi="GHEA Grapalat" w:cs="Sylfaen"/>
          <w:sz w:val="24"/>
          <w:szCs w:val="24"/>
          <w:lang w:val="en-US"/>
        </w:rPr>
        <w:t>»</w:t>
      </w:r>
      <w:r w:rsidR="00E250E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250E4" w:rsidRPr="00C75968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E250E4">
        <w:rPr>
          <w:rFonts w:ascii="GHEA Grapalat" w:hAnsi="GHEA Grapalat" w:cs="Sylfaen"/>
          <w:sz w:val="24"/>
          <w:szCs w:val="24"/>
          <w:lang w:val="en-US"/>
        </w:rPr>
        <w:t xml:space="preserve"> հրատապ բաց մրցույթ</w:t>
      </w:r>
      <w:r w:rsidR="00E250E4" w:rsidRPr="00C7596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E250E4">
        <w:rPr>
          <w:rFonts w:ascii="GHEA Grapalat" w:hAnsi="GHEA Grapalat" w:cs="Sylfaen"/>
          <w:sz w:val="24"/>
          <w:szCs w:val="24"/>
          <w:lang w:val="en-US"/>
        </w:rPr>
        <w:t xml:space="preserve">դերձակի ծառայությունների </w:t>
      </w:r>
      <w:r w:rsidR="00E250E4" w:rsidRPr="00120822">
        <w:rPr>
          <w:rFonts w:ascii="GHEA Grapalat" w:hAnsi="GHEA Grapalat" w:cs="Sylfaen"/>
          <w:sz w:val="24"/>
          <w:szCs w:val="24"/>
          <w:lang w:val="en-US"/>
        </w:rPr>
        <w:t>ձեռքբերում</w:t>
      </w:r>
      <w:r w:rsidR="00E250E4" w:rsidRPr="007D17AF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D8475C" w:rsidRDefault="00F30178" w:rsidP="0011324E">
      <w:pPr>
        <w:ind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E05D1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9F7F31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8475C"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BC6E4B" w:rsidRDefault="00BC6E4B" w:rsidP="0011324E">
      <w:pPr>
        <w:ind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       Պարտավորեցնել ՀՀ պաշտպանության նախարարության կողմից դերձակի ծառայությունների </w:t>
      </w:r>
      <w:r w:rsidRPr="00120822">
        <w:rPr>
          <w:rFonts w:ascii="GHEA Grapalat" w:hAnsi="GHEA Grapalat" w:cs="Sylfaen"/>
          <w:sz w:val="24"/>
          <w:szCs w:val="24"/>
          <w:lang w:val="en-US"/>
        </w:rPr>
        <w:t>ձեռքբեր</w:t>
      </w:r>
      <w:r>
        <w:rPr>
          <w:rFonts w:ascii="GHEA Grapalat" w:hAnsi="GHEA Grapalat" w:cs="Sylfaen"/>
          <w:sz w:val="24"/>
          <w:szCs w:val="24"/>
          <w:lang w:val="en-US"/>
        </w:rPr>
        <w:t xml:space="preserve">ման նպատակով հայտարարված </w:t>
      </w:r>
      <w:r w:rsidRPr="005D0C44">
        <w:rPr>
          <w:rFonts w:ascii="GHEA Grapalat" w:hAnsi="GHEA Grapalat" w:cs="Sylfaen"/>
          <w:sz w:val="24"/>
          <w:szCs w:val="24"/>
          <w:lang w:val="en-US"/>
        </w:rPr>
        <w:t>«</w:t>
      </w:r>
      <w:r>
        <w:rPr>
          <w:rFonts w:ascii="GHEA Grapalat" w:hAnsi="GHEA Grapalat" w:cs="Sylfaen"/>
          <w:sz w:val="24"/>
          <w:szCs w:val="24"/>
          <w:lang w:val="en-US"/>
        </w:rPr>
        <w:t>ՀՀ ՊՆ ՆՏԱԴ-ՀԲՄԾՁԲ-7/6</w:t>
      </w:r>
      <w:r w:rsidRPr="00B30D26">
        <w:rPr>
          <w:rFonts w:ascii="GHEA Grapalat" w:hAnsi="GHEA Grapalat" w:cs="Sylfaen"/>
          <w:sz w:val="24"/>
          <w:szCs w:val="24"/>
          <w:lang w:val="en-US"/>
        </w:rPr>
        <w:t>»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75968">
        <w:rPr>
          <w:rFonts w:ascii="GHEA Grapalat" w:hAnsi="GHEA Grapalat" w:cs="Sylfaen"/>
          <w:sz w:val="24"/>
          <w:szCs w:val="24"/>
          <w:lang w:val="en-US"/>
        </w:rPr>
        <w:t>ծածկագրով</w:t>
      </w:r>
      <w:r>
        <w:rPr>
          <w:rFonts w:ascii="GHEA Grapalat" w:hAnsi="GHEA Grapalat" w:cs="Sylfaen"/>
          <w:sz w:val="24"/>
          <w:szCs w:val="24"/>
          <w:lang w:val="en-US"/>
        </w:rPr>
        <w:t xml:space="preserve"> գնման ընթացակարգի գնահատող հանձնաժողովին դադարեցնել.</w:t>
      </w:r>
    </w:p>
    <w:p w:rsidR="00CE3662" w:rsidRDefault="00BC6E4B" w:rsidP="00BC6E4B">
      <w:pPr>
        <w:pStyle w:val="ListParagraph"/>
        <w:numPr>
          <w:ilvl w:val="0"/>
          <w:numId w:val="11"/>
        </w:numPr>
        <w:ind w:left="0" w:right="23" w:firstLine="426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24.09.2018թ. ժամը 11:00-ին կայացած նիստի թիվ 4 արձանագրությամբ՝ «Էլամոդա»</w:t>
      </w:r>
      <w:r w:rsidRPr="00BC6E4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ՍՊԸ-ին</w:t>
      </w:r>
      <w:r w:rsidR="00CE3662">
        <w:rPr>
          <w:rFonts w:ascii="GHEA Grapalat" w:hAnsi="GHEA Grapalat" w:cs="Sylfaen"/>
          <w:sz w:val="24"/>
          <w:szCs w:val="24"/>
          <w:lang w:val="en-US"/>
        </w:rPr>
        <w:t xml:space="preserve"> առաջին տեղ զբաղեցրած մասնակից ճանաչելու մասին որոշումը,</w:t>
      </w:r>
    </w:p>
    <w:p w:rsidR="00BC6E4B" w:rsidRPr="00CE3662" w:rsidRDefault="00BC6E4B" w:rsidP="00CE3662">
      <w:pPr>
        <w:pStyle w:val="ListParagraph"/>
        <w:numPr>
          <w:ilvl w:val="0"/>
          <w:numId w:val="11"/>
        </w:numPr>
        <w:ind w:left="0" w:right="23" w:firstLine="426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E3662">
        <w:rPr>
          <w:rFonts w:ascii="GHEA Grapalat" w:hAnsi="GHEA Grapalat" w:cs="Sylfaen"/>
          <w:sz w:val="24"/>
          <w:szCs w:val="24"/>
          <w:lang w:val="en-US"/>
        </w:rPr>
        <w:t xml:space="preserve">10.10.2018թ. ժամը 10:00-ին տեղի ունեցած նիստի թիվ 5 </w:t>
      </w:r>
      <w:r w:rsidR="00CE3662">
        <w:rPr>
          <w:rFonts w:ascii="GHEA Grapalat" w:hAnsi="GHEA Grapalat" w:cs="Sylfaen"/>
          <w:sz w:val="24"/>
          <w:szCs w:val="24"/>
          <w:lang w:val="en-US"/>
        </w:rPr>
        <w:t xml:space="preserve">արձանագրությամբ կայացված </w:t>
      </w:r>
      <w:r w:rsidRPr="00CE3662">
        <w:rPr>
          <w:rFonts w:ascii="GHEA Grapalat" w:hAnsi="GHEA Grapalat" w:cs="Sylfaen"/>
          <w:sz w:val="24"/>
          <w:szCs w:val="24"/>
          <w:lang w:val="en-US"/>
        </w:rPr>
        <w:t>«ԷԼԱՄՈԴԱ» ՍՊԸ-ի</w:t>
      </w:r>
      <w:r w:rsidR="00CE366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E3662">
        <w:rPr>
          <w:rFonts w:ascii="GHEA Grapalat" w:hAnsi="GHEA Grapalat" w:cs="Sylfaen"/>
          <w:sz w:val="24"/>
          <w:szCs w:val="24"/>
          <w:lang w:val="en-US"/>
        </w:rPr>
        <w:t>կողմից ներկայացված</w:t>
      </w:r>
      <w:r w:rsidR="00F64262">
        <w:rPr>
          <w:rFonts w:ascii="GHEA Grapalat" w:hAnsi="GHEA Grapalat" w:cs="Sylfaen"/>
          <w:sz w:val="24"/>
          <w:szCs w:val="24"/>
          <w:lang w:val="en-US"/>
        </w:rPr>
        <w:t>՝ հրավերով նախատեսված</w:t>
      </w:r>
      <w:r w:rsidRPr="00CE3662">
        <w:rPr>
          <w:rFonts w:ascii="GHEA Grapalat" w:hAnsi="GHEA Grapalat" w:cs="Sylfaen"/>
          <w:sz w:val="24"/>
          <w:szCs w:val="24"/>
          <w:lang w:val="en-US"/>
        </w:rPr>
        <w:t xml:space="preserve"> որակավորման չափանիշներին իր համապատասխանությունը </w:t>
      </w:r>
      <w:r w:rsidR="00F64262">
        <w:rPr>
          <w:rFonts w:ascii="GHEA Grapalat" w:hAnsi="GHEA Grapalat" w:cs="Sylfaen"/>
          <w:sz w:val="24"/>
          <w:szCs w:val="24"/>
          <w:lang w:val="en-US"/>
        </w:rPr>
        <w:t>հիմնավորող</w:t>
      </w:r>
      <w:r w:rsidRPr="00CE3662">
        <w:rPr>
          <w:rFonts w:ascii="GHEA Grapalat" w:hAnsi="GHEA Grapalat" w:cs="Sylfaen"/>
          <w:sz w:val="24"/>
          <w:szCs w:val="24"/>
          <w:lang w:val="en-US"/>
        </w:rPr>
        <w:t xml:space="preserve"> փաստաթղթերը բավարար գնահատելու</w:t>
      </w:r>
      <w:r w:rsidR="00F64262">
        <w:rPr>
          <w:rFonts w:ascii="GHEA Grapalat" w:hAnsi="GHEA Grapalat" w:cs="Sylfaen"/>
          <w:sz w:val="24"/>
          <w:szCs w:val="24"/>
          <w:lang w:val="en-US"/>
        </w:rPr>
        <w:t xml:space="preserve"> և վերջինիս</w:t>
      </w:r>
      <w:r w:rsidRPr="00CE3662">
        <w:rPr>
          <w:rFonts w:ascii="GHEA Grapalat" w:hAnsi="GHEA Grapalat" w:cs="Sylfaen"/>
          <w:sz w:val="24"/>
          <w:szCs w:val="24"/>
          <w:lang w:val="en-US"/>
        </w:rPr>
        <w:t xml:space="preserve"> ընտրված /հաղթող/ մասնակից ճանաչելու մասին որոշումները:</w:t>
      </w:r>
    </w:p>
    <w:p w:rsidR="008B7DF4" w:rsidRDefault="008B7DF4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BC6E4B" w:rsidRDefault="00BC6E4B" w:rsidP="00BC6E4B">
      <w:pPr>
        <w:spacing w:after="0"/>
        <w:ind w:right="-1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Մ. ԱՆԱՆՅԱՆ, </w:t>
      </w:r>
    </w:p>
    <w:p w:rsidR="00BC6E4B" w:rsidRDefault="00BC6E4B" w:rsidP="00BC6E4B">
      <w:pPr>
        <w:spacing w:after="0"/>
        <w:ind w:right="-1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ՔԱՐՏՈՒՂԱՐ՝ </w:t>
      </w:r>
      <w:r>
        <w:rPr>
          <w:rFonts w:ascii="GHEA Grapalat" w:hAnsi="GHEA Grapalat"/>
          <w:b/>
          <w:sz w:val="24"/>
          <w:szCs w:val="24"/>
          <w:lang w:val="en-US"/>
        </w:rPr>
        <w:t>Տ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>
        <w:rPr>
          <w:rFonts w:ascii="GHEA Grapalat" w:hAnsi="GHEA Grapalat"/>
          <w:b/>
          <w:sz w:val="24"/>
          <w:szCs w:val="24"/>
          <w:lang w:val="en-US"/>
        </w:rPr>
        <w:t>ԳԵՎՈՐԳՅԱՆ</w:t>
      </w:r>
    </w:p>
    <w:p w:rsidR="00BC6E4B" w:rsidRDefault="00BC6E4B" w:rsidP="00BC6E4B">
      <w:pPr>
        <w:spacing w:after="0"/>
        <w:ind w:right="-1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BC6E4B" w:rsidRPr="00B06B88" w:rsidRDefault="00BC6E4B" w:rsidP="00BC6E4B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     </w:t>
      </w:r>
      <w:r w:rsidRPr="00B06B88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B06B88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B06B88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B06B88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B06B88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Pr="00B06B88">
        <w:rPr>
          <w:rFonts w:ascii="GHEA Grapalat" w:hAnsi="GHEA Grapalat" w:cs="Sylfaen"/>
          <w:sz w:val="24"/>
          <w:szCs w:val="24"/>
        </w:rPr>
        <w:t>՝</w:t>
      </w:r>
    </w:p>
    <w:p w:rsidR="00BC6E4B" w:rsidRDefault="00BC6E4B" w:rsidP="00BC6E4B">
      <w:pPr>
        <w:spacing w:after="0"/>
        <w:ind w:left="-284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50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06B88">
        <w:rPr>
          <w:rFonts w:ascii="GHEA Grapalat" w:hAnsi="GHEA Grapalat" w:cs="Sylfaen"/>
          <w:sz w:val="24"/>
          <w:szCs w:val="24"/>
        </w:rPr>
        <w:t>յուրաքանչյուր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որի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շահերը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կարող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հիմք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ծառայած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գործողությունների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արդյունքում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իրավունք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ունի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մասնակցելու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Pr="00B06B88">
        <w:rPr>
          <w:rFonts w:ascii="GHEA Grapalat" w:hAnsi="GHEA Grapalat" w:cs="Sylfaen"/>
          <w:sz w:val="24"/>
          <w:szCs w:val="24"/>
        </w:rPr>
        <w:t>մինչև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վերաբերյալ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որոշում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ընդունելու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ժամկետը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</w:t>
      </w:r>
      <w:r w:rsidRPr="0027505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կապված</w:t>
      </w:r>
      <w:r w:rsidRPr="0027505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բողոքներ</w:t>
      </w:r>
      <w:r w:rsidRPr="0027505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քննող</w:t>
      </w:r>
      <w:r w:rsidRPr="0027505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ներկայացնելով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Pr="00B06B88">
        <w:rPr>
          <w:rFonts w:ascii="GHEA Grapalat" w:hAnsi="GHEA Grapalat" w:cs="Sylfaen"/>
          <w:sz w:val="24"/>
          <w:szCs w:val="24"/>
        </w:rPr>
        <w:t>Սույն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համաձայն՝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չմասնակցած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զրկվում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է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</w:t>
      </w:r>
      <w:r w:rsidRPr="0027505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կապված</w:t>
      </w:r>
      <w:r w:rsidRPr="0027505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բողոքներ</w:t>
      </w:r>
      <w:r w:rsidRPr="0027505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քննող</w:t>
      </w:r>
      <w:r w:rsidRPr="0027505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իրավունքից</w:t>
      </w:r>
      <w:r w:rsidRPr="00B06B88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BC6E4B" w:rsidRPr="0027505A" w:rsidRDefault="00BC6E4B" w:rsidP="00BC6E4B">
      <w:pPr>
        <w:spacing w:after="0"/>
        <w:ind w:left="-284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262B6">
        <w:rPr>
          <w:rFonts w:ascii="GHEA Grapalat" w:hAnsi="GHEA Grapalat" w:cs="Sylfaen"/>
          <w:sz w:val="24"/>
          <w:szCs w:val="24"/>
          <w:lang w:val="en-US"/>
        </w:rPr>
        <w:t>51</w:t>
      </w:r>
      <w:r w:rsidRPr="00A262B6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A262B6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A262B6">
        <w:rPr>
          <w:rFonts w:ascii="GHEA Grapalat" w:hAnsi="GHEA Grapalat" w:cs="Sylfaen"/>
          <w:sz w:val="24"/>
          <w:szCs w:val="24"/>
          <w:lang w:val="hy-AM"/>
        </w:rPr>
        <w:t>-</w:t>
      </w:r>
      <w:r w:rsidRPr="00A262B6">
        <w:rPr>
          <w:rFonts w:ascii="GHEA Grapalat" w:hAnsi="GHEA Grapalat" w:cs="Sylfaen"/>
          <w:sz w:val="24"/>
          <w:szCs w:val="24"/>
        </w:rPr>
        <w:t>ին</w:t>
      </w:r>
      <w:r w:rsidRPr="00A262B6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A262B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262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գնումների հետ կապված բողոքներ քննող անձին</w:t>
      </w:r>
      <w:r w:rsidRPr="00A262B6">
        <w:rPr>
          <w:rFonts w:ascii="GHEA Grapalat" w:hAnsi="GHEA Grapalat" w:cs="Sylfaen"/>
          <w:sz w:val="24"/>
          <w:szCs w:val="24"/>
          <w:lang w:val="hy-AM"/>
        </w:rPr>
        <w:t xml:space="preserve">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բողոքի քննության արդյունքներով ընդունված որոշման՝ ուժի մեջ մտնելու օրը ներառյալ:</w:t>
      </w:r>
    </w:p>
    <w:p w:rsidR="00C25695" w:rsidRPr="00BC6E4B" w:rsidRDefault="00C25695" w:rsidP="00BC6E4B">
      <w:pPr>
        <w:spacing w:after="0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C25695" w:rsidRPr="00BC6E4B" w:rsidSect="00BC6E4B">
      <w:pgSz w:w="12240" w:h="15840"/>
      <w:pgMar w:top="426" w:right="900" w:bottom="28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D954A1F"/>
    <w:multiLevelType w:val="hybridMultilevel"/>
    <w:tmpl w:val="FB24201A"/>
    <w:lvl w:ilvl="0" w:tplc="2916A7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EC222C5"/>
    <w:multiLevelType w:val="hybridMultilevel"/>
    <w:tmpl w:val="DE20F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65331"/>
    <w:multiLevelType w:val="hybridMultilevel"/>
    <w:tmpl w:val="266A0482"/>
    <w:lvl w:ilvl="0" w:tplc="07CC56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AAA6D86"/>
    <w:multiLevelType w:val="hybridMultilevel"/>
    <w:tmpl w:val="B17C7758"/>
    <w:lvl w:ilvl="0" w:tplc="47F8456C">
      <w:start w:val="1"/>
      <w:numFmt w:val="decimal"/>
      <w:lvlText w:val="%1."/>
      <w:lvlJc w:val="left"/>
      <w:pPr>
        <w:ind w:left="1080" w:hanging="360"/>
      </w:pPr>
      <w:rPr>
        <w:rFonts w:eastAsia="Calibri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476982"/>
    <w:multiLevelType w:val="hybridMultilevel"/>
    <w:tmpl w:val="C2F23752"/>
    <w:lvl w:ilvl="0" w:tplc="AA80A66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52C475E9"/>
    <w:multiLevelType w:val="hybridMultilevel"/>
    <w:tmpl w:val="0E08A17E"/>
    <w:lvl w:ilvl="0" w:tplc="69043E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5A274426"/>
    <w:multiLevelType w:val="hybridMultilevel"/>
    <w:tmpl w:val="B6C8C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1471"/>
    <w:rsid w:val="0003098B"/>
    <w:rsid w:val="00035DE5"/>
    <w:rsid w:val="00046699"/>
    <w:rsid w:val="00071D3A"/>
    <w:rsid w:val="00072FF5"/>
    <w:rsid w:val="000734B2"/>
    <w:rsid w:val="000A47D4"/>
    <w:rsid w:val="000C075E"/>
    <w:rsid w:val="000C7D11"/>
    <w:rsid w:val="000D0297"/>
    <w:rsid w:val="000D6E1C"/>
    <w:rsid w:val="0011324E"/>
    <w:rsid w:val="0014359B"/>
    <w:rsid w:val="001516F2"/>
    <w:rsid w:val="00160B67"/>
    <w:rsid w:val="001869C6"/>
    <w:rsid w:val="00190D2D"/>
    <w:rsid w:val="001A6DAF"/>
    <w:rsid w:val="001C47B3"/>
    <w:rsid w:val="001C5FB1"/>
    <w:rsid w:val="001E243C"/>
    <w:rsid w:val="001E3198"/>
    <w:rsid w:val="001F053B"/>
    <w:rsid w:val="001F0F0A"/>
    <w:rsid w:val="001F1E27"/>
    <w:rsid w:val="0024239C"/>
    <w:rsid w:val="00244602"/>
    <w:rsid w:val="00286426"/>
    <w:rsid w:val="00295553"/>
    <w:rsid w:val="002A5648"/>
    <w:rsid w:val="002B55B8"/>
    <w:rsid w:val="002E1EEE"/>
    <w:rsid w:val="002F512D"/>
    <w:rsid w:val="0031444A"/>
    <w:rsid w:val="00317E48"/>
    <w:rsid w:val="00330E57"/>
    <w:rsid w:val="00375AAA"/>
    <w:rsid w:val="003E14E6"/>
    <w:rsid w:val="004435BC"/>
    <w:rsid w:val="00472A5E"/>
    <w:rsid w:val="00493B53"/>
    <w:rsid w:val="00496721"/>
    <w:rsid w:val="004A2FD6"/>
    <w:rsid w:val="004C6733"/>
    <w:rsid w:val="004E670C"/>
    <w:rsid w:val="004F2BED"/>
    <w:rsid w:val="00505D19"/>
    <w:rsid w:val="0051633E"/>
    <w:rsid w:val="005241A5"/>
    <w:rsid w:val="00533016"/>
    <w:rsid w:val="00585CD0"/>
    <w:rsid w:val="00585ED3"/>
    <w:rsid w:val="005F68AC"/>
    <w:rsid w:val="00610C44"/>
    <w:rsid w:val="00652ABA"/>
    <w:rsid w:val="006928D3"/>
    <w:rsid w:val="00694DA9"/>
    <w:rsid w:val="006C154C"/>
    <w:rsid w:val="006C73BB"/>
    <w:rsid w:val="006E72B6"/>
    <w:rsid w:val="006F67E9"/>
    <w:rsid w:val="006F75BA"/>
    <w:rsid w:val="00735752"/>
    <w:rsid w:val="00742F77"/>
    <w:rsid w:val="00745462"/>
    <w:rsid w:val="00787FE2"/>
    <w:rsid w:val="007953F5"/>
    <w:rsid w:val="007C34B3"/>
    <w:rsid w:val="00804C3A"/>
    <w:rsid w:val="008114F9"/>
    <w:rsid w:val="00815A50"/>
    <w:rsid w:val="00850FEA"/>
    <w:rsid w:val="0086043F"/>
    <w:rsid w:val="00863A24"/>
    <w:rsid w:val="0089687F"/>
    <w:rsid w:val="008B6AEF"/>
    <w:rsid w:val="008B7DF4"/>
    <w:rsid w:val="008C07EA"/>
    <w:rsid w:val="008E4781"/>
    <w:rsid w:val="00935DC8"/>
    <w:rsid w:val="00937E06"/>
    <w:rsid w:val="00950B2B"/>
    <w:rsid w:val="00966A8E"/>
    <w:rsid w:val="009712DB"/>
    <w:rsid w:val="00983A40"/>
    <w:rsid w:val="009C3412"/>
    <w:rsid w:val="009E3D64"/>
    <w:rsid w:val="009E568B"/>
    <w:rsid w:val="009F7F31"/>
    <w:rsid w:val="00A200F1"/>
    <w:rsid w:val="00A30E2C"/>
    <w:rsid w:val="00A47057"/>
    <w:rsid w:val="00A73E8F"/>
    <w:rsid w:val="00A75F3C"/>
    <w:rsid w:val="00A92CC0"/>
    <w:rsid w:val="00AA364B"/>
    <w:rsid w:val="00AA513F"/>
    <w:rsid w:val="00AC5FE9"/>
    <w:rsid w:val="00B03E67"/>
    <w:rsid w:val="00B06B88"/>
    <w:rsid w:val="00B41C52"/>
    <w:rsid w:val="00B50E89"/>
    <w:rsid w:val="00B51D58"/>
    <w:rsid w:val="00B64264"/>
    <w:rsid w:val="00B719F3"/>
    <w:rsid w:val="00B7575F"/>
    <w:rsid w:val="00BB1EAF"/>
    <w:rsid w:val="00BC007F"/>
    <w:rsid w:val="00BC6E4B"/>
    <w:rsid w:val="00C25695"/>
    <w:rsid w:val="00C778D8"/>
    <w:rsid w:val="00C84C8C"/>
    <w:rsid w:val="00C91AF4"/>
    <w:rsid w:val="00CA2D39"/>
    <w:rsid w:val="00CA6A21"/>
    <w:rsid w:val="00CB2D26"/>
    <w:rsid w:val="00CE3662"/>
    <w:rsid w:val="00CE4B44"/>
    <w:rsid w:val="00CF76F3"/>
    <w:rsid w:val="00D24ADE"/>
    <w:rsid w:val="00D60AD8"/>
    <w:rsid w:val="00D72AD0"/>
    <w:rsid w:val="00D73ACB"/>
    <w:rsid w:val="00D8475C"/>
    <w:rsid w:val="00DD0F00"/>
    <w:rsid w:val="00DD10A8"/>
    <w:rsid w:val="00DD27E8"/>
    <w:rsid w:val="00DF1217"/>
    <w:rsid w:val="00E05D12"/>
    <w:rsid w:val="00E250E4"/>
    <w:rsid w:val="00E46187"/>
    <w:rsid w:val="00E74BCC"/>
    <w:rsid w:val="00EA3E73"/>
    <w:rsid w:val="00EB51F8"/>
    <w:rsid w:val="00EF2C27"/>
    <w:rsid w:val="00EF5F45"/>
    <w:rsid w:val="00F0635C"/>
    <w:rsid w:val="00F11483"/>
    <w:rsid w:val="00F15327"/>
    <w:rsid w:val="00F2003E"/>
    <w:rsid w:val="00F30178"/>
    <w:rsid w:val="00F3521D"/>
    <w:rsid w:val="00F4143A"/>
    <w:rsid w:val="00F527CE"/>
    <w:rsid w:val="00F62CD6"/>
    <w:rsid w:val="00F64262"/>
    <w:rsid w:val="00F736B7"/>
    <w:rsid w:val="00F75F54"/>
    <w:rsid w:val="00FA76E3"/>
    <w:rsid w:val="00FB6433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FCA21-C636-4508-8A41-90195F79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51</cp:revision>
  <cp:lastPrinted>2017-12-21T10:17:00Z</cp:lastPrinted>
  <dcterms:created xsi:type="dcterms:W3CDTF">2018-01-09T14:27:00Z</dcterms:created>
  <dcterms:modified xsi:type="dcterms:W3CDTF">2018-11-19T13:35:00Z</dcterms:modified>
</cp:coreProperties>
</file>