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A81138" w:rsidRDefault="00A81138" w:rsidP="00CC5D0F">
      <w:pPr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A0629E" w:rsidP="00CC5D0F">
      <w:pPr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86043F">
        <w:rPr>
          <w:rFonts w:ascii="GHEA Grapalat" w:hAnsi="GHEA Grapalat" w:cs="Sylfaen"/>
          <w:sz w:val="24"/>
          <w:szCs w:val="24"/>
          <w:lang w:val="en-US"/>
        </w:rPr>
        <w:t>/</w:t>
      </w:r>
      <w:r w:rsidR="009F040D">
        <w:rPr>
          <w:rFonts w:ascii="GHEA Grapalat" w:hAnsi="GHEA Grapalat" w:cs="Sylfaen"/>
          <w:sz w:val="24"/>
          <w:szCs w:val="24"/>
          <w:lang w:val="en-US"/>
        </w:rPr>
        <w:t>4</w:t>
      </w:r>
      <w:r w:rsidR="007901F6">
        <w:rPr>
          <w:rFonts w:ascii="GHEA Grapalat" w:hAnsi="GHEA Grapalat" w:cs="Sylfaen"/>
          <w:sz w:val="24"/>
          <w:szCs w:val="24"/>
          <w:lang w:val="en-US"/>
        </w:rPr>
        <w:t>8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7B4D5A">
        <w:rPr>
          <w:rFonts w:ascii="GHEA Grapalat" w:hAnsi="GHEA Grapalat" w:cs="Sylfaen"/>
          <w:sz w:val="24"/>
          <w:szCs w:val="24"/>
          <w:lang w:val="en-US"/>
        </w:rPr>
        <w:t>2</w:t>
      </w:r>
      <w:r w:rsidR="007901F6">
        <w:rPr>
          <w:rFonts w:ascii="GHEA Grapalat" w:hAnsi="GHEA Grapalat" w:cs="Sylfaen"/>
          <w:sz w:val="24"/>
          <w:szCs w:val="24"/>
          <w:lang w:val="en-US"/>
        </w:rPr>
        <w:t>9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D271C4">
        <w:rPr>
          <w:rFonts w:ascii="GHEA Grapalat" w:hAnsi="GHEA Grapalat" w:cs="Sylfaen"/>
          <w:sz w:val="24"/>
          <w:szCs w:val="24"/>
          <w:lang w:val="en-US"/>
        </w:rPr>
        <w:t>0</w:t>
      </w:r>
      <w:r w:rsidR="00D30DCE">
        <w:rPr>
          <w:rFonts w:ascii="GHEA Grapalat" w:hAnsi="GHEA Grapalat" w:cs="Sylfaen"/>
          <w:sz w:val="24"/>
          <w:szCs w:val="24"/>
          <w:lang w:val="en-US"/>
        </w:rPr>
        <w:t>3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035DE5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3E14CC" w:rsidRPr="00644AF7" w:rsidRDefault="006F75BA" w:rsidP="00CC5D0F">
      <w:pP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901F6" w:rsidRPr="007901F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Ռաֆայել Մկրտչյան</w:t>
      </w:r>
      <w:r w:rsidR="007901F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Ա/Ձ</w:t>
      </w:r>
      <w:r w:rsidR="00EF2E7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</w:p>
    <w:p w:rsidR="00CC5D0F" w:rsidRDefault="006F75BA" w:rsidP="00CC5D0F">
      <w:pPr>
        <w:pStyle w:val="BodyTextIndent"/>
        <w:spacing w:line="276" w:lineRule="auto"/>
        <w:ind w:firstLine="0"/>
        <w:jc w:val="left"/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</w:pPr>
      <w:r w:rsidRPr="00CE6666">
        <w:rPr>
          <w:rFonts w:ascii="GHEA Grapalat" w:eastAsia="Calibri" w:hAnsi="GHEA Grapalat" w:cs="Sylfaen"/>
          <w:b/>
          <w:i w:val="0"/>
          <w:sz w:val="24"/>
          <w:szCs w:val="24"/>
          <w:lang w:val="en-US"/>
        </w:rPr>
        <w:t>Պատվիրատու՝</w:t>
      </w:r>
      <w:r w:rsidR="00035DE5" w:rsidRPr="00CE6666">
        <w:rPr>
          <w:rFonts w:ascii="GHEA Grapalat" w:eastAsia="Calibri" w:hAnsi="GHEA Grapalat" w:cs="Sylfaen"/>
          <w:b/>
          <w:i w:val="0"/>
          <w:sz w:val="24"/>
          <w:szCs w:val="24"/>
          <w:lang w:val="en-US"/>
        </w:rPr>
        <w:t xml:space="preserve"> </w:t>
      </w:r>
      <w:r w:rsidR="007901F6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Հայաստանի ազգային ագրարային համալսարան հիմնադրամ</w:t>
      </w:r>
    </w:p>
    <w:p w:rsidR="00CC5D0F" w:rsidRPr="004005DC" w:rsidRDefault="00CC5D0F" w:rsidP="00CC5D0F">
      <w:pPr>
        <w:pStyle w:val="BodyTextIndent"/>
        <w:spacing w:line="276" w:lineRule="auto"/>
        <w:ind w:firstLine="0"/>
        <w:jc w:val="left"/>
        <w:rPr>
          <w:rFonts w:ascii="GHEA Grapalat" w:hAnsi="GHEA Grapalat"/>
          <w:i w:val="0"/>
          <w:u w:val="single"/>
          <w:lang w:val="af-ZA"/>
        </w:rPr>
      </w:pPr>
    </w:p>
    <w:p w:rsidR="006F75BA" w:rsidRPr="00CC5D0F" w:rsidRDefault="006F75BA" w:rsidP="00A81138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0C7C47" w:rsidRPr="00513663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CC5D0F">
        <w:rPr>
          <w:rFonts w:ascii="GHEA Grapalat" w:hAnsi="GHEA Grapalat" w:cs="Sylfaen"/>
          <w:b/>
          <w:lang w:val="af-ZA"/>
        </w:rPr>
        <w:t xml:space="preserve"> </w:t>
      </w:r>
      <w:r w:rsidR="00D30DCE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9B3590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ՀԱԱՀ-ԳՀԱՊՁԲ-18/5-2</w:t>
      </w:r>
      <w:r w:rsidR="00D30DCE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="006530A6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="00D30DCE"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9B3590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գնանշման հարցում</w:t>
      </w:r>
      <w:r w:rsidR="00513663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, </w:t>
      </w:r>
      <w:r w:rsidR="009B3590" w:rsidRPr="009B3590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քիմիական նյութերի և լաբորատոր ապրանքների ու սարքերի </w:t>
      </w:r>
      <w:r w:rsidR="007B4D5A" w:rsidRPr="007B4D5A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ձեռբերում</w:t>
      </w:r>
      <w:r w:rsidR="009B2430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</w:p>
    <w:p w:rsidR="00F30178" w:rsidRPr="004F0809" w:rsidRDefault="00F30178" w:rsidP="00513663">
      <w:pPr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պահանջ</w:t>
      </w:r>
      <w:r w:rsidR="009F7F31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` </w:t>
      </w:r>
    </w:p>
    <w:p w:rsidR="00D240F0" w:rsidRPr="00B077BE" w:rsidRDefault="009B3590" w:rsidP="00371DD0">
      <w:pPr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="000A4A99" w:rsidRPr="009B3590">
        <w:rPr>
          <w:rFonts w:ascii="GHEA Grapalat" w:hAnsi="GHEA Grapalat" w:cs="Sylfaen"/>
          <w:sz w:val="24"/>
          <w:szCs w:val="24"/>
          <w:lang w:val="af-ZA"/>
        </w:rPr>
        <w:t xml:space="preserve">Պարտավորեցնել </w:t>
      </w:r>
      <w:r w:rsidRPr="009B3590">
        <w:rPr>
          <w:rFonts w:ascii="GHEA Grapalat" w:hAnsi="GHEA Grapalat" w:cs="Sylfaen"/>
          <w:sz w:val="24"/>
          <w:szCs w:val="24"/>
          <w:lang w:val="af-ZA"/>
        </w:rPr>
        <w:t>Հայաստանի ազգային ագրարային համալսարան հիմնադրամ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ի կողմից </w:t>
      </w:r>
      <w:r w:rsidRPr="009B3590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քիմիական նյութերի և լաբորատոր ապրանքների ու սարքերի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371DD0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ձեռքբերման նպատակով հայտարարված </w:t>
      </w:r>
      <w:r w:rsidR="00371DD0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371DD0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ՀԱԱՀ-ԳՀԱՊՁԲ-18/5-2</w:t>
      </w:r>
      <w:r w:rsidR="00371DD0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="00371DD0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="00371DD0"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371DD0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գնանշման հարցման ընթացակարգի </w:t>
      </w:r>
      <w:r w:rsidR="0059473C" w:rsidRPr="00371DD0">
        <w:rPr>
          <w:rFonts w:ascii="GHEA Grapalat" w:hAnsi="GHEA Grapalat" w:cs="Sylfaen"/>
          <w:sz w:val="24"/>
          <w:szCs w:val="24"/>
          <w:lang w:val="af-ZA"/>
        </w:rPr>
        <w:t xml:space="preserve">գնահատող հանձնաժողովին փոփոխելու </w:t>
      </w:r>
      <w:r w:rsidR="00371DD0">
        <w:rPr>
          <w:rFonts w:ascii="GHEA Grapalat" w:hAnsi="GHEA Grapalat" w:cs="Sylfaen"/>
          <w:sz w:val="24"/>
          <w:szCs w:val="24"/>
          <w:lang w:val="af-ZA"/>
        </w:rPr>
        <w:t xml:space="preserve">Ընթացակարգի թիվ 7 հավելվածին՝ պայմանագրի նախագծին կից թիվ 1 </w:t>
      </w:r>
      <w:r w:rsidR="00DE3646">
        <w:rPr>
          <w:rFonts w:ascii="GHEA Grapalat" w:hAnsi="GHEA Grapalat" w:cs="Sylfaen"/>
          <w:sz w:val="24"/>
          <w:szCs w:val="24"/>
          <w:lang w:val="af-ZA"/>
        </w:rPr>
        <w:t>հավելվածով</w:t>
      </w:r>
      <w:r w:rsidR="00371D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E3646">
        <w:rPr>
          <w:rFonts w:ascii="GHEA Grapalat" w:hAnsi="GHEA Grapalat" w:cs="Sylfaen"/>
          <w:sz w:val="24"/>
          <w:szCs w:val="24"/>
          <w:lang w:val="af-ZA"/>
        </w:rPr>
        <w:t xml:space="preserve">ներկայացված </w:t>
      </w:r>
      <w:r w:rsidR="00371DD0">
        <w:rPr>
          <w:rFonts w:ascii="GHEA Grapalat" w:hAnsi="GHEA Grapalat" w:cs="Sylfaen"/>
          <w:sz w:val="24"/>
          <w:szCs w:val="24"/>
          <w:lang w:val="af-ZA"/>
        </w:rPr>
        <w:t xml:space="preserve">տեխնիկական բնութագրերեը՝ թիվ 5, 7, 8, 13, 14, 15 և </w:t>
      </w:r>
      <w:r w:rsidR="007E3707">
        <w:rPr>
          <w:rFonts w:ascii="GHEA Grapalat" w:hAnsi="GHEA Grapalat" w:cs="Sylfaen"/>
          <w:sz w:val="24"/>
          <w:szCs w:val="24"/>
          <w:lang w:val="af-ZA"/>
        </w:rPr>
        <w:t>2</w:t>
      </w:r>
      <w:r w:rsidR="00371DD0">
        <w:rPr>
          <w:rFonts w:ascii="GHEA Grapalat" w:hAnsi="GHEA Grapalat" w:cs="Sylfaen"/>
          <w:sz w:val="24"/>
          <w:szCs w:val="24"/>
          <w:lang w:val="af-ZA"/>
        </w:rPr>
        <w:t>6-րդ չափաբաժինների մասով</w:t>
      </w:r>
      <w:r w:rsidR="00DE3646">
        <w:rPr>
          <w:rFonts w:ascii="GHEA Grapalat" w:hAnsi="GHEA Grapalat" w:cs="Sylfaen"/>
          <w:sz w:val="24"/>
          <w:szCs w:val="24"/>
          <w:lang w:val="af-ZA"/>
        </w:rPr>
        <w:t xml:space="preserve"> և այն համապատասխանեցնել գնումների մասին ՀՀ օրենսդրությամբ սահմանված պահանջներին:</w:t>
      </w:r>
    </w:p>
    <w:p w:rsidR="005D1D8E" w:rsidRPr="006F6467" w:rsidRDefault="00851FDA" w:rsidP="006F6467">
      <w:pPr>
        <w:pStyle w:val="ListParagraph"/>
        <w:tabs>
          <w:tab w:val="left" w:pos="9923"/>
        </w:tabs>
        <w:spacing w:after="0"/>
        <w:ind w:left="284" w:right="-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F6467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012636" w:rsidRPr="00EF2E73" w:rsidRDefault="00012636" w:rsidP="00012636">
      <w:pPr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ԱՆԴԱՄ՝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ՄՀԵՐ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ԱՆԱՆՅԱՆ</w:t>
      </w:r>
    </w:p>
    <w:p w:rsidR="00012636" w:rsidRPr="00AE7427" w:rsidRDefault="00012636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ՏԱԹԵՎ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ԳԵՎՈՐԳՅԱՆ</w:t>
      </w:r>
    </w:p>
    <w:p w:rsidR="00FA6838" w:rsidRPr="00AE7427" w:rsidRDefault="00FA6838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</w:p>
    <w:p w:rsidR="00C25695" w:rsidRPr="00EF2E73" w:rsidRDefault="005A4148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      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50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10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C25695" w:rsidRPr="00C25695">
        <w:rPr>
          <w:rFonts w:ascii="GHEA Grapalat" w:hAnsi="GHEA Grapalat" w:cs="Sylfaen"/>
          <w:sz w:val="24"/>
          <w:szCs w:val="24"/>
        </w:rPr>
        <w:t>յուրաքանչյուր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որի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շահերը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կարող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հիմք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ծառայած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արդյունքում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ունի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մասնակցելու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="00C25695" w:rsidRPr="00C25695">
        <w:rPr>
          <w:rFonts w:ascii="GHEA Grapalat" w:hAnsi="GHEA Grapalat" w:cs="Sylfaen"/>
          <w:sz w:val="24"/>
          <w:szCs w:val="24"/>
        </w:rPr>
        <w:t>մինչև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վերաբերյալ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որոշում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ընդունելու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ժամկետը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ներկայացնելով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C25695" w:rsidRPr="00C25695">
        <w:rPr>
          <w:rFonts w:ascii="GHEA Grapalat" w:hAnsi="GHEA Grapalat" w:cs="Sylfaen"/>
          <w:sz w:val="24"/>
          <w:szCs w:val="24"/>
        </w:rPr>
        <w:t>Սույն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համաձայն՝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չմասնակցած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զրկվում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է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իրավունքից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6E16B2" w:rsidRPr="00EF2E73" w:rsidRDefault="00C25695" w:rsidP="00B6332F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EF2E73">
        <w:rPr>
          <w:rFonts w:ascii="Sylfaen" w:hAnsi="Sylfaen" w:cs="Sylfaen"/>
          <w:lang w:val="af-ZA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Pr="00EF2E73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sectPr w:rsidR="00A4387C" w:rsidRPr="00EF2E73" w:rsidSect="00371DD0">
      <w:pgSz w:w="12240" w:h="15840"/>
      <w:pgMar w:top="426" w:right="1041" w:bottom="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749345A"/>
    <w:multiLevelType w:val="hybridMultilevel"/>
    <w:tmpl w:val="EB3E62C8"/>
    <w:lvl w:ilvl="0" w:tplc="B6FA291E">
      <w:start w:val="1"/>
      <w:numFmt w:val="decimal"/>
      <w:lvlText w:val="%1."/>
      <w:lvlJc w:val="left"/>
      <w:pPr>
        <w:ind w:left="720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193F"/>
    <w:multiLevelType w:val="hybridMultilevel"/>
    <w:tmpl w:val="4EA8D55C"/>
    <w:lvl w:ilvl="0" w:tplc="5EA8D900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6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51A90A4A"/>
    <w:multiLevelType w:val="hybridMultilevel"/>
    <w:tmpl w:val="4AA4EB1E"/>
    <w:lvl w:ilvl="0" w:tplc="E6FE5FF8">
      <w:start w:val="1"/>
      <w:numFmt w:val="decimal"/>
      <w:lvlText w:val="%1."/>
      <w:lvlJc w:val="left"/>
      <w:pPr>
        <w:ind w:left="1019" w:hanging="360"/>
      </w:pPr>
      <w:rPr>
        <w:rFonts w:ascii="GHEA Grapalat" w:eastAsia="Times New Roman" w:hAnsi="GHEA Grapalat" w:cs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8">
    <w:nsid w:val="5DF132CF"/>
    <w:multiLevelType w:val="hybridMultilevel"/>
    <w:tmpl w:val="B8088AE6"/>
    <w:lvl w:ilvl="0" w:tplc="BA96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6DA7E65"/>
    <w:multiLevelType w:val="hybridMultilevel"/>
    <w:tmpl w:val="91806FEE"/>
    <w:lvl w:ilvl="0" w:tplc="241A42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1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0AE"/>
    <w:rsid w:val="00012636"/>
    <w:rsid w:val="000161B6"/>
    <w:rsid w:val="00025556"/>
    <w:rsid w:val="000302FB"/>
    <w:rsid w:val="0003098B"/>
    <w:rsid w:val="00035DE5"/>
    <w:rsid w:val="00072FF5"/>
    <w:rsid w:val="000824E2"/>
    <w:rsid w:val="000A161A"/>
    <w:rsid w:val="000A3829"/>
    <w:rsid w:val="000A47D4"/>
    <w:rsid w:val="000A4A99"/>
    <w:rsid w:val="000B27E1"/>
    <w:rsid w:val="000B6A27"/>
    <w:rsid w:val="000C075E"/>
    <w:rsid w:val="000C7C47"/>
    <w:rsid w:val="000C7D11"/>
    <w:rsid w:val="000E288E"/>
    <w:rsid w:val="000E6964"/>
    <w:rsid w:val="000F2469"/>
    <w:rsid w:val="000F4E05"/>
    <w:rsid w:val="001007B1"/>
    <w:rsid w:val="00114E6A"/>
    <w:rsid w:val="00120E52"/>
    <w:rsid w:val="00121BF3"/>
    <w:rsid w:val="0013548E"/>
    <w:rsid w:val="0014359B"/>
    <w:rsid w:val="00144427"/>
    <w:rsid w:val="001516F2"/>
    <w:rsid w:val="001519BD"/>
    <w:rsid w:val="001746EE"/>
    <w:rsid w:val="0017528E"/>
    <w:rsid w:val="00190D2D"/>
    <w:rsid w:val="001948F0"/>
    <w:rsid w:val="001A5639"/>
    <w:rsid w:val="001A6DAF"/>
    <w:rsid w:val="001C47B3"/>
    <w:rsid w:val="001E3198"/>
    <w:rsid w:val="001E4FF5"/>
    <w:rsid w:val="001E5F12"/>
    <w:rsid w:val="001E61AF"/>
    <w:rsid w:val="001F0F0A"/>
    <w:rsid w:val="001F1E27"/>
    <w:rsid w:val="001F6DB1"/>
    <w:rsid w:val="001F7749"/>
    <w:rsid w:val="002027DE"/>
    <w:rsid w:val="00204EBC"/>
    <w:rsid w:val="00222E20"/>
    <w:rsid w:val="00254A6A"/>
    <w:rsid w:val="002563DB"/>
    <w:rsid w:val="00257D8B"/>
    <w:rsid w:val="00264C03"/>
    <w:rsid w:val="00264E3A"/>
    <w:rsid w:val="00280B52"/>
    <w:rsid w:val="0028343B"/>
    <w:rsid w:val="00295553"/>
    <w:rsid w:val="0029656D"/>
    <w:rsid w:val="002A6CA6"/>
    <w:rsid w:val="002B0CA9"/>
    <w:rsid w:val="002B55B8"/>
    <w:rsid w:val="002E01F4"/>
    <w:rsid w:val="002E1EEE"/>
    <w:rsid w:val="002E60CB"/>
    <w:rsid w:val="002F512D"/>
    <w:rsid w:val="00300FCD"/>
    <w:rsid w:val="00312F63"/>
    <w:rsid w:val="00317132"/>
    <w:rsid w:val="00321AA5"/>
    <w:rsid w:val="00330C93"/>
    <w:rsid w:val="003334DF"/>
    <w:rsid w:val="00333782"/>
    <w:rsid w:val="0033643F"/>
    <w:rsid w:val="00336611"/>
    <w:rsid w:val="00336F1E"/>
    <w:rsid w:val="003478C9"/>
    <w:rsid w:val="00354CA0"/>
    <w:rsid w:val="00355A04"/>
    <w:rsid w:val="00364406"/>
    <w:rsid w:val="00364EF7"/>
    <w:rsid w:val="00371DD0"/>
    <w:rsid w:val="003733AF"/>
    <w:rsid w:val="00374C29"/>
    <w:rsid w:val="00375AAA"/>
    <w:rsid w:val="00377D4E"/>
    <w:rsid w:val="003A0B77"/>
    <w:rsid w:val="003B0375"/>
    <w:rsid w:val="003B4CCF"/>
    <w:rsid w:val="003D324F"/>
    <w:rsid w:val="003E01A5"/>
    <w:rsid w:val="003E0AE1"/>
    <w:rsid w:val="003E14CC"/>
    <w:rsid w:val="003E6CFC"/>
    <w:rsid w:val="003F2693"/>
    <w:rsid w:val="004059A1"/>
    <w:rsid w:val="00410B83"/>
    <w:rsid w:val="00427284"/>
    <w:rsid w:val="0045015A"/>
    <w:rsid w:val="0045684D"/>
    <w:rsid w:val="00465B9E"/>
    <w:rsid w:val="00485497"/>
    <w:rsid w:val="004863EA"/>
    <w:rsid w:val="004914D7"/>
    <w:rsid w:val="00491656"/>
    <w:rsid w:val="00492214"/>
    <w:rsid w:val="00493B53"/>
    <w:rsid w:val="00495A4B"/>
    <w:rsid w:val="00496721"/>
    <w:rsid w:val="004A2FD6"/>
    <w:rsid w:val="004B761A"/>
    <w:rsid w:val="004C4A34"/>
    <w:rsid w:val="004C62FD"/>
    <w:rsid w:val="004C6733"/>
    <w:rsid w:val="004D6702"/>
    <w:rsid w:val="004F0809"/>
    <w:rsid w:val="004F5E37"/>
    <w:rsid w:val="0050158F"/>
    <w:rsid w:val="00505D19"/>
    <w:rsid w:val="005104B6"/>
    <w:rsid w:val="00513663"/>
    <w:rsid w:val="00513C42"/>
    <w:rsid w:val="00514E15"/>
    <w:rsid w:val="0051633E"/>
    <w:rsid w:val="00520C5A"/>
    <w:rsid w:val="00533016"/>
    <w:rsid w:val="00553D4E"/>
    <w:rsid w:val="0056643E"/>
    <w:rsid w:val="005774A5"/>
    <w:rsid w:val="0059473C"/>
    <w:rsid w:val="005A0474"/>
    <w:rsid w:val="005A4148"/>
    <w:rsid w:val="005A452A"/>
    <w:rsid w:val="005A5D6C"/>
    <w:rsid w:val="005A6789"/>
    <w:rsid w:val="005B35E3"/>
    <w:rsid w:val="005C4C78"/>
    <w:rsid w:val="005D1D8E"/>
    <w:rsid w:val="005D3D55"/>
    <w:rsid w:val="005D42CC"/>
    <w:rsid w:val="005D55D9"/>
    <w:rsid w:val="005D6296"/>
    <w:rsid w:val="006012BC"/>
    <w:rsid w:val="00604773"/>
    <w:rsid w:val="00605BAE"/>
    <w:rsid w:val="0061237A"/>
    <w:rsid w:val="0061320A"/>
    <w:rsid w:val="00621B0E"/>
    <w:rsid w:val="00625138"/>
    <w:rsid w:val="006415C1"/>
    <w:rsid w:val="00644AF7"/>
    <w:rsid w:val="00652922"/>
    <w:rsid w:val="00652ABA"/>
    <w:rsid w:val="006530A6"/>
    <w:rsid w:val="00662E41"/>
    <w:rsid w:val="006669B0"/>
    <w:rsid w:val="00670247"/>
    <w:rsid w:val="00671F96"/>
    <w:rsid w:val="00694DA9"/>
    <w:rsid w:val="00695843"/>
    <w:rsid w:val="006A367C"/>
    <w:rsid w:val="006A5DEE"/>
    <w:rsid w:val="006A5E0D"/>
    <w:rsid w:val="006A72B2"/>
    <w:rsid w:val="006A7F84"/>
    <w:rsid w:val="006B4142"/>
    <w:rsid w:val="006D523A"/>
    <w:rsid w:val="006E16B2"/>
    <w:rsid w:val="006F6467"/>
    <w:rsid w:val="006F75BA"/>
    <w:rsid w:val="006F795C"/>
    <w:rsid w:val="007149DE"/>
    <w:rsid w:val="007156C9"/>
    <w:rsid w:val="00716D66"/>
    <w:rsid w:val="007267ED"/>
    <w:rsid w:val="00734ECE"/>
    <w:rsid w:val="00735752"/>
    <w:rsid w:val="00771416"/>
    <w:rsid w:val="00774D41"/>
    <w:rsid w:val="00784583"/>
    <w:rsid w:val="00786158"/>
    <w:rsid w:val="007901F6"/>
    <w:rsid w:val="007904C4"/>
    <w:rsid w:val="00790744"/>
    <w:rsid w:val="007A03E3"/>
    <w:rsid w:val="007A4837"/>
    <w:rsid w:val="007B4D5A"/>
    <w:rsid w:val="007C6B76"/>
    <w:rsid w:val="007D21F6"/>
    <w:rsid w:val="007E1AC4"/>
    <w:rsid w:val="007E24DA"/>
    <w:rsid w:val="007E3707"/>
    <w:rsid w:val="007F54FC"/>
    <w:rsid w:val="007F5C39"/>
    <w:rsid w:val="008114F9"/>
    <w:rsid w:val="0081303C"/>
    <w:rsid w:val="00815A50"/>
    <w:rsid w:val="0081790F"/>
    <w:rsid w:val="00820BCA"/>
    <w:rsid w:val="008257C7"/>
    <w:rsid w:val="00827E91"/>
    <w:rsid w:val="008309E9"/>
    <w:rsid w:val="00832CB1"/>
    <w:rsid w:val="00836315"/>
    <w:rsid w:val="00851FDA"/>
    <w:rsid w:val="00855FAC"/>
    <w:rsid w:val="0086043F"/>
    <w:rsid w:val="00861F1E"/>
    <w:rsid w:val="00862394"/>
    <w:rsid w:val="0087230B"/>
    <w:rsid w:val="00881A5F"/>
    <w:rsid w:val="00894649"/>
    <w:rsid w:val="00897D8F"/>
    <w:rsid w:val="008A297F"/>
    <w:rsid w:val="008A7CB8"/>
    <w:rsid w:val="008C07EA"/>
    <w:rsid w:val="008C444C"/>
    <w:rsid w:val="008C60FF"/>
    <w:rsid w:val="008D5386"/>
    <w:rsid w:val="008E4781"/>
    <w:rsid w:val="008E4E39"/>
    <w:rsid w:val="008E7732"/>
    <w:rsid w:val="009309C6"/>
    <w:rsid w:val="009377B7"/>
    <w:rsid w:val="00937E06"/>
    <w:rsid w:val="00940856"/>
    <w:rsid w:val="00947297"/>
    <w:rsid w:val="0095006E"/>
    <w:rsid w:val="00950B2B"/>
    <w:rsid w:val="009605E0"/>
    <w:rsid w:val="00964155"/>
    <w:rsid w:val="00967CA0"/>
    <w:rsid w:val="009729BF"/>
    <w:rsid w:val="00987DF8"/>
    <w:rsid w:val="00992272"/>
    <w:rsid w:val="009B2430"/>
    <w:rsid w:val="009B3590"/>
    <w:rsid w:val="009C3412"/>
    <w:rsid w:val="009C75CA"/>
    <w:rsid w:val="009D25A2"/>
    <w:rsid w:val="009D2710"/>
    <w:rsid w:val="009D299B"/>
    <w:rsid w:val="009D5188"/>
    <w:rsid w:val="009E568B"/>
    <w:rsid w:val="009F040D"/>
    <w:rsid w:val="009F7F31"/>
    <w:rsid w:val="00A0629E"/>
    <w:rsid w:val="00A15563"/>
    <w:rsid w:val="00A15EF9"/>
    <w:rsid w:val="00A17190"/>
    <w:rsid w:val="00A2000C"/>
    <w:rsid w:val="00A200F1"/>
    <w:rsid w:val="00A31D74"/>
    <w:rsid w:val="00A35806"/>
    <w:rsid w:val="00A35E77"/>
    <w:rsid w:val="00A433C0"/>
    <w:rsid w:val="00A4387C"/>
    <w:rsid w:val="00A46DC3"/>
    <w:rsid w:val="00A56714"/>
    <w:rsid w:val="00A60A49"/>
    <w:rsid w:val="00A712A1"/>
    <w:rsid w:val="00A75F3C"/>
    <w:rsid w:val="00A81138"/>
    <w:rsid w:val="00AA2023"/>
    <w:rsid w:val="00AA364B"/>
    <w:rsid w:val="00AB059F"/>
    <w:rsid w:val="00AC5FE9"/>
    <w:rsid w:val="00AD505F"/>
    <w:rsid w:val="00AD6AF6"/>
    <w:rsid w:val="00AE3D89"/>
    <w:rsid w:val="00AE5F31"/>
    <w:rsid w:val="00AE6638"/>
    <w:rsid w:val="00AE6924"/>
    <w:rsid w:val="00AE7427"/>
    <w:rsid w:val="00AF31C3"/>
    <w:rsid w:val="00AF531C"/>
    <w:rsid w:val="00B03571"/>
    <w:rsid w:val="00B041F4"/>
    <w:rsid w:val="00B077BE"/>
    <w:rsid w:val="00B15D56"/>
    <w:rsid w:val="00B264C4"/>
    <w:rsid w:val="00B42D1A"/>
    <w:rsid w:val="00B468C3"/>
    <w:rsid w:val="00B50E89"/>
    <w:rsid w:val="00B51D58"/>
    <w:rsid w:val="00B6332F"/>
    <w:rsid w:val="00B6509C"/>
    <w:rsid w:val="00B660A5"/>
    <w:rsid w:val="00B67095"/>
    <w:rsid w:val="00B71E69"/>
    <w:rsid w:val="00B736FA"/>
    <w:rsid w:val="00B7575F"/>
    <w:rsid w:val="00B77277"/>
    <w:rsid w:val="00B927B4"/>
    <w:rsid w:val="00BB0BC4"/>
    <w:rsid w:val="00BC09C8"/>
    <w:rsid w:val="00BC7391"/>
    <w:rsid w:val="00BD055E"/>
    <w:rsid w:val="00BE118B"/>
    <w:rsid w:val="00BE1411"/>
    <w:rsid w:val="00BE414D"/>
    <w:rsid w:val="00BF02B6"/>
    <w:rsid w:val="00C00F00"/>
    <w:rsid w:val="00C06E34"/>
    <w:rsid w:val="00C1027A"/>
    <w:rsid w:val="00C20CCE"/>
    <w:rsid w:val="00C25695"/>
    <w:rsid w:val="00C267A1"/>
    <w:rsid w:val="00C33CFF"/>
    <w:rsid w:val="00C409EC"/>
    <w:rsid w:val="00C6020A"/>
    <w:rsid w:val="00C61F11"/>
    <w:rsid w:val="00C649C6"/>
    <w:rsid w:val="00C70DE2"/>
    <w:rsid w:val="00C778D8"/>
    <w:rsid w:val="00C84D63"/>
    <w:rsid w:val="00C8777E"/>
    <w:rsid w:val="00C87ECF"/>
    <w:rsid w:val="00C90D60"/>
    <w:rsid w:val="00CC5D0F"/>
    <w:rsid w:val="00CD0845"/>
    <w:rsid w:val="00CD2142"/>
    <w:rsid w:val="00CE6666"/>
    <w:rsid w:val="00D07FEE"/>
    <w:rsid w:val="00D11EAE"/>
    <w:rsid w:val="00D240F0"/>
    <w:rsid w:val="00D271C4"/>
    <w:rsid w:val="00D30DCE"/>
    <w:rsid w:val="00D34D52"/>
    <w:rsid w:val="00D60AD8"/>
    <w:rsid w:val="00D63A3D"/>
    <w:rsid w:val="00D65FF9"/>
    <w:rsid w:val="00D72575"/>
    <w:rsid w:val="00D725E9"/>
    <w:rsid w:val="00D72880"/>
    <w:rsid w:val="00D72AD0"/>
    <w:rsid w:val="00D74B8C"/>
    <w:rsid w:val="00D857B8"/>
    <w:rsid w:val="00D94A79"/>
    <w:rsid w:val="00D951FD"/>
    <w:rsid w:val="00DA0A36"/>
    <w:rsid w:val="00DB346A"/>
    <w:rsid w:val="00DB54DE"/>
    <w:rsid w:val="00DC4807"/>
    <w:rsid w:val="00DC4ED1"/>
    <w:rsid w:val="00DC5813"/>
    <w:rsid w:val="00DD093C"/>
    <w:rsid w:val="00DD27E8"/>
    <w:rsid w:val="00DE3646"/>
    <w:rsid w:val="00DE46A3"/>
    <w:rsid w:val="00DF1217"/>
    <w:rsid w:val="00E137D2"/>
    <w:rsid w:val="00E151DD"/>
    <w:rsid w:val="00E17182"/>
    <w:rsid w:val="00E20CD6"/>
    <w:rsid w:val="00E327CD"/>
    <w:rsid w:val="00E36659"/>
    <w:rsid w:val="00E515EE"/>
    <w:rsid w:val="00E55870"/>
    <w:rsid w:val="00E648F7"/>
    <w:rsid w:val="00E6596A"/>
    <w:rsid w:val="00E74BCC"/>
    <w:rsid w:val="00E75757"/>
    <w:rsid w:val="00E77592"/>
    <w:rsid w:val="00E872CF"/>
    <w:rsid w:val="00EA0243"/>
    <w:rsid w:val="00EA3E73"/>
    <w:rsid w:val="00EC3748"/>
    <w:rsid w:val="00EC7621"/>
    <w:rsid w:val="00EE0F52"/>
    <w:rsid w:val="00EF0556"/>
    <w:rsid w:val="00EF2C23"/>
    <w:rsid w:val="00EF2E73"/>
    <w:rsid w:val="00F000F4"/>
    <w:rsid w:val="00F30178"/>
    <w:rsid w:val="00F303FC"/>
    <w:rsid w:val="00F3186C"/>
    <w:rsid w:val="00F3521D"/>
    <w:rsid w:val="00F3605B"/>
    <w:rsid w:val="00F4006B"/>
    <w:rsid w:val="00F40F7C"/>
    <w:rsid w:val="00F62CD6"/>
    <w:rsid w:val="00F63E86"/>
    <w:rsid w:val="00F64D94"/>
    <w:rsid w:val="00F73007"/>
    <w:rsid w:val="00F736B7"/>
    <w:rsid w:val="00F75603"/>
    <w:rsid w:val="00F75F54"/>
    <w:rsid w:val="00F767AC"/>
    <w:rsid w:val="00F826AE"/>
    <w:rsid w:val="00F85822"/>
    <w:rsid w:val="00F92F6D"/>
    <w:rsid w:val="00F93C78"/>
    <w:rsid w:val="00F94294"/>
    <w:rsid w:val="00FA0691"/>
    <w:rsid w:val="00FA6838"/>
    <w:rsid w:val="00FA76E3"/>
    <w:rsid w:val="00FB36F9"/>
    <w:rsid w:val="00FB6433"/>
    <w:rsid w:val="00FB6EB2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719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719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a">
    <w:name w:val="Знак Знак"/>
    <w:basedOn w:val="Normal"/>
    <w:rsid w:val="00A171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D670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67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C52-6728-4987-8C1A-95F54F4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1067</cp:revision>
  <cp:lastPrinted>2018-01-09T08:54:00Z</cp:lastPrinted>
  <dcterms:created xsi:type="dcterms:W3CDTF">2016-04-19T09:12:00Z</dcterms:created>
  <dcterms:modified xsi:type="dcterms:W3CDTF">2018-03-29T13:33:00Z</dcterms:modified>
</cp:coreProperties>
</file>