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62587B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62587B">
        <w:rPr>
          <w:rFonts w:ascii="GHEA Grapalat" w:hAnsi="GHEA Grapalat" w:cs="Sylfaen"/>
          <w:b/>
          <w:sz w:val="22"/>
          <w:szCs w:val="22"/>
        </w:rPr>
        <w:t>Հայտարարություն</w:t>
      </w:r>
      <w:r w:rsidRPr="0062587B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62587B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62587B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62587B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62587B" w:rsidRDefault="0027703F" w:rsidP="00E43757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62587B">
        <w:rPr>
          <w:rFonts w:ascii="GHEA Grapalat" w:hAnsi="GHEA Grapalat" w:cs="Sylfaen"/>
          <w:sz w:val="22"/>
          <w:szCs w:val="22"/>
        </w:rPr>
        <w:t>ՀՀ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="00424669" w:rsidRPr="0062587B">
        <w:rPr>
          <w:rFonts w:ascii="GHEA Grapalat" w:hAnsi="GHEA Grapalat" w:cs="Sylfaen"/>
          <w:sz w:val="22"/>
          <w:szCs w:val="22"/>
        </w:rPr>
        <w:t>վարչապետի աշխատակազմը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հայտնում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է</w:t>
      </w:r>
      <w:r w:rsidRPr="0062587B">
        <w:rPr>
          <w:rFonts w:ascii="GHEA Grapalat" w:hAnsi="GHEA Grapalat"/>
          <w:sz w:val="22"/>
          <w:szCs w:val="22"/>
        </w:rPr>
        <w:t xml:space="preserve">, </w:t>
      </w:r>
      <w:r w:rsidRPr="0062587B">
        <w:rPr>
          <w:rFonts w:ascii="GHEA Grapalat" w:hAnsi="GHEA Grapalat" w:cs="Sylfaen"/>
          <w:sz w:val="22"/>
          <w:szCs w:val="22"/>
        </w:rPr>
        <w:t>որ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Համաշխարհային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բանկի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="00032464" w:rsidRPr="0062587B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62587B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62587B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032464"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62587B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62587B">
        <w:rPr>
          <w:rFonts w:ascii="GHEA Grapalat" w:hAnsi="GHEA Grapalat"/>
          <w:bCs/>
          <w:sz w:val="22"/>
          <w:szCs w:val="22"/>
          <w:lang w:val="hy-AM"/>
        </w:rPr>
        <w:t>ԱՄ</w:t>
      </w:r>
      <w:r w:rsidR="009F73DD" w:rsidRPr="0062587B">
        <w:rPr>
          <w:rFonts w:ascii="GHEA Grapalat" w:hAnsi="GHEA Grapalat"/>
          <w:bCs/>
          <w:sz w:val="22"/>
          <w:szCs w:val="22"/>
        </w:rPr>
        <w:t xml:space="preserve"> (Ծրագիր)</w:t>
      </w:r>
      <w:r w:rsidR="00032464" w:rsidRPr="0062587B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62587B">
        <w:rPr>
          <w:rFonts w:ascii="GHEA Grapalat" w:hAnsi="GHEA Grapalat" w:cs="Sylfaen"/>
          <w:sz w:val="22"/>
          <w:szCs w:val="22"/>
        </w:rPr>
        <w:t>րագրի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շրջանակում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/>
          <w:b/>
          <w:sz w:val="22"/>
          <w:szCs w:val="22"/>
        </w:rPr>
        <w:t>«</w:t>
      </w:r>
      <w:r w:rsidR="009A2286" w:rsidRPr="0062587B">
        <w:rPr>
          <w:rFonts w:ascii="GHEA Grapalat" w:hAnsi="GHEA Grapalat"/>
          <w:b/>
          <w:i/>
          <w:sz w:val="22"/>
          <w:szCs w:val="22"/>
        </w:rPr>
        <w:t xml:space="preserve">Ծրագրի կառավարման գրասենյակի </w:t>
      </w:r>
      <w:r w:rsidR="00741978" w:rsidRPr="0062587B">
        <w:rPr>
          <w:rFonts w:ascii="GHEA Grapalat" w:hAnsi="GHEA Grapalat"/>
          <w:b/>
          <w:i/>
          <w:sz w:val="22"/>
          <w:szCs w:val="22"/>
        </w:rPr>
        <w:t>ինժեներ</w:t>
      </w:r>
      <w:r w:rsidRPr="0062587B">
        <w:rPr>
          <w:rFonts w:ascii="GHEA Grapalat" w:hAnsi="GHEA Grapalat"/>
          <w:b/>
          <w:sz w:val="22"/>
          <w:szCs w:val="22"/>
        </w:rPr>
        <w:t>»</w:t>
      </w:r>
      <w:r w:rsidRPr="0062587B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62587B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62587B">
        <w:rPr>
          <w:rFonts w:ascii="GHEA Grapalat" w:hAnsi="GHEA Grapalat"/>
          <w:b/>
          <w:spacing w:val="-2"/>
          <w:sz w:val="22"/>
          <w:szCs w:val="22"/>
        </w:rPr>
        <w:t>TPQI-C-4.1.</w:t>
      </w:r>
      <w:r w:rsidR="00741978" w:rsidRPr="0062587B">
        <w:rPr>
          <w:rFonts w:ascii="GHEA Grapalat" w:hAnsi="GHEA Grapalat"/>
          <w:b/>
          <w:spacing w:val="-2"/>
          <w:sz w:val="22"/>
          <w:szCs w:val="22"/>
        </w:rPr>
        <w:t>5</w:t>
      </w:r>
      <w:r w:rsidR="009A2286" w:rsidRPr="0062587B">
        <w:rPr>
          <w:rFonts w:ascii="GHEA Grapalat" w:hAnsi="GHEA Grapalat"/>
          <w:b/>
          <w:spacing w:val="-2"/>
          <w:sz w:val="22"/>
          <w:szCs w:val="22"/>
        </w:rPr>
        <w:t xml:space="preserve">/1 </w:t>
      </w:r>
      <w:r w:rsidRPr="0062587B">
        <w:rPr>
          <w:rFonts w:ascii="GHEA Grapalat" w:hAnsi="GHEA Grapalat" w:cs="Sylfaen"/>
          <w:sz w:val="22"/>
          <w:szCs w:val="22"/>
        </w:rPr>
        <w:t>առաջադրանքը</w:t>
      </w:r>
      <w:r w:rsidRPr="0062587B">
        <w:rPr>
          <w:rFonts w:ascii="GHEA Grapalat" w:hAnsi="GHEA Grapalat"/>
          <w:b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իրականացնելու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նպատակով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հայտարարվում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է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="00A00E53" w:rsidRPr="0062587B">
        <w:rPr>
          <w:rFonts w:ascii="GHEA Grapalat" w:hAnsi="GHEA Grapalat"/>
          <w:sz w:val="22"/>
          <w:szCs w:val="22"/>
        </w:rPr>
        <w:t xml:space="preserve">անհատ </w:t>
      </w:r>
      <w:r w:rsidRPr="0062587B">
        <w:rPr>
          <w:rFonts w:ascii="GHEA Grapalat" w:hAnsi="GHEA Grapalat" w:cs="Sylfaen"/>
          <w:sz w:val="22"/>
          <w:szCs w:val="22"/>
        </w:rPr>
        <w:t>խորհրդատ</w:t>
      </w:r>
      <w:r w:rsidR="00A00E53" w:rsidRPr="0062587B">
        <w:rPr>
          <w:rFonts w:ascii="GHEA Grapalat" w:hAnsi="GHEA Grapalat" w:cs="Sylfaen"/>
          <w:sz w:val="22"/>
          <w:szCs w:val="22"/>
        </w:rPr>
        <w:t xml:space="preserve">ուի </w:t>
      </w:r>
      <w:r w:rsidRPr="0062587B">
        <w:rPr>
          <w:rFonts w:ascii="GHEA Grapalat" w:hAnsi="GHEA Grapalat" w:cs="Sylfaen"/>
          <w:sz w:val="22"/>
          <w:szCs w:val="22"/>
        </w:rPr>
        <w:t>ընտրության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մրցույթ</w:t>
      </w:r>
      <w:r w:rsidRPr="0062587B">
        <w:rPr>
          <w:rFonts w:ascii="GHEA Grapalat" w:hAnsi="GHEA Grapalat"/>
          <w:sz w:val="22"/>
          <w:szCs w:val="22"/>
        </w:rPr>
        <w:t xml:space="preserve">: </w:t>
      </w:r>
    </w:p>
    <w:p w:rsidR="009A2286" w:rsidRPr="0062587B" w:rsidRDefault="0027703F" w:rsidP="00E43757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62587B">
        <w:rPr>
          <w:rFonts w:ascii="GHEA Grapalat" w:hAnsi="GHEA Grapalat" w:cs="Sylfaen"/>
          <w:sz w:val="22"/>
          <w:szCs w:val="22"/>
        </w:rPr>
        <w:t>Այս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առաջադրանքի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նպատակն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Pr="0062587B">
        <w:rPr>
          <w:rFonts w:ascii="GHEA Grapalat" w:hAnsi="GHEA Grapalat" w:cs="Sylfaen"/>
          <w:sz w:val="22"/>
          <w:szCs w:val="22"/>
        </w:rPr>
        <w:t>է</w:t>
      </w:r>
      <w:r w:rsidRPr="0062587B">
        <w:rPr>
          <w:rFonts w:ascii="GHEA Grapalat" w:hAnsi="GHEA Grapalat"/>
          <w:sz w:val="22"/>
          <w:szCs w:val="22"/>
        </w:rPr>
        <w:t xml:space="preserve"> </w:t>
      </w:r>
      <w:r w:rsidR="00741978" w:rsidRPr="0062587B">
        <w:rPr>
          <w:rFonts w:ascii="GHEA Grapalat" w:hAnsi="GHEA Grapalat"/>
          <w:sz w:val="22"/>
          <w:szCs w:val="22"/>
        </w:rPr>
        <w:t>համակարգել և վերահսկել Ծրագրի շրջանակներում</w:t>
      </w:r>
      <w:r w:rsidR="00741978" w:rsidRPr="0062587B">
        <w:rPr>
          <w:rFonts w:ascii="GHEA Grapalat" w:hAnsi="GHEA Grapalat"/>
          <w:sz w:val="22"/>
          <w:szCs w:val="22"/>
        </w:rPr>
        <w:t xml:space="preserve"> իրականացվելիք </w:t>
      </w:r>
      <w:r w:rsidR="00741978" w:rsidRPr="0062587B">
        <w:rPr>
          <w:rFonts w:ascii="GHEA Grapalat" w:hAnsi="GHEA Grapalat"/>
          <w:sz w:val="22"/>
          <w:szCs w:val="22"/>
        </w:rPr>
        <w:t>շինարարական աշխատանքները</w:t>
      </w:r>
      <w:r w:rsidR="00741978" w:rsidRPr="0062587B">
        <w:rPr>
          <w:rFonts w:ascii="GHEA Grapalat" w:hAnsi="GHEA Grapalat"/>
          <w:sz w:val="22"/>
          <w:szCs w:val="22"/>
        </w:rPr>
        <w:t xml:space="preserve"> /Ինժեներական քաղաքի Աքսելերատորի շենքի, Մետրոլոգիայի ազգային ինստիտուտի շենքի շինարարություններ և այլն/:</w:t>
      </w:r>
    </w:p>
    <w:p w:rsidR="005661AD" w:rsidRPr="0062587B" w:rsidRDefault="005661A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62587B" w:rsidRDefault="0027703F" w:rsidP="00E43757">
      <w:pPr>
        <w:spacing w:line="276" w:lineRule="auto"/>
        <w:jc w:val="both"/>
        <w:rPr>
          <w:rFonts w:ascii="GHEA Grapalat" w:hAnsi="GHEA Grapalat"/>
          <w:b/>
          <w:sz w:val="22"/>
          <w:szCs w:val="22"/>
        </w:rPr>
      </w:pPr>
      <w:r w:rsidRPr="0062587B">
        <w:rPr>
          <w:rFonts w:ascii="GHEA Grapalat" w:hAnsi="GHEA Grapalat" w:cs="Sylfaen"/>
          <w:b/>
          <w:sz w:val="22"/>
          <w:szCs w:val="22"/>
        </w:rPr>
        <w:t>Ընտրված</w:t>
      </w:r>
      <w:r w:rsidRPr="0062587B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62587B">
        <w:rPr>
          <w:rFonts w:ascii="GHEA Grapalat" w:hAnsi="GHEA Grapalat"/>
          <w:b/>
          <w:sz w:val="22"/>
          <w:szCs w:val="22"/>
        </w:rPr>
        <w:t>Խորհրդատուն պետք է իրականացնի հետևյալ առաջադրանքները</w:t>
      </w:r>
      <w:r w:rsidR="003969D7" w:rsidRPr="0062587B">
        <w:rPr>
          <w:rFonts w:ascii="GHEA Grapalat" w:hAnsi="GHEA Grapalat"/>
          <w:sz w:val="22"/>
          <w:szCs w:val="22"/>
        </w:rPr>
        <w:t>.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>Ղեկավարի շինարարության և նախագծման գործընթացները Ծրագրի շրջանակներում: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 xml:space="preserve">Աջակցի Ծրագրի շրջանակներում շինհրապարակների համար տարածքների որոշմանը և ձեռք բերմանը: </w:t>
      </w:r>
    </w:p>
    <w:p w:rsidR="00741978" w:rsidRPr="0062587B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>Աջակցի համապատասխան գնումների</w:t>
      </w:r>
      <w:r w:rsidRPr="0062587B">
        <w:rPr>
          <w:rFonts w:ascii="GHEA Grapalat" w:eastAsiaTheme="minorEastAsia" w:hAnsi="GHEA Grapalat"/>
          <w:sz w:val="22"/>
          <w:szCs w:val="22"/>
        </w:rPr>
        <w:t>, տեխնիկական առաջադրանքների պատրաստման</w:t>
      </w:r>
      <w:r w:rsidRPr="00741978">
        <w:rPr>
          <w:rFonts w:ascii="GHEA Grapalat" w:eastAsiaTheme="minorEastAsia" w:hAnsi="GHEA Grapalat"/>
          <w:sz w:val="22"/>
          <w:szCs w:val="22"/>
        </w:rPr>
        <w:t xml:space="preserve"> և շինարարական աշխատանքների արդյունքների գնահատման կազմակերպման աշխատանքներին: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62587B">
        <w:rPr>
          <w:rFonts w:ascii="GHEA Grapalat" w:eastAsiaTheme="minorEastAsia" w:hAnsi="GHEA Grapalat"/>
          <w:sz w:val="22"/>
          <w:szCs w:val="22"/>
        </w:rPr>
        <w:t xml:space="preserve">Աջակցի և վերահսկի շին. աշխատանների </w:t>
      </w:r>
      <w:r w:rsidR="003D660B" w:rsidRPr="0062587B">
        <w:rPr>
          <w:rFonts w:ascii="GHEA Grapalat" w:eastAsiaTheme="minorEastAsia" w:hAnsi="GHEA Grapalat"/>
          <w:sz w:val="22"/>
          <w:szCs w:val="22"/>
        </w:rPr>
        <w:t>հեղինակային և</w:t>
      </w:r>
      <w:r w:rsidR="003D660B" w:rsidRPr="0062587B">
        <w:rPr>
          <w:rFonts w:ascii="GHEA Grapalat" w:eastAsiaTheme="minorEastAsia" w:hAnsi="GHEA Grapalat"/>
          <w:sz w:val="22"/>
          <w:szCs w:val="22"/>
        </w:rPr>
        <w:t xml:space="preserve"> </w:t>
      </w:r>
      <w:r w:rsidRPr="0062587B">
        <w:rPr>
          <w:rFonts w:ascii="GHEA Grapalat" w:eastAsiaTheme="minorEastAsia" w:hAnsi="GHEA Grapalat"/>
          <w:sz w:val="22"/>
          <w:szCs w:val="22"/>
        </w:rPr>
        <w:t>տեխնիկական հսկողության ծառայությունները</w:t>
      </w:r>
      <w:r w:rsidR="003D660B" w:rsidRPr="0062587B">
        <w:rPr>
          <w:rFonts w:ascii="GHEA Grapalat" w:eastAsiaTheme="minorEastAsia" w:hAnsi="GHEA Grapalat"/>
          <w:sz w:val="22"/>
          <w:szCs w:val="22"/>
        </w:rPr>
        <w:t>:</w:t>
      </w:r>
      <w:r w:rsidRPr="0062587B">
        <w:rPr>
          <w:rFonts w:ascii="GHEA Grapalat" w:eastAsiaTheme="minorEastAsia" w:hAnsi="GHEA Grapalat"/>
          <w:sz w:val="22"/>
          <w:szCs w:val="22"/>
        </w:rPr>
        <w:t xml:space="preserve"> 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>Մասնակցի շինհրապարակների ուսումնասիրությանը վերականգնման աշխատանքներից առաջ, ընթացքում և հետո: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>Վերահսկի/ մոնիթորինգի ենթարկի Խորհրդատուների և Կապալառուների կողմից իրականացվող շինարարական աշխատանքները: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 xml:space="preserve">Եզրահանգում-հաշվետվություններ տրամադրի նախնական գնահատականների և տեխնիկական վերահսկման, շինարարության կատարողականի և բացահայտված խնդիրների մասին: 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 xml:space="preserve">Ապահովի, որպեսզի շինարարության գործընթացը լինի օրինական, համապատասխանի սահմանված նորմերին և ընթացակարգերին` անհրաժեշտության դեպքում ներկայացնելով հատուկ կարծիք: 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 xml:space="preserve">Իրավախախտումների բացահայտման դեպքում զեկուցում Ծրագրի </w:t>
      </w:r>
      <w:r w:rsidR="003D660B" w:rsidRPr="0062587B">
        <w:rPr>
          <w:rFonts w:ascii="GHEA Grapalat" w:eastAsiaTheme="minorEastAsia" w:hAnsi="GHEA Grapalat"/>
          <w:sz w:val="22"/>
          <w:szCs w:val="22"/>
        </w:rPr>
        <w:t>կառավա</w:t>
      </w:r>
      <w:r w:rsidRPr="00741978">
        <w:rPr>
          <w:rFonts w:ascii="GHEA Grapalat" w:eastAsiaTheme="minorEastAsia" w:hAnsi="GHEA Grapalat"/>
          <w:sz w:val="22"/>
          <w:szCs w:val="22"/>
        </w:rPr>
        <w:t>րի</w:t>
      </w:r>
      <w:r w:rsidR="003D660B" w:rsidRPr="0062587B">
        <w:rPr>
          <w:rFonts w:ascii="GHEA Grapalat" w:eastAsiaTheme="minorEastAsia" w:hAnsi="GHEA Grapalat"/>
          <w:sz w:val="22"/>
          <w:szCs w:val="22"/>
        </w:rPr>
        <w:t>չին</w:t>
      </w:r>
      <w:r w:rsidRPr="00741978">
        <w:rPr>
          <w:rFonts w:ascii="GHEA Grapalat" w:eastAsiaTheme="minorEastAsia" w:hAnsi="GHEA Grapalat"/>
          <w:sz w:val="22"/>
          <w:szCs w:val="22"/>
        </w:rPr>
        <w:t xml:space="preserve">: 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>Գործառույթների շրջանակներում երևան եկած խնդիրների գնահատում իրականացնի և արդյունավետ լուծումներ գտնելու համար խորհուրդ-առաջարկներ մշակի: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t>Ապահովի, որպեսզի շինարարության գործընթացներն ընթանան համաձայնեցված ժամանակացույցի և աշխատանքային պլանի համաձայն և ապահովի</w:t>
      </w:r>
      <w:r w:rsidR="003D660B" w:rsidRPr="0062587B">
        <w:rPr>
          <w:rFonts w:ascii="GHEA Grapalat" w:eastAsiaTheme="minorEastAsia" w:hAnsi="GHEA Grapalat"/>
          <w:sz w:val="22"/>
          <w:szCs w:val="22"/>
        </w:rPr>
        <w:t xml:space="preserve"> </w:t>
      </w:r>
      <w:r w:rsidRPr="00741978">
        <w:rPr>
          <w:rFonts w:ascii="GHEA Grapalat" w:eastAsiaTheme="minorEastAsia" w:hAnsi="GHEA Grapalat"/>
          <w:sz w:val="22"/>
          <w:szCs w:val="22"/>
        </w:rPr>
        <w:t xml:space="preserve">Ծրագրով նախատեսված շինարարական աշխատանքների արդյունավետ իրականացումը և ընդունումը: </w:t>
      </w:r>
    </w:p>
    <w:p w:rsidR="00741978" w:rsidRPr="00741978" w:rsidRDefault="00741978" w:rsidP="00741978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741978">
        <w:rPr>
          <w:rFonts w:ascii="GHEA Grapalat" w:eastAsiaTheme="minorEastAsia" w:hAnsi="GHEA Grapalat"/>
          <w:sz w:val="22"/>
          <w:szCs w:val="22"/>
        </w:rPr>
        <w:lastRenderedPageBreak/>
        <w:t>Շահառու գերատեսչությունների, ԾԿԳ, կապալառու կազմակերպությունների շրջանում փոխգործակցության համակարգում իրականացնի շինարարության ժամանակ</w:t>
      </w:r>
      <w:r w:rsidR="003D660B" w:rsidRPr="0062587B">
        <w:rPr>
          <w:rFonts w:ascii="GHEA Grapalat" w:eastAsiaTheme="minorEastAsia" w:hAnsi="GHEA Grapalat"/>
          <w:sz w:val="22"/>
          <w:szCs w:val="22"/>
        </w:rPr>
        <w:t>, և այլն</w:t>
      </w:r>
      <w:r w:rsidRPr="00741978">
        <w:rPr>
          <w:rFonts w:ascii="GHEA Grapalat" w:eastAsiaTheme="minorEastAsia" w:hAnsi="GHEA Grapalat"/>
          <w:sz w:val="22"/>
          <w:szCs w:val="22"/>
        </w:rPr>
        <w:t>:</w:t>
      </w:r>
    </w:p>
    <w:p w:rsidR="009F73DD" w:rsidRPr="0062587B" w:rsidRDefault="009F73DD" w:rsidP="00E4375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HEA Grapalat" w:hAnsi="GHEA Grapalat" w:cs="Calibri"/>
          <w:sz w:val="22"/>
          <w:szCs w:val="22"/>
          <w:lang w:val="es-ES"/>
        </w:rPr>
      </w:pPr>
      <w:r w:rsidRPr="0062587B">
        <w:rPr>
          <w:rFonts w:ascii="GHEA Grapalat" w:hAnsi="GHEA Grapalat" w:cs="Calibri"/>
          <w:sz w:val="22"/>
          <w:szCs w:val="22"/>
          <w:lang w:val="es-ES"/>
        </w:rPr>
        <w:t xml:space="preserve"> </w:t>
      </w:r>
    </w:p>
    <w:p w:rsidR="00F93EDD" w:rsidRPr="0062587B" w:rsidRDefault="00E90B6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2587B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 w:rsidRPr="0062587B">
        <w:rPr>
          <w:rFonts w:ascii="GHEA Grapalat" w:hAnsi="GHEA Grapalat" w:cs="Sylfaen"/>
          <w:bCs/>
          <w:iCs/>
          <w:sz w:val="22"/>
          <w:szCs w:val="22"/>
        </w:rPr>
        <w:t>20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424669" w:rsidRPr="0062587B">
        <w:rPr>
          <w:rFonts w:ascii="GHEA Grapalat" w:hAnsi="GHEA Grapalat" w:cs="Sylfaen"/>
          <w:bCs/>
          <w:iCs/>
          <w:sz w:val="22"/>
          <w:szCs w:val="22"/>
        </w:rPr>
        <w:t>ապրիլի</w:t>
      </w:r>
      <w:r w:rsidR="00BB2AB6" w:rsidRPr="0062587B">
        <w:rPr>
          <w:rFonts w:ascii="GHEA Grapalat" w:hAnsi="GHEA Grapalat" w:cs="Sylfaen"/>
          <w:bCs/>
          <w:iCs/>
          <w:sz w:val="22"/>
          <w:szCs w:val="22"/>
        </w:rPr>
        <w:t>ց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81261E" w:rsidRPr="0062587B">
        <w:rPr>
          <w:rFonts w:ascii="GHEA Grapalat" w:hAnsi="GHEA Grapalat" w:cs="Sylfaen"/>
          <w:bCs/>
          <w:iCs/>
          <w:sz w:val="22"/>
          <w:szCs w:val="22"/>
        </w:rPr>
        <w:t xml:space="preserve">սկզբնական 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մեկ տար</w:t>
      </w:r>
      <w:r w:rsidR="00D63803" w:rsidRPr="0062587B">
        <w:rPr>
          <w:rFonts w:ascii="GHEA Grapalat" w:hAnsi="GHEA Grapalat" w:cs="Sylfaen"/>
          <w:bCs/>
          <w:iCs/>
          <w:sz w:val="22"/>
          <w:szCs w:val="22"/>
        </w:rPr>
        <w:t>ի ժամկետով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62587B">
        <w:rPr>
          <w:rFonts w:ascii="GHEA Grapalat" w:hAnsi="GHEA Grapalat"/>
          <w:sz w:val="22"/>
          <w:szCs w:val="22"/>
          <w:lang w:val="hy-AM"/>
        </w:rPr>
        <w:t xml:space="preserve"> Գոհացուցիչ կատարողականի դեպքում պայմանագիրը կարող է երկարացվել:</w:t>
      </w:r>
    </w:p>
    <w:p w:rsidR="005661AD" w:rsidRPr="0062587B" w:rsidRDefault="005661AD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62587B" w:rsidRDefault="003E671A" w:rsidP="00E43757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bCs/>
          <w:iCs/>
        </w:rPr>
      </w:pPr>
      <w:r w:rsidRPr="0062587B">
        <w:rPr>
          <w:rFonts w:ascii="GHEA Grapalat" w:hAnsi="GHEA Grapalat" w:cs="Sylfaen"/>
          <w:b/>
          <w:bCs/>
        </w:rPr>
        <w:t>Խորհրդատուն</w:t>
      </w:r>
      <w:r w:rsidRPr="0062587B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62587B" w:rsidRDefault="00D63803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2587B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:rsidR="003D660B" w:rsidRPr="003D660B" w:rsidRDefault="003D660B" w:rsidP="003D6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3D660B">
        <w:rPr>
          <w:rFonts w:ascii="GHEA Grapalat" w:eastAsiaTheme="minorEastAsia" w:hAnsi="GHEA Grapalat"/>
          <w:sz w:val="22"/>
          <w:szCs w:val="22"/>
        </w:rPr>
        <w:t xml:space="preserve">Բարձրագույն կրթություն </w:t>
      </w:r>
      <w:r w:rsidRPr="0062587B">
        <w:rPr>
          <w:rFonts w:ascii="GHEA Grapalat" w:eastAsiaTheme="minorEastAsia" w:hAnsi="GHEA Grapalat"/>
          <w:sz w:val="22"/>
          <w:szCs w:val="22"/>
        </w:rPr>
        <w:t>քաղաքաշինության ոլորտում</w:t>
      </w:r>
      <w:r w:rsidRPr="003D660B">
        <w:rPr>
          <w:rFonts w:ascii="GHEA Grapalat" w:eastAsiaTheme="minorEastAsia" w:hAnsi="GHEA Grapalat"/>
          <w:sz w:val="22"/>
          <w:szCs w:val="22"/>
        </w:rPr>
        <w:t>,</w:t>
      </w:r>
    </w:p>
    <w:p w:rsidR="003D660B" w:rsidRPr="003D660B" w:rsidRDefault="003D660B" w:rsidP="003D6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3D660B">
        <w:rPr>
          <w:rFonts w:ascii="GHEA Grapalat" w:eastAsiaTheme="minorEastAsia" w:hAnsi="GHEA Grapalat"/>
          <w:sz w:val="22"/>
          <w:szCs w:val="22"/>
        </w:rPr>
        <w:t>Շինարարական աշխատանքների փորձ և մասնագիտական որակավորում վերջիններիս իրականացման գործում:</w:t>
      </w:r>
    </w:p>
    <w:p w:rsidR="003D660B" w:rsidRPr="003D660B" w:rsidRDefault="003D660B" w:rsidP="003D6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3D660B">
        <w:rPr>
          <w:rFonts w:ascii="GHEA Grapalat" w:eastAsiaTheme="minorEastAsia" w:hAnsi="GHEA Grapalat"/>
          <w:sz w:val="22"/>
          <w:szCs w:val="22"/>
        </w:rPr>
        <w:t xml:space="preserve">Շինարարական աշխատանքների կազմակերպման և վերջիններիս վերահսկման առնվազն 5 տարվա փորձ: ՀԲ ֆինանսավորմամբ ծրագրերի իրականացման փորձը կդիտարկվի որպես առավելություն: </w:t>
      </w:r>
    </w:p>
    <w:p w:rsidR="003D660B" w:rsidRPr="003D660B" w:rsidRDefault="003D660B" w:rsidP="003D6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3D660B">
        <w:rPr>
          <w:rFonts w:ascii="GHEA Grapalat" w:eastAsiaTheme="minorEastAsia" w:hAnsi="GHEA Grapalat"/>
          <w:sz w:val="22"/>
          <w:szCs w:val="22"/>
        </w:rPr>
        <w:t>Շինարարական աշխատանքներին և քաղաքաշինությանը</w:t>
      </w:r>
      <w:r w:rsidR="0062587B" w:rsidRPr="0062587B">
        <w:rPr>
          <w:rFonts w:ascii="GHEA Grapalat" w:eastAsiaTheme="minorEastAsia" w:hAnsi="GHEA Grapalat"/>
          <w:sz w:val="22"/>
          <w:szCs w:val="22"/>
        </w:rPr>
        <w:t xml:space="preserve"> </w:t>
      </w:r>
      <w:r w:rsidRPr="003D660B">
        <w:rPr>
          <w:rFonts w:ascii="GHEA Grapalat" w:eastAsiaTheme="minorEastAsia" w:hAnsi="GHEA Grapalat"/>
          <w:sz w:val="22"/>
          <w:szCs w:val="22"/>
        </w:rPr>
        <w:t>վերաբերող ՀՀ օրենսդրության իմացություն:</w:t>
      </w:r>
    </w:p>
    <w:p w:rsidR="003D660B" w:rsidRPr="003D660B" w:rsidRDefault="003D660B" w:rsidP="003D6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3D660B">
        <w:rPr>
          <w:rFonts w:ascii="GHEA Grapalat" w:eastAsiaTheme="minorEastAsia" w:hAnsi="GHEA Grapalat"/>
          <w:sz w:val="22"/>
          <w:szCs w:val="22"/>
        </w:rPr>
        <w:t xml:space="preserve">Համակարգչային սարքավորումներից օգտվելու բավարար հմտություններ: </w:t>
      </w:r>
    </w:p>
    <w:p w:rsidR="003D660B" w:rsidRPr="003D660B" w:rsidRDefault="003D660B" w:rsidP="003D6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3D660B">
        <w:rPr>
          <w:rFonts w:ascii="GHEA Grapalat" w:eastAsiaTheme="minorEastAsia" w:hAnsi="GHEA Grapalat"/>
          <w:sz w:val="22"/>
          <w:szCs w:val="22"/>
        </w:rPr>
        <w:t>Գերազանց կազմակերպչական և հաղորդակցական հմտություն:</w:t>
      </w:r>
    </w:p>
    <w:p w:rsidR="009538EC" w:rsidRPr="0062587B" w:rsidRDefault="009538EC" w:rsidP="00E43757">
      <w:pPr>
        <w:spacing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62587B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62587B">
        <w:rPr>
          <w:rFonts w:ascii="GHEA Grapalat" w:hAnsi="GHEA Grapalat"/>
          <w:sz w:val="22"/>
          <w:szCs w:val="22"/>
        </w:rPr>
        <w:t>2011 թ. հունվարին հրապարակված և 2014 թ. հուլիսին լրամշակված</w:t>
      </w:r>
      <w:r w:rsidR="0073700A" w:rsidRPr="0062587B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 w:rsidRPr="0062587B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 w:rsidRPr="0062587B">
        <w:rPr>
          <w:rFonts w:ascii="GHEA Grapalat" w:hAnsi="GHEA Grapalat" w:cs="Sylfaen"/>
          <w:sz w:val="22"/>
          <w:szCs w:val="22"/>
        </w:rPr>
        <w:t>Ը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 w:rsidRPr="0062587B">
        <w:rPr>
          <w:rFonts w:ascii="GHEA Grapalat" w:hAnsi="GHEA Grapalat" w:cs="Sylfaen"/>
          <w:sz w:val="22"/>
          <w:szCs w:val="22"/>
        </w:rPr>
        <w:t>ո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62587B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62587B">
        <w:rPr>
          <w:rFonts w:ascii="GHEA Grapalat" w:hAnsi="GHEA Grapalat" w:cs="Sylfaen"/>
          <w:sz w:val="22"/>
          <w:szCs w:val="22"/>
        </w:rPr>
        <w:t xml:space="preserve">. </w:t>
      </w:r>
      <w:r w:rsidR="0073700A" w:rsidRPr="0062587B">
        <w:rPr>
          <w:rFonts w:ascii="GHEA Grapalat" w:hAnsi="GHEA Grapalat" w:cs="Sylfaen"/>
          <w:sz w:val="22"/>
          <w:szCs w:val="22"/>
        </w:rPr>
        <w:t>կետին,</w:t>
      </w: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E43757" w:rsidRPr="0062587B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62587B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 w:rsidRPr="0062587B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 w:rsidRPr="0062587B">
        <w:rPr>
          <w:rFonts w:ascii="GHEA Grapalat" w:hAnsi="GHEA Grapalat" w:cs="Sylfaen"/>
          <w:sz w:val="22"/>
          <w:szCs w:val="22"/>
        </w:rPr>
        <w:t>ի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:rsidR="00E43757" w:rsidRPr="0062587B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62587B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62587B" w:rsidRDefault="0081261E" w:rsidP="00E43757">
      <w:pPr>
        <w:spacing w:line="276" w:lineRule="auto"/>
        <w:ind w:left="540"/>
        <w:contextualSpacing/>
        <w:jc w:val="both"/>
        <w:rPr>
          <w:rFonts w:ascii="GHEA Grapalat" w:eastAsiaTheme="minorEastAsia" w:hAnsi="GHEA Grapalat"/>
          <w:sz w:val="22"/>
          <w:szCs w:val="22"/>
        </w:rPr>
      </w:pPr>
    </w:p>
    <w:p w:rsidR="0027703F" w:rsidRPr="0062587B" w:rsidRDefault="009D0DCC" w:rsidP="00E4375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  <w:r w:rsidRPr="0062587B"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62587B">
        <w:rPr>
          <w:rFonts w:ascii="GHEA Grapalat" w:hAnsi="GHEA Grapalat" w:cs="Sylfaen"/>
          <w:sz w:val="22"/>
          <w:szCs w:val="22"/>
        </w:rPr>
        <w:t>երը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շարադրված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պահանջներին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A00E53" w:rsidRPr="0062587B">
        <w:rPr>
          <w:rFonts w:ascii="GHEA Grapalat" w:hAnsi="GHEA Grapalat"/>
          <w:sz w:val="22"/>
          <w:szCs w:val="22"/>
        </w:rPr>
        <w:t xml:space="preserve">անհատ </w:t>
      </w:r>
      <w:r w:rsidR="0027703F" w:rsidRPr="0062587B">
        <w:rPr>
          <w:rFonts w:ascii="GHEA Grapalat" w:hAnsi="GHEA Grapalat" w:cs="Sylfaen"/>
          <w:sz w:val="22"/>
          <w:szCs w:val="22"/>
        </w:rPr>
        <w:t>խորհրդատ</w:t>
      </w:r>
      <w:r w:rsidR="00A00E53" w:rsidRPr="0062587B">
        <w:rPr>
          <w:rFonts w:ascii="GHEA Grapalat" w:hAnsi="GHEA Grapalat" w:cs="Sylfaen"/>
          <w:sz w:val="22"/>
          <w:szCs w:val="22"/>
        </w:rPr>
        <w:t>ուները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կարող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են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մինչեւ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331E5E" w:rsidRPr="0062587B">
        <w:rPr>
          <w:rFonts w:ascii="GHEA Grapalat" w:hAnsi="GHEA Grapalat" w:cs="Sylfaen"/>
          <w:b/>
          <w:sz w:val="22"/>
          <w:szCs w:val="22"/>
        </w:rPr>
        <w:t>2020</w:t>
      </w:r>
      <w:r w:rsidR="0027703F" w:rsidRPr="0062587B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62587B">
        <w:rPr>
          <w:rFonts w:ascii="GHEA Grapalat" w:hAnsi="GHEA Grapalat"/>
          <w:b/>
          <w:sz w:val="22"/>
          <w:szCs w:val="22"/>
        </w:rPr>
        <w:t xml:space="preserve"> </w:t>
      </w:r>
      <w:r w:rsidR="00424669" w:rsidRPr="0062587B">
        <w:rPr>
          <w:rFonts w:ascii="GHEA Grapalat" w:hAnsi="GHEA Grapalat"/>
          <w:b/>
          <w:sz w:val="22"/>
          <w:szCs w:val="22"/>
        </w:rPr>
        <w:t>փետր</w:t>
      </w:r>
      <w:r w:rsidR="00331E5E" w:rsidRPr="0062587B">
        <w:rPr>
          <w:rFonts w:ascii="GHEA Grapalat" w:hAnsi="GHEA Grapalat"/>
          <w:b/>
          <w:sz w:val="22"/>
          <w:szCs w:val="22"/>
        </w:rPr>
        <w:t>վարի</w:t>
      </w:r>
      <w:r w:rsidR="0027703F" w:rsidRPr="0062587B">
        <w:rPr>
          <w:rFonts w:ascii="GHEA Grapalat" w:hAnsi="GHEA Grapalat"/>
          <w:b/>
          <w:sz w:val="22"/>
          <w:szCs w:val="22"/>
        </w:rPr>
        <w:t xml:space="preserve"> </w:t>
      </w:r>
      <w:r w:rsidR="00424669" w:rsidRPr="0062587B">
        <w:rPr>
          <w:rFonts w:ascii="GHEA Grapalat" w:hAnsi="GHEA Grapalat"/>
          <w:b/>
          <w:sz w:val="22"/>
          <w:szCs w:val="22"/>
        </w:rPr>
        <w:t>1</w:t>
      </w:r>
      <w:r w:rsidR="00F10436" w:rsidRPr="0062587B">
        <w:rPr>
          <w:rFonts w:ascii="GHEA Grapalat" w:hAnsi="GHEA Grapalat"/>
          <w:b/>
          <w:sz w:val="22"/>
          <w:szCs w:val="22"/>
        </w:rPr>
        <w:t>9</w:t>
      </w:r>
      <w:r w:rsidR="0027703F" w:rsidRPr="0062587B">
        <w:rPr>
          <w:rFonts w:ascii="GHEA Grapalat" w:hAnsi="GHEA Grapalat"/>
          <w:b/>
          <w:sz w:val="22"/>
          <w:szCs w:val="22"/>
        </w:rPr>
        <w:t>-</w:t>
      </w:r>
      <w:r w:rsidR="0027703F" w:rsidRPr="0062587B">
        <w:rPr>
          <w:rFonts w:ascii="GHEA Grapalat" w:hAnsi="GHEA Grapalat" w:cs="Sylfaen"/>
          <w:b/>
          <w:sz w:val="22"/>
          <w:szCs w:val="22"/>
        </w:rPr>
        <w:t>ը</w:t>
      </w:r>
      <w:r w:rsidR="005661AD" w:rsidRPr="0062587B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62587B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6258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ներկայացնել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73700A" w:rsidRPr="0062587B">
        <w:rPr>
          <w:rFonts w:ascii="GHEA Grapalat" w:hAnsi="GHEA Grapalat"/>
          <w:sz w:val="22"/>
          <w:szCs w:val="22"/>
        </w:rPr>
        <w:t xml:space="preserve">իրենց </w:t>
      </w:r>
      <w:r w:rsidR="0027703F" w:rsidRPr="0062587B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հայտեր</w:t>
      </w:r>
      <w:r w:rsidRPr="0062587B">
        <w:rPr>
          <w:rFonts w:ascii="GHEA Grapalat" w:hAnsi="GHEA Grapalat" w:cs="Sylfaen"/>
          <w:sz w:val="22"/>
          <w:szCs w:val="22"/>
        </w:rPr>
        <w:t>ը և կենսագրական թերթիկները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անհրաժեշտ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62587B">
        <w:rPr>
          <w:rFonts w:ascii="GHEA Grapalat" w:hAnsi="GHEA Grapalat"/>
          <w:sz w:val="22"/>
          <w:szCs w:val="22"/>
        </w:rPr>
        <w:t xml:space="preserve"> (</w:t>
      </w:r>
      <w:r w:rsidR="0027703F" w:rsidRPr="0062587B">
        <w:rPr>
          <w:rFonts w:ascii="GHEA Grapalat" w:hAnsi="GHEA Grapalat" w:cs="Sylfaen"/>
          <w:sz w:val="22"/>
          <w:szCs w:val="22"/>
        </w:rPr>
        <w:t>տեղեկատվություն</w:t>
      </w:r>
      <w:r w:rsidR="00A00E53" w:rsidRPr="0062587B">
        <w:rPr>
          <w:rFonts w:ascii="GHEA Grapalat" w:hAnsi="GHEA Grapalat" w:cs="Sylfaen"/>
          <w:sz w:val="22"/>
          <w:szCs w:val="22"/>
        </w:rPr>
        <w:t xml:space="preserve"> կրթության, </w:t>
      </w:r>
      <w:r w:rsidR="0027703F" w:rsidRPr="0062587B">
        <w:rPr>
          <w:rFonts w:ascii="GHEA Grapalat" w:hAnsi="GHEA Grapalat" w:cs="Sylfaen"/>
          <w:sz w:val="22"/>
          <w:szCs w:val="22"/>
        </w:rPr>
        <w:t>ընդհանուր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աշխատանքային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փորձի</w:t>
      </w:r>
      <w:r w:rsidR="0027703F" w:rsidRPr="0062587B">
        <w:rPr>
          <w:rFonts w:ascii="GHEA Grapalat" w:hAnsi="GHEA Grapalat"/>
          <w:sz w:val="22"/>
          <w:szCs w:val="22"/>
        </w:rPr>
        <w:t xml:space="preserve">, </w:t>
      </w:r>
      <w:r w:rsidR="0027703F" w:rsidRPr="0062587B">
        <w:rPr>
          <w:rFonts w:ascii="GHEA Grapalat" w:hAnsi="GHEA Grapalat" w:cs="Sylfaen"/>
          <w:sz w:val="22"/>
          <w:szCs w:val="22"/>
        </w:rPr>
        <w:t>այդ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թվում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նմանատիպ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9F73DD" w:rsidRPr="0062587B">
        <w:rPr>
          <w:rFonts w:ascii="GHEA Grapalat" w:hAnsi="GHEA Grapalat" w:cs="Sylfaen"/>
          <w:bCs/>
          <w:iCs/>
          <w:sz w:val="22"/>
          <w:szCs w:val="22"/>
        </w:rPr>
        <w:t>հանձնարարականների</w:t>
      </w:r>
      <w:r w:rsidR="00F91AC7" w:rsidRPr="0062587B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իրականացման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փորձի</w:t>
      </w:r>
      <w:r w:rsidR="0073700A" w:rsidRPr="0062587B">
        <w:rPr>
          <w:rFonts w:ascii="GHEA Grapalat" w:hAnsi="GHEA Grapalat" w:cs="Sylfaen"/>
          <w:sz w:val="22"/>
          <w:szCs w:val="22"/>
        </w:rPr>
        <w:t xml:space="preserve">, </w:t>
      </w:r>
      <w:r w:rsidR="0062587B">
        <w:rPr>
          <w:rFonts w:ascii="GHEA Grapalat" w:hAnsi="GHEA Grapalat" w:cs="Sylfaen"/>
          <w:sz w:val="22"/>
          <w:szCs w:val="22"/>
        </w:rPr>
        <w:t xml:space="preserve">համապատասխան օրենսդրության իմացության, </w:t>
      </w:r>
      <w:r w:rsidR="0073700A" w:rsidRPr="0062587B">
        <w:rPr>
          <w:rFonts w:ascii="GHEA Grapalat" w:hAnsi="GHEA Grapalat" w:cs="Sylfaen"/>
          <w:sz w:val="22"/>
          <w:szCs w:val="22"/>
        </w:rPr>
        <w:t xml:space="preserve">համակարգչային </w:t>
      </w:r>
      <w:r w:rsidR="00AD4ED5" w:rsidRPr="0062587B">
        <w:rPr>
          <w:rFonts w:ascii="GHEA Grapalat" w:hAnsi="GHEA Grapalat" w:cs="Sylfaen"/>
          <w:sz w:val="22"/>
          <w:szCs w:val="22"/>
        </w:rPr>
        <w:t>գիտելիքների</w:t>
      </w:r>
      <w:r w:rsidR="00E43757" w:rsidRPr="0062587B">
        <w:rPr>
          <w:rFonts w:ascii="GHEA Grapalat" w:hAnsi="GHEA Grapalat" w:cs="Sylfaen"/>
          <w:sz w:val="22"/>
          <w:szCs w:val="22"/>
        </w:rPr>
        <w:t xml:space="preserve"> </w:t>
      </w:r>
      <w:r w:rsidR="00206384" w:rsidRPr="0062587B">
        <w:rPr>
          <w:rFonts w:ascii="GHEA Grapalat" w:hAnsi="GHEA Grapalat" w:cs="Sylfaen"/>
          <w:sz w:val="22"/>
          <w:szCs w:val="22"/>
        </w:rPr>
        <w:t>վերաբերյալ</w:t>
      </w:r>
      <w:r w:rsidR="0027703F" w:rsidRPr="0062587B">
        <w:rPr>
          <w:rFonts w:ascii="GHEA Grapalat" w:hAnsi="GHEA Grapalat"/>
          <w:sz w:val="22"/>
          <w:szCs w:val="22"/>
        </w:rPr>
        <w:t xml:space="preserve">) </w:t>
      </w:r>
      <w:r w:rsidR="0027703F" w:rsidRPr="0062587B">
        <w:rPr>
          <w:rFonts w:ascii="GHEA Grapalat" w:hAnsi="GHEA Grapalat" w:cs="Sylfaen"/>
          <w:sz w:val="22"/>
          <w:szCs w:val="22"/>
        </w:rPr>
        <w:t>ստորեւ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նշված</w:t>
      </w:r>
      <w:r w:rsidR="0027703F" w:rsidRPr="0062587B">
        <w:rPr>
          <w:rFonts w:ascii="GHEA Grapalat" w:hAnsi="GHEA Grapalat"/>
          <w:sz w:val="22"/>
          <w:szCs w:val="22"/>
        </w:rPr>
        <w:t xml:space="preserve"> </w:t>
      </w:r>
      <w:r w:rsidR="0027703F" w:rsidRPr="0062587B">
        <w:rPr>
          <w:rFonts w:ascii="GHEA Grapalat" w:hAnsi="GHEA Grapalat" w:cs="Sylfaen"/>
          <w:sz w:val="22"/>
          <w:szCs w:val="22"/>
        </w:rPr>
        <w:t>հասցեով</w:t>
      </w:r>
      <w:r w:rsidR="005661AD" w:rsidRPr="0062587B">
        <w:rPr>
          <w:rFonts w:ascii="GHEA Grapalat" w:hAnsi="GHEA Grapalat" w:cs="Sylfaen"/>
          <w:sz w:val="22"/>
          <w:szCs w:val="22"/>
        </w:rPr>
        <w:t xml:space="preserve"> </w:t>
      </w:r>
      <w:r w:rsidR="005661AD" w:rsidRPr="0062587B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62587B">
        <w:rPr>
          <w:rFonts w:ascii="GHEA Grapalat" w:hAnsi="GHEA Grapalat"/>
          <w:sz w:val="22"/>
          <w:szCs w:val="22"/>
        </w:rPr>
        <w:t>:</w:t>
      </w:r>
    </w:p>
    <w:p w:rsidR="0027703F" w:rsidRPr="0062587B" w:rsidRDefault="0027703F" w:rsidP="00E43757">
      <w:pPr>
        <w:pStyle w:val="BlockText"/>
        <w:spacing w:line="276" w:lineRule="auto"/>
        <w:ind w:left="0" w:right="0" w:firstLine="360"/>
        <w:rPr>
          <w:rFonts w:ascii="GHEA Grapalat" w:hAnsi="GHEA Grapalat"/>
          <w:sz w:val="22"/>
          <w:szCs w:val="22"/>
          <w:lang w:val="es-ES"/>
        </w:rPr>
      </w:pPr>
    </w:p>
    <w:p w:rsidR="00F10436" w:rsidRPr="0062587B" w:rsidRDefault="00F10436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</w:rPr>
      </w:pPr>
      <w:r w:rsidRPr="0062587B">
        <w:rPr>
          <w:rFonts w:ascii="GHEA Grapalat" w:hAnsi="GHEA Grapalat"/>
          <w:bCs/>
          <w:sz w:val="22"/>
          <w:szCs w:val="22"/>
          <w:lang w:val="hy-AM"/>
        </w:rPr>
        <w:t>Ա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>ռ</w:t>
      </w:r>
      <w:r w:rsidRPr="0062587B">
        <w:rPr>
          <w:rFonts w:ascii="GHEA Grapalat" w:hAnsi="GHEA Grapalat"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 xml:space="preserve">տրի խթանման </w:t>
      </w:r>
      <w:r w:rsidRPr="0062587B">
        <w:rPr>
          <w:rFonts w:ascii="GHEA Grapalat" w:hAnsi="GHEA Grapalat"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 xml:space="preserve"> որակի ենթակառուցվածքի Ծ</w:t>
      </w:r>
      <w:r w:rsidR="001912BD" w:rsidRPr="0062587B">
        <w:rPr>
          <w:rFonts w:ascii="GHEA Grapalat" w:hAnsi="GHEA Grapalat"/>
          <w:sz w:val="22"/>
          <w:szCs w:val="22"/>
        </w:rPr>
        <w:t>րագրի</w:t>
      </w:r>
      <w:r w:rsidRPr="0062587B">
        <w:rPr>
          <w:rFonts w:ascii="GHEA Grapalat" w:hAnsi="GHEA Grapalat"/>
          <w:sz w:val="22"/>
          <w:szCs w:val="22"/>
        </w:rPr>
        <w:t xml:space="preserve"> կառավարիչ</w:t>
      </w:r>
      <w:r w:rsidR="001912BD" w:rsidRPr="0062587B">
        <w:rPr>
          <w:rFonts w:ascii="GHEA Grapalat" w:hAnsi="GHEA Grapalat"/>
          <w:sz w:val="22"/>
          <w:szCs w:val="22"/>
        </w:rPr>
        <w:t xml:space="preserve"> </w:t>
      </w:r>
    </w:p>
    <w:p w:rsidR="0027703F" w:rsidRPr="0062587B" w:rsidRDefault="001912BD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62587B">
        <w:rPr>
          <w:rFonts w:ascii="GHEA Grapalat" w:hAnsi="GHEA Grapalat" w:cs="Sylfaen"/>
          <w:sz w:val="22"/>
          <w:szCs w:val="22"/>
          <w:lang w:val="es-ES"/>
        </w:rPr>
        <w:t xml:space="preserve">պարոն </w:t>
      </w:r>
      <w:r w:rsidR="00F10436" w:rsidRPr="0062587B">
        <w:rPr>
          <w:rFonts w:ascii="GHEA Grapalat" w:hAnsi="GHEA Grapalat" w:cs="Sylfaen"/>
          <w:sz w:val="22"/>
          <w:szCs w:val="22"/>
          <w:lang w:val="es-ES"/>
        </w:rPr>
        <w:t>Գեորգի Խաչատրյանին</w:t>
      </w:r>
    </w:p>
    <w:p w:rsidR="0027703F" w:rsidRPr="0062587B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62587B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62587B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F10436" w:rsidRPr="0062587B">
        <w:rPr>
          <w:rFonts w:ascii="GHEA Grapalat" w:hAnsi="GHEA Grapalat" w:cs="Sylfaen"/>
          <w:sz w:val="22"/>
          <w:szCs w:val="22"/>
          <w:lang w:val="es-ES"/>
        </w:rPr>
        <w:t>Նալբանդյան փողոց 28, 5-րդ հարկ</w:t>
      </w:r>
    </w:p>
    <w:p w:rsidR="0027703F" w:rsidRPr="0062587B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62587B">
        <w:rPr>
          <w:rFonts w:ascii="GHEA Grapalat" w:hAnsi="GHEA Grapalat" w:cs="Sylfaen"/>
          <w:sz w:val="22"/>
          <w:szCs w:val="22"/>
          <w:lang w:val="es-ES"/>
        </w:rPr>
        <w:t>Հեռախոս</w:t>
      </w:r>
      <w:bookmarkStart w:id="0" w:name="_GoBack"/>
      <w:bookmarkEnd w:id="0"/>
      <w:r w:rsidRPr="0062587B">
        <w:rPr>
          <w:rFonts w:ascii="GHEA Grapalat" w:hAnsi="GHEA Grapalat"/>
          <w:sz w:val="22"/>
          <w:szCs w:val="22"/>
          <w:lang w:val="es-ES"/>
        </w:rPr>
        <w:t xml:space="preserve">. (374 </w:t>
      </w:r>
      <w:r w:rsidR="00F10436" w:rsidRPr="0062587B">
        <w:rPr>
          <w:rFonts w:ascii="GHEA Grapalat" w:hAnsi="GHEA Grapalat"/>
          <w:sz w:val="22"/>
          <w:szCs w:val="22"/>
          <w:lang w:val="es-ES"/>
        </w:rPr>
        <w:t>93</w:t>
      </w:r>
      <w:r w:rsidRPr="0062587B">
        <w:rPr>
          <w:rFonts w:ascii="GHEA Grapalat" w:hAnsi="GHEA Grapalat"/>
          <w:sz w:val="22"/>
          <w:szCs w:val="22"/>
          <w:lang w:val="es-ES"/>
        </w:rPr>
        <w:t>)</w:t>
      </w:r>
      <w:r w:rsidR="003E671A" w:rsidRPr="0062587B">
        <w:rPr>
          <w:rFonts w:ascii="GHEA Grapalat" w:hAnsi="GHEA Grapalat"/>
          <w:sz w:val="22"/>
          <w:szCs w:val="22"/>
          <w:lang w:val="es-ES"/>
        </w:rPr>
        <w:t xml:space="preserve"> </w:t>
      </w:r>
      <w:r w:rsidR="00F10436" w:rsidRPr="0062587B">
        <w:rPr>
          <w:rFonts w:ascii="GHEA Grapalat" w:hAnsi="GHEA Grapalat"/>
          <w:sz w:val="22"/>
          <w:szCs w:val="22"/>
          <w:lang w:val="es-ES"/>
        </w:rPr>
        <w:t>266 991</w:t>
      </w:r>
    </w:p>
    <w:p w:rsidR="001C3969" w:rsidRPr="0062587B" w:rsidRDefault="0027703F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62587B">
        <w:rPr>
          <w:rFonts w:ascii="GHEA Grapalat" w:hAnsi="GHEA Grapalat" w:cs="Sylfaen"/>
          <w:sz w:val="22"/>
          <w:szCs w:val="22"/>
          <w:lang w:val="es-ES"/>
        </w:rPr>
        <w:t>Էլ</w:t>
      </w:r>
      <w:r w:rsidRPr="0062587B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62587B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62587B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524FF8" w:rsidRPr="0062587B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Pr="0062587B" w:rsidRDefault="00F11A2C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Pr="0062587B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RPr="0062587B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80" w:rsidRDefault="00A90880" w:rsidP="007F1F6F">
      <w:r>
        <w:separator/>
      </w:r>
    </w:p>
  </w:endnote>
  <w:endnote w:type="continuationSeparator" w:id="0">
    <w:p w:rsidR="00A90880" w:rsidRDefault="00A90880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80" w:rsidRDefault="00A90880" w:rsidP="007F1F6F">
      <w:r>
        <w:separator/>
      </w:r>
    </w:p>
  </w:footnote>
  <w:footnote w:type="continuationSeparator" w:id="0">
    <w:p w:rsidR="00A90880" w:rsidRDefault="00A90880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814"/>
    <w:multiLevelType w:val="hybridMultilevel"/>
    <w:tmpl w:val="408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43392"/>
    <w:multiLevelType w:val="hybridMultilevel"/>
    <w:tmpl w:val="5CB4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D383EC2"/>
    <w:multiLevelType w:val="hybridMultilevel"/>
    <w:tmpl w:val="BB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30"/>
  </w:num>
  <w:num w:numId="7">
    <w:abstractNumId w:val="15"/>
  </w:num>
  <w:num w:numId="8">
    <w:abstractNumId w:val="34"/>
  </w:num>
  <w:num w:numId="9">
    <w:abstractNumId w:val="28"/>
  </w:num>
  <w:num w:numId="10">
    <w:abstractNumId w:val="46"/>
  </w:num>
  <w:num w:numId="11">
    <w:abstractNumId w:val="7"/>
  </w:num>
  <w:num w:numId="12">
    <w:abstractNumId w:val="29"/>
  </w:num>
  <w:num w:numId="13">
    <w:abstractNumId w:val="26"/>
  </w:num>
  <w:num w:numId="14">
    <w:abstractNumId w:val="32"/>
  </w:num>
  <w:num w:numId="15">
    <w:abstractNumId w:val="31"/>
  </w:num>
  <w:num w:numId="16">
    <w:abstractNumId w:val="0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43"/>
  </w:num>
  <w:num w:numId="22">
    <w:abstractNumId w:val="24"/>
  </w:num>
  <w:num w:numId="23">
    <w:abstractNumId w:val="38"/>
  </w:num>
  <w:num w:numId="24">
    <w:abstractNumId w:val="44"/>
  </w:num>
  <w:num w:numId="25">
    <w:abstractNumId w:val="8"/>
  </w:num>
  <w:num w:numId="26">
    <w:abstractNumId w:val="41"/>
  </w:num>
  <w:num w:numId="27">
    <w:abstractNumId w:val="37"/>
  </w:num>
  <w:num w:numId="28">
    <w:abstractNumId w:val="10"/>
  </w:num>
  <w:num w:numId="29">
    <w:abstractNumId w:val="48"/>
  </w:num>
  <w:num w:numId="30">
    <w:abstractNumId w:val="12"/>
  </w:num>
  <w:num w:numId="31">
    <w:abstractNumId w:val="40"/>
  </w:num>
  <w:num w:numId="32">
    <w:abstractNumId w:val="5"/>
  </w:num>
  <w:num w:numId="33">
    <w:abstractNumId w:val="4"/>
  </w:num>
  <w:num w:numId="34">
    <w:abstractNumId w:val="39"/>
  </w:num>
  <w:num w:numId="35">
    <w:abstractNumId w:val="11"/>
  </w:num>
  <w:num w:numId="36">
    <w:abstractNumId w:val="14"/>
  </w:num>
  <w:num w:numId="37">
    <w:abstractNumId w:val="22"/>
  </w:num>
  <w:num w:numId="38">
    <w:abstractNumId w:val="35"/>
  </w:num>
  <w:num w:numId="39">
    <w:abstractNumId w:val="33"/>
  </w:num>
  <w:num w:numId="40">
    <w:abstractNumId w:val="3"/>
  </w:num>
  <w:num w:numId="41">
    <w:abstractNumId w:val="6"/>
  </w:num>
  <w:num w:numId="42">
    <w:abstractNumId w:val="27"/>
  </w:num>
  <w:num w:numId="43">
    <w:abstractNumId w:val="47"/>
  </w:num>
  <w:num w:numId="44">
    <w:abstractNumId w:val="45"/>
  </w:num>
  <w:num w:numId="45">
    <w:abstractNumId w:val="9"/>
  </w:num>
  <w:num w:numId="46">
    <w:abstractNumId w:val="1"/>
  </w:num>
  <w:num w:numId="47">
    <w:abstractNumId w:val="16"/>
  </w:num>
  <w:num w:numId="48">
    <w:abstractNumId w:val="4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D660B"/>
    <w:rsid w:val="003E0804"/>
    <w:rsid w:val="003E671A"/>
    <w:rsid w:val="004172D3"/>
    <w:rsid w:val="00424612"/>
    <w:rsid w:val="00424669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51549E"/>
    <w:rsid w:val="00524FF8"/>
    <w:rsid w:val="00525986"/>
    <w:rsid w:val="005372A2"/>
    <w:rsid w:val="005661AD"/>
    <w:rsid w:val="005B5AD8"/>
    <w:rsid w:val="005E04F8"/>
    <w:rsid w:val="005E08C2"/>
    <w:rsid w:val="0062587B"/>
    <w:rsid w:val="00644E0D"/>
    <w:rsid w:val="00654A7C"/>
    <w:rsid w:val="00655537"/>
    <w:rsid w:val="00660FBE"/>
    <w:rsid w:val="00690E0C"/>
    <w:rsid w:val="006935DF"/>
    <w:rsid w:val="006963BF"/>
    <w:rsid w:val="00696E96"/>
    <w:rsid w:val="006A609A"/>
    <w:rsid w:val="006C151B"/>
    <w:rsid w:val="006F5EFD"/>
    <w:rsid w:val="0073700A"/>
    <w:rsid w:val="00741978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30E"/>
    <w:rsid w:val="00886DD4"/>
    <w:rsid w:val="00892A85"/>
    <w:rsid w:val="008B3A99"/>
    <w:rsid w:val="008E1688"/>
    <w:rsid w:val="008E4FC2"/>
    <w:rsid w:val="00907EE9"/>
    <w:rsid w:val="0093139D"/>
    <w:rsid w:val="00941C7D"/>
    <w:rsid w:val="00942DDF"/>
    <w:rsid w:val="009538EC"/>
    <w:rsid w:val="009A2286"/>
    <w:rsid w:val="009C0426"/>
    <w:rsid w:val="009D0DCC"/>
    <w:rsid w:val="009F3EA7"/>
    <w:rsid w:val="009F73DD"/>
    <w:rsid w:val="00A00E53"/>
    <w:rsid w:val="00A2148E"/>
    <w:rsid w:val="00A45543"/>
    <w:rsid w:val="00A71517"/>
    <w:rsid w:val="00A90880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73AB"/>
    <w:rsid w:val="00C77A44"/>
    <w:rsid w:val="00C94A5D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22034"/>
    <w:rsid w:val="00E43757"/>
    <w:rsid w:val="00E6270B"/>
    <w:rsid w:val="00E649DD"/>
    <w:rsid w:val="00E90B6D"/>
    <w:rsid w:val="00ED3FBD"/>
    <w:rsid w:val="00EF0805"/>
    <w:rsid w:val="00EF4C32"/>
    <w:rsid w:val="00F10436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19CF7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amam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4366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39</cp:revision>
  <cp:lastPrinted>2020-02-05T12:37:00Z</cp:lastPrinted>
  <dcterms:created xsi:type="dcterms:W3CDTF">2015-03-18T08:57:00Z</dcterms:created>
  <dcterms:modified xsi:type="dcterms:W3CDTF">2020-02-05T12:38:00Z</dcterms:modified>
</cp:coreProperties>
</file>