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EE5576" w:rsidRPr="00EE5576">
        <w:rPr>
          <w:rFonts w:ascii="GHEA Grapalat" w:hAnsi="GHEA Grapalat"/>
          <w:b/>
          <w:i/>
          <w:sz w:val="24"/>
          <w:szCs w:val="24"/>
          <w:lang w:val="hy-AM"/>
        </w:rPr>
        <w:t>15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EE557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50A5E" w:rsidRPr="00350A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 w:cs="Sylfaen"/>
          <w:sz w:val="24"/>
          <w:szCs w:val="24"/>
          <w:lang w:val="hy-AM"/>
        </w:rPr>
        <w:t>«Էլեկտրոնիկ Գրուպ»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EE5576" w:rsidRPr="00EE5576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EE5576" w:rsidRPr="00EE5576">
        <w:rPr>
          <w:rFonts w:ascii="GHEA Grapalat" w:hAnsi="GHEA Grapalat" w:cs="Sylfaen"/>
          <w:sz w:val="24"/>
          <w:szCs w:val="24"/>
          <w:lang w:val="hy-AM"/>
        </w:rPr>
        <w:t>ԵՔ-ԳՀԱՇՁԲ-20/95</w:t>
      </w:r>
      <w:bookmarkEnd w:id="0"/>
      <w:r w:rsidR="00EE5576" w:rsidRPr="00EE5576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3CE8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98B0-0AF9-4915-ACC5-44E8BC31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713</cp:revision>
  <cp:lastPrinted>2020-09-07T10:52:00Z</cp:lastPrinted>
  <dcterms:created xsi:type="dcterms:W3CDTF">2015-10-12T06:46:00Z</dcterms:created>
  <dcterms:modified xsi:type="dcterms:W3CDTF">2020-09-07T10:53:00Z</dcterms:modified>
</cp:coreProperties>
</file>