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47" w:rsidRDefault="00322293">
      <w:pPr>
        <w:spacing w:after="0"/>
        <w:rPr>
          <w:rFonts w:cs="Sylfaen"/>
          <w:sz w:val="20"/>
          <w:szCs w:val="20"/>
          <w:lang w:val="af-ZA"/>
        </w:rPr>
      </w:pPr>
      <w:r>
        <w:rPr>
          <w:rFonts w:cs="Sylfaen"/>
          <w:sz w:val="20"/>
          <w:szCs w:val="20"/>
          <w:lang w:val="af-ZA"/>
        </w:rPr>
        <w:t>ՀԱՅՏԱՐԱՐՈՒԹՅՈՒՆ</w:t>
      </w:r>
    </w:p>
    <w:p w:rsidR="000F3947" w:rsidRDefault="00322293">
      <w:pPr>
        <w:spacing w:after="0"/>
        <w:rPr>
          <w:rFonts w:cs="Sylfaen"/>
          <w:sz w:val="20"/>
          <w:szCs w:val="20"/>
          <w:lang w:val="af-ZA"/>
        </w:rPr>
      </w:pPr>
      <w:r>
        <w:rPr>
          <w:rFonts w:cs="Sylfaen"/>
          <w:sz w:val="20"/>
          <w:szCs w:val="20"/>
          <w:lang w:val="af-ZA"/>
        </w:rPr>
        <w:t>պայմանագիր կնքելու որոշման մասին</w:t>
      </w:r>
    </w:p>
    <w:p w:rsidR="000F3947" w:rsidRPr="009922CB" w:rsidRDefault="00322293">
      <w:pPr>
        <w:pStyle w:val="3"/>
        <w:rPr>
          <w:rFonts w:ascii="Sylfaen" w:hAnsi="Sylfaen"/>
          <w:b w:val="0"/>
          <w:i w:val="0"/>
          <w:sz w:val="20"/>
          <w:lang w:val="hy-AM"/>
        </w:rPr>
      </w:pPr>
      <w:r>
        <w:rPr>
          <w:rFonts w:ascii="Sylfaen" w:hAnsi="Sylfaen" w:cs="Sylfaen"/>
          <w:b w:val="0"/>
          <w:i w:val="0"/>
          <w:sz w:val="20"/>
          <w:lang w:val="af-ZA"/>
        </w:rPr>
        <w:t>Ընթացակարգի ծածկագիրը</w:t>
      </w:r>
      <w:r>
        <w:rPr>
          <w:rFonts w:ascii="Sylfaen" w:hAnsi="Sylfaen" w:cs="Arial"/>
          <w:b w:val="0"/>
          <w:i w:val="0"/>
          <w:sz w:val="20"/>
          <w:lang w:val="af-ZA"/>
        </w:rPr>
        <w:t xml:space="preserve">` </w:t>
      </w:r>
      <w:r w:rsidR="00637CF2">
        <w:rPr>
          <w:rFonts w:ascii="Sylfaen" w:hAnsi="Sylfaen"/>
          <w:b w:val="0"/>
          <w:i w:val="0"/>
          <w:color w:val="000000"/>
          <w:sz w:val="18"/>
          <w:lang w:val="hy-AM"/>
        </w:rPr>
        <w:t>Թիվ 1</w:t>
      </w:r>
      <w:r w:rsidR="00243E80">
        <w:rPr>
          <w:rFonts w:ascii="Sylfaen" w:hAnsi="Sylfaen"/>
          <w:b w:val="0"/>
          <w:i w:val="0"/>
          <w:color w:val="000000"/>
          <w:sz w:val="18"/>
          <w:lang w:val="hy-AM"/>
        </w:rPr>
        <w:t>1</w:t>
      </w:r>
      <w:r w:rsidR="00637CF2">
        <w:rPr>
          <w:rFonts w:ascii="Sylfaen" w:hAnsi="Sylfaen"/>
          <w:b w:val="0"/>
          <w:i w:val="0"/>
          <w:color w:val="000000"/>
          <w:sz w:val="18"/>
          <w:lang w:val="hy-AM"/>
        </w:rPr>
        <w:t>-ՄԱ</w:t>
      </w:r>
      <w:r w:rsidR="00637CF2">
        <w:rPr>
          <w:rFonts w:ascii="Sylfaen" w:hAnsi="Sylfaen"/>
          <w:b w:val="0"/>
          <w:i w:val="0"/>
          <w:color w:val="000000"/>
          <w:sz w:val="18"/>
        </w:rPr>
        <w:t>ԱՊ</w:t>
      </w:r>
      <w:r w:rsidR="00637CF2">
        <w:rPr>
          <w:rFonts w:ascii="Sylfaen" w:hAnsi="Sylfaen"/>
          <w:b w:val="0"/>
          <w:i w:val="0"/>
          <w:color w:val="000000"/>
          <w:sz w:val="18"/>
          <w:lang w:val="hy-AM"/>
        </w:rPr>
        <w:t>ՁԲ-25/1</w:t>
      </w:r>
      <w:r w:rsidR="00243E80">
        <w:rPr>
          <w:rFonts w:ascii="Sylfaen" w:hAnsi="Sylfaen"/>
          <w:b w:val="0"/>
          <w:i w:val="0"/>
          <w:color w:val="000000"/>
          <w:sz w:val="18"/>
          <w:lang w:val="hy-AM"/>
        </w:rPr>
        <w:t>1</w:t>
      </w:r>
      <w:r w:rsidR="00637CF2">
        <w:rPr>
          <w:rFonts w:ascii="Sylfaen" w:hAnsi="Sylfaen"/>
          <w:b w:val="0"/>
          <w:i w:val="0"/>
          <w:color w:val="000000"/>
          <w:sz w:val="18"/>
          <w:lang w:val="hy-AM"/>
        </w:rPr>
        <w:t>/</w:t>
      </w:r>
      <w:r w:rsidR="009922CB">
        <w:rPr>
          <w:rFonts w:ascii="Sylfaen" w:hAnsi="Sylfaen"/>
          <w:b w:val="0"/>
          <w:i w:val="0"/>
          <w:color w:val="000000"/>
          <w:sz w:val="18"/>
          <w:lang w:val="hy-AM"/>
        </w:rPr>
        <w:t>4</w:t>
      </w:r>
      <w:r w:rsidR="00E80696">
        <w:rPr>
          <w:rFonts w:ascii="Sylfaen" w:hAnsi="Sylfaen"/>
          <w:b w:val="0"/>
          <w:i w:val="0"/>
          <w:color w:val="000000"/>
          <w:sz w:val="18"/>
          <w:lang w:val="hy-AM"/>
        </w:rPr>
        <w:t>9</w:t>
      </w:r>
    </w:p>
    <w:p w:rsidR="000F3947" w:rsidRDefault="000F3947">
      <w:pPr>
        <w:pStyle w:val="3"/>
        <w:jc w:val="left"/>
        <w:rPr>
          <w:rFonts w:ascii="Sylfaen" w:hAnsi="Sylfaen" w:cs="Arial"/>
          <w:b w:val="0"/>
          <w:i w:val="0"/>
          <w:sz w:val="16"/>
          <w:szCs w:val="16"/>
          <w:lang w:val="hy-AM"/>
        </w:rPr>
      </w:pPr>
    </w:p>
    <w:p w:rsidR="00322293" w:rsidRPr="006E2CFA" w:rsidRDefault="00322293" w:rsidP="00322293">
      <w:pPr>
        <w:jc w:val="left"/>
        <w:rPr>
          <w:sz w:val="20"/>
          <w:szCs w:val="20"/>
          <w:lang w:val="hy-AM"/>
        </w:rPr>
      </w:pPr>
      <w:r w:rsidRPr="006E2CFA">
        <w:rPr>
          <w:sz w:val="20"/>
          <w:szCs w:val="20"/>
          <w:lang w:val="hy-AM"/>
        </w:rPr>
        <w:t>«Հրազդանի թիվ</w:t>
      </w:r>
      <w:r>
        <w:rPr>
          <w:sz w:val="20"/>
          <w:szCs w:val="20"/>
          <w:lang w:val="hy-AM"/>
        </w:rPr>
        <w:t xml:space="preserve">  </w:t>
      </w:r>
      <w:r w:rsidRPr="00AE32C9">
        <w:rPr>
          <w:sz w:val="20"/>
          <w:szCs w:val="20"/>
          <w:lang w:val="af-ZA"/>
        </w:rPr>
        <w:t>1</w:t>
      </w:r>
      <w:r w:rsidR="009922CB">
        <w:rPr>
          <w:sz w:val="20"/>
          <w:szCs w:val="20"/>
          <w:lang w:val="hy-AM"/>
        </w:rPr>
        <w:t>1</w:t>
      </w:r>
      <w:r w:rsidRPr="006E2CFA">
        <w:rPr>
          <w:sz w:val="20"/>
          <w:szCs w:val="20"/>
          <w:lang w:val="hy-AM"/>
        </w:rPr>
        <w:t xml:space="preserve"> ՆՈԻՀ» ՀՈԱԿ –ը ստորև ներկայացնում  է   «</w:t>
      </w:r>
      <w:r w:rsidR="00637CF2" w:rsidRPr="00637CF2">
        <w:rPr>
          <w:sz w:val="20"/>
          <w:szCs w:val="20"/>
          <w:lang w:val="hy-AM"/>
        </w:rPr>
        <w:t xml:space="preserve">կազմակերպության կնիքի </w:t>
      </w:r>
      <w:r w:rsidR="00637CF2">
        <w:rPr>
          <w:sz w:val="20"/>
          <w:szCs w:val="20"/>
          <w:lang w:val="hy-AM"/>
        </w:rPr>
        <w:t>պատրաստ</w:t>
      </w:r>
      <w:r w:rsidR="00637CF2" w:rsidRPr="00637CF2">
        <w:rPr>
          <w:sz w:val="20"/>
          <w:szCs w:val="20"/>
          <w:lang w:val="hy-AM"/>
        </w:rPr>
        <w:t>ման</w:t>
      </w:r>
      <w:r w:rsidRPr="006E2CFA">
        <w:rPr>
          <w:sz w:val="20"/>
          <w:szCs w:val="20"/>
          <w:lang w:val="hy-AM"/>
        </w:rPr>
        <w:t xml:space="preserve">»  </w:t>
      </w:r>
      <w:r>
        <w:rPr>
          <w:sz w:val="20"/>
          <w:szCs w:val="20"/>
          <w:lang w:val="hy-AM"/>
        </w:rPr>
        <w:t xml:space="preserve"> </w:t>
      </w:r>
      <w:r w:rsidRPr="006E2CFA">
        <w:rPr>
          <w:sz w:val="20"/>
          <w:szCs w:val="20"/>
          <w:lang w:val="hy-AM"/>
        </w:rPr>
        <w:t>նպատակով «Թիվ</w:t>
      </w:r>
      <w:r w:rsidRPr="00AE32C9">
        <w:rPr>
          <w:sz w:val="20"/>
          <w:szCs w:val="20"/>
          <w:lang w:val="hy-AM"/>
        </w:rPr>
        <w:t>1</w:t>
      </w:r>
      <w:r w:rsidR="00E80696">
        <w:rPr>
          <w:sz w:val="20"/>
          <w:szCs w:val="20"/>
          <w:lang w:val="hy-AM"/>
        </w:rPr>
        <w:t>1</w:t>
      </w:r>
      <w:r>
        <w:rPr>
          <w:sz w:val="20"/>
          <w:szCs w:val="20"/>
          <w:lang w:val="hy-AM"/>
        </w:rPr>
        <w:t>-</w:t>
      </w:r>
      <w:r w:rsidR="00637CF2">
        <w:rPr>
          <w:sz w:val="20"/>
          <w:szCs w:val="20"/>
          <w:lang w:val="hy-AM"/>
        </w:rPr>
        <w:t>ՄԱ</w:t>
      </w:r>
      <w:r w:rsidR="00637CF2" w:rsidRPr="00637CF2">
        <w:rPr>
          <w:sz w:val="20"/>
          <w:szCs w:val="20"/>
          <w:lang w:val="hy-AM"/>
        </w:rPr>
        <w:t>ԱՊ</w:t>
      </w:r>
      <w:r w:rsidRPr="006E2CFA">
        <w:rPr>
          <w:sz w:val="20"/>
          <w:szCs w:val="20"/>
          <w:lang w:val="hy-AM"/>
        </w:rPr>
        <w:t>ՁԲ</w:t>
      </w:r>
      <w:r w:rsidR="00637CF2">
        <w:rPr>
          <w:sz w:val="20"/>
          <w:szCs w:val="20"/>
          <w:lang w:val="hy-AM"/>
        </w:rPr>
        <w:t xml:space="preserve"> -25/1</w:t>
      </w:r>
      <w:r w:rsidR="00243E80">
        <w:rPr>
          <w:sz w:val="20"/>
          <w:szCs w:val="20"/>
          <w:lang w:val="hy-AM"/>
        </w:rPr>
        <w:t>1</w:t>
      </w:r>
      <w:r w:rsidR="00637CF2">
        <w:rPr>
          <w:sz w:val="20"/>
          <w:szCs w:val="20"/>
          <w:lang w:val="hy-AM"/>
        </w:rPr>
        <w:t>/</w:t>
      </w:r>
      <w:r w:rsidR="009922CB">
        <w:rPr>
          <w:sz w:val="20"/>
          <w:szCs w:val="20"/>
          <w:lang w:val="hy-AM"/>
        </w:rPr>
        <w:t>4</w:t>
      </w:r>
      <w:r w:rsidR="00E80696">
        <w:rPr>
          <w:sz w:val="20"/>
          <w:szCs w:val="20"/>
          <w:lang w:val="hy-AM"/>
        </w:rPr>
        <w:t>9</w:t>
      </w:r>
      <w:r w:rsidRPr="006E2CFA">
        <w:rPr>
          <w:sz w:val="20"/>
          <w:szCs w:val="20"/>
          <w:lang w:val="hy-AM"/>
        </w:rPr>
        <w:t>» ծածկագրով գնման ընթացակարգի պայմանագիր կնքելու որոշման մասին տեղեկատվությունը</w:t>
      </w:r>
      <w:r w:rsidR="00637CF2">
        <w:rPr>
          <w:sz w:val="20"/>
          <w:szCs w:val="20"/>
          <w:lang w:val="hy-AM"/>
        </w:rPr>
        <w:t>:</w:t>
      </w:r>
      <w:r w:rsidR="00637CF2" w:rsidRPr="00637CF2">
        <w:rPr>
          <w:sz w:val="20"/>
          <w:szCs w:val="20"/>
          <w:lang w:val="hy-AM"/>
        </w:rPr>
        <w:t xml:space="preserve"> </w:t>
      </w:r>
      <w:r>
        <w:rPr>
          <w:sz w:val="20"/>
          <w:szCs w:val="20"/>
          <w:lang w:val="hy-AM"/>
        </w:rPr>
        <w:t>2025</w:t>
      </w:r>
      <w:r w:rsidRPr="006E2CFA">
        <w:rPr>
          <w:sz w:val="20"/>
          <w:szCs w:val="20"/>
          <w:lang w:val="hy-AM"/>
        </w:rPr>
        <w:t xml:space="preserve">թ.  </w:t>
      </w:r>
      <w:r w:rsidR="00637CF2" w:rsidRPr="00637CF2">
        <w:rPr>
          <w:sz w:val="20"/>
          <w:szCs w:val="20"/>
          <w:lang w:val="hy-AM"/>
        </w:rPr>
        <w:t xml:space="preserve">Դեկտեմբերի </w:t>
      </w:r>
      <w:r>
        <w:rPr>
          <w:sz w:val="20"/>
          <w:szCs w:val="20"/>
          <w:lang w:val="hy-AM"/>
        </w:rPr>
        <w:t xml:space="preserve"> </w:t>
      </w:r>
      <w:r w:rsidR="009922CB">
        <w:rPr>
          <w:sz w:val="20"/>
          <w:szCs w:val="20"/>
          <w:lang w:val="hy-AM"/>
        </w:rPr>
        <w:t>22</w:t>
      </w:r>
      <w:r>
        <w:rPr>
          <w:sz w:val="20"/>
          <w:szCs w:val="20"/>
          <w:lang w:val="hy-AM"/>
        </w:rPr>
        <w:t>-</w:t>
      </w:r>
      <w:r w:rsidRPr="006E2CFA">
        <w:rPr>
          <w:sz w:val="20"/>
          <w:szCs w:val="20"/>
          <w:lang w:val="hy-AM"/>
        </w:rPr>
        <w:t xml:space="preserve">ին հաստատվել է ընթացակարգի մասնակցի կողմից ներկայացված հայտի՝ հրավերի պահանջների համապատասխանության գնահատման արդյունքը: </w:t>
      </w:r>
    </w:p>
    <w:p w:rsidR="000F3947" w:rsidRDefault="00322293">
      <w:pPr>
        <w:spacing w:after="240" w:line="276" w:lineRule="auto"/>
        <w:ind w:firstLine="709"/>
        <w:jc w:val="both"/>
        <w:rPr>
          <w:b/>
          <w:sz w:val="16"/>
          <w:szCs w:val="16"/>
          <w:lang w:val="hy-AM"/>
        </w:rPr>
      </w:pPr>
      <w:r>
        <w:rPr>
          <w:rFonts w:cs="Sylfaen"/>
          <w:b/>
          <w:sz w:val="16"/>
          <w:szCs w:val="16"/>
          <w:lang w:val="af-ZA"/>
        </w:rPr>
        <w:t>Չափաբաժին</w:t>
      </w:r>
      <w:r>
        <w:rPr>
          <w:b/>
          <w:sz w:val="16"/>
          <w:szCs w:val="16"/>
          <w:lang w:val="hy-AM"/>
        </w:rPr>
        <w:t>1</w:t>
      </w:r>
    </w:p>
    <w:p w:rsidR="000F3947" w:rsidRPr="00243E80" w:rsidRDefault="00322293">
      <w:pPr>
        <w:spacing w:line="276" w:lineRule="auto"/>
        <w:jc w:val="left"/>
        <w:rPr>
          <w:rFonts w:eastAsia="Calibri" w:cs="Times New Roman"/>
          <w:color w:val="FF0000"/>
          <w:sz w:val="16"/>
          <w:szCs w:val="16"/>
          <w:lang w:val="hy-AM"/>
        </w:rPr>
      </w:pPr>
      <w:r>
        <w:rPr>
          <w:rFonts w:cs="Sylfaen"/>
          <w:sz w:val="16"/>
          <w:szCs w:val="16"/>
          <w:lang w:val="hy-AM"/>
        </w:rPr>
        <w:t xml:space="preserve">Ծառայության </w:t>
      </w:r>
      <w:r>
        <w:rPr>
          <w:rFonts w:cs="Sylfaen"/>
          <w:sz w:val="16"/>
          <w:szCs w:val="16"/>
          <w:lang w:val="af-ZA"/>
        </w:rPr>
        <w:t xml:space="preserve"> առարկա է հանդիսանում</w:t>
      </w:r>
      <w:r>
        <w:rPr>
          <w:sz w:val="16"/>
          <w:szCs w:val="16"/>
          <w:lang w:val="af-ZA"/>
        </w:rPr>
        <w:t>`</w:t>
      </w:r>
      <w:r w:rsidR="00243E80">
        <w:rPr>
          <w:rFonts w:cs="Sylfaen"/>
          <w:b/>
          <w:sz w:val="16"/>
          <w:szCs w:val="16"/>
          <w:lang w:val="hy-AM"/>
        </w:rPr>
        <w:t xml:space="preserve"> </w:t>
      </w:r>
      <w:r w:rsidR="00243E80" w:rsidRPr="00243E80">
        <w:rPr>
          <w:lang w:val="hy-AM"/>
        </w:rPr>
        <w:t>Պարբերական բժշկական զննություն` սննդամթերքի հետ շփվող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00"/>
        <w:gridCol w:w="2160"/>
        <w:gridCol w:w="2374"/>
        <w:gridCol w:w="3078"/>
      </w:tblGrid>
      <w:tr w:rsidR="000F3947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Մասնակցի անվանումը</w:t>
            </w:r>
          </w:p>
          <w:p w:rsidR="000F3947" w:rsidRDefault="000F3947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0F3947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947" w:rsidRDefault="00637CF2">
            <w:pPr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Է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լիտ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Փարթներս</w:t>
            </w:r>
            <w:proofErr w:type="spellEnd"/>
            <w:r w:rsidR="00322293"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rPr>
                <w:sz w:val="16"/>
                <w:szCs w:val="16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0F3947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947" w:rsidRDefault="000F3947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0F3947" w:rsidRPr="00243E80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0F3947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637CF2">
            <w:pPr>
              <w:rPr>
                <w:b/>
                <w:color w:val="C0504D" w:themeColor="accent2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Է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լիտ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Փարթներս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0F3947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Pr="00637CF2" w:rsidRDefault="00243E8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20</w:t>
            </w:r>
            <w:r w:rsidR="00637CF2">
              <w:rPr>
                <w:b/>
                <w:color w:val="000000" w:themeColor="text1"/>
                <w:sz w:val="16"/>
                <w:szCs w:val="16"/>
              </w:rPr>
              <w:t>000</w:t>
            </w:r>
          </w:p>
        </w:tc>
      </w:tr>
      <w:tr w:rsidR="000F3947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0F3947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0F3947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0F3947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0F3947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243E80" w:rsidRDefault="00243E80" w:rsidP="00243E80">
      <w:pPr>
        <w:spacing w:after="240" w:line="276" w:lineRule="auto"/>
        <w:ind w:firstLine="709"/>
        <w:jc w:val="both"/>
        <w:rPr>
          <w:b/>
          <w:sz w:val="16"/>
          <w:szCs w:val="16"/>
          <w:lang w:val="hy-AM"/>
        </w:rPr>
      </w:pPr>
      <w:r>
        <w:rPr>
          <w:rFonts w:cs="Sylfaen"/>
          <w:b/>
          <w:sz w:val="16"/>
          <w:szCs w:val="16"/>
          <w:lang w:val="af-ZA"/>
        </w:rPr>
        <w:t>Չափաբաժին</w:t>
      </w:r>
      <w:r>
        <w:rPr>
          <w:b/>
          <w:sz w:val="16"/>
          <w:szCs w:val="16"/>
          <w:lang w:val="hy-AM"/>
        </w:rPr>
        <w:t>2</w:t>
      </w:r>
    </w:p>
    <w:p w:rsidR="00243E80" w:rsidRPr="00243E80" w:rsidRDefault="00243E80" w:rsidP="00243E80">
      <w:pPr>
        <w:spacing w:line="276" w:lineRule="auto"/>
        <w:jc w:val="left"/>
        <w:rPr>
          <w:rFonts w:eastAsia="Calibri" w:cs="Times New Roman"/>
          <w:color w:val="FF0000"/>
          <w:sz w:val="16"/>
          <w:szCs w:val="16"/>
          <w:lang w:val="hy-AM"/>
        </w:rPr>
      </w:pPr>
      <w:r>
        <w:rPr>
          <w:rFonts w:cs="Sylfaen"/>
          <w:sz w:val="16"/>
          <w:szCs w:val="16"/>
          <w:lang w:val="hy-AM"/>
        </w:rPr>
        <w:t xml:space="preserve">Ծառայության </w:t>
      </w:r>
      <w:r>
        <w:rPr>
          <w:rFonts w:cs="Sylfaen"/>
          <w:sz w:val="16"/>
          <w:szCs w:val="16"/>
          <w:lang w:val="af-ZA"/>
        </w:rPr>
        <w:t xml:space="preserve"> առարկա է հանդիսանում</w:t>
      </w:r>
      <w:r>
        <w:rPr>
          <w:sz w:val="16"/>
          <w:szCs w:val="16"/>
          <w:lang w:val="af-ZA"/>
        </w:rPr>
        <w:t>`</w:t>
      </w:r>
      <w:r>
        <w:rPr>
          <w:rFonts w:cs="Sylfaen"/>
          <w:b/>
          <w:sz w:val="16"/>
          <w:szCs w:val="16"/>
          <w:lang w:val="hy-AM"/>
        </w:rPr>
        <w:t xml:space="preserve"> </w:t>
      </w:r>
      <w:r w:rsidRPr="00243E80">
        <w:rPr>
          <w:lang w:val="hy-AM"/>
        </w:rPr>
        <w:t>Պարբերական բժշկական զննություն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00"/>
        <w:gridCol w:w="2160"/>
        <w:gridCol w:w="2374"/>
        <w:gridCol w:w="3078"/>
      </w:tblGrid>
      <w:tr w:rsidR="00243E80" w:rsidTr="009A1B3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80" w:rsidRDefault="00243E80" w:rsidP="009A1B32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80" w:rsidRDefault="00243E80" w:rsidP="009A1B32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Մասնակցի անվանումը</w:t>
            </w:r>
          </w:p>
          <w:p w:rsidR="00243E80" w:rsidRDefault="00243E80" w:rsidP="009A1B32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80" w:rsidRDefault="00243E80" w:rsidP="009A1B32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243E80" w:rsidRDefault="00243E80" w:rsidP="009A1B32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80" w:rsidRDefault="00243E80" w:rsidP="009A1B32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243E80" w:rsidRDefault="00243E80" w:rsidP="009A1B32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80" w:rsidRDefault="00243E80" w:rsidP="009A1B32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243E80" w:rsidTr="009A1B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80" w:rsidRDefault="00243E80" w:rsidP="009A1B32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80" w:rsidRDefault="00243E80" w:rsidP="009A1B32">
            <w:pPr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Է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լիտ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Փարթներս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80" w:rsidRDefault="00243E80" w:rsidP="009A1B32">
            <w:pPr>
              <w:rPr>
                <w:sz w:val="16"/>
                <w:szCs w:val="16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80" w:rsidRDefault="00243E80" w:rsidP="009A1B3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80" w:rsidRDefault="00243E80" w:rsidP="009A1B3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243E80" w:rsidTr="009A1B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80" w:rsidRDefault="00243E80" w:rsidP="009A1B32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80" w:rsidRDefault="00243E80" w:rsidP="009A1B32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80" w:rsidRDefault="00243E80" w:rsidP="009A1B32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80" w:rsidRDefault="00243E80" w:rsidP="009A1B32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80" w:rsidRDefault="00243E80" w:rsidP="009A1B3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43E80" w:rsidRPr="00243E80" w:rsidTr="009A1B32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Default="00243E80" w:rsidP="009A1B32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Default="00243E80" w:rsidP="009A1B32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Default="00243E80" w:rsidP="009A1B32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Default="00243E80" w:rsidP="009A1B32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Default="00243E80" w:rsidP="009A1B32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243E80" w:rsidRDefault="00243E80" w:rsidP="009A1B32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243E80" w:rsidTr="009A1B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80" w:rsidRDefault="00243E80" w:rsidP="009A1B32">
            <w:pPr>
              <w:pStyle w:val="a8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Default="00243E80" w:rsidP="009A1B32">
            <w:pPr>
              <w:rPr>
                <w:b/>
                <w:color w:val="C0504D" w:themeColor="accent2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Է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լիտ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Փարթներս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80" w:rsidRDefault="00243E80" w:rsidP="009A1B32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Default="00243E80" w:rsidP="009A1B32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80" w:rsidRPr="00637CF2" w:rsidRDefault="00243E80" w:rsidP="009A1B3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32</w:t>
            </w:r>
            <w:r>
              <w:rPr>
                <w:b/>
                <w:color w:val="000000" w:themeColor="text1"/>
                <w:sz w:val="16"/>
                <w:szCs w:val="16"/>
              </w:rPr>
              <w:t>000</w:t>
            </w:r>
          </w:p>
        </w:tc>
      </w:tr>
      <w:tr w:rsidR="00243E80" w:rsidTr="009A1B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80" w:rsidRDefault="00243E80" w:rsidP="009A1B32">
            <w:pPr>
              <w:pStyle w:val="a8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Default="00243E80" w:rsidP="009A1B32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80" w:rsidRDefault="00243E80" w:rsidP="009A1B32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Default="00243E80" w:rsidP="009A1B32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80" w:rsidRDefault="00243E80" w:rsidP="009A1B32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0F3947" w:rsidRDefault="000F3947">
      <w:pPr>
        <w:pStyle w:val="a6"/>
        <w:rPr>
          <w:rFonts w:ascii="Sylfaen" w:hAnsi="Sylfaen" w:cs="Sylfaen"/>
          <w:sz w:val="16"/>
          <w:szCs w:val="16"/>
          <w:lang w:val="hy-AM"/>
        </w:rPr>
      </w:pPr>
    </w:p>
    <w:p w:rsidR="000F3947" w:rsidRPr="00322293" w:rsidRDefault="00322293" w:rsidP="00322293">
      <w:pPr>
        <w:pStyle w:val="3"/>
        <w:jc w:val="left"/>
        <w:rPr>
          <w:rFonts w:ascii="Sylfaen" w:hAnsi="Sylfaen" w:cs="Sylfaen"/>
          <w:b w:val="0"/>
          <w:i w:val="0"/>
          <w:sz w:val="14"/>
          <w:szCs w:val="16"/>
          <w:lang w:val="hy-AM"/>
        </w:rPr>
      </w:pPr>
      <w:r>
        <w:rPr>
          <w:rFonts w:ascii="Sylfaen" w:hAnsi="Sylfaen"/>
          <w:b w:val="0"/>
          <w:bCs/>
          <w:sz w:val="14"/>
          <w:szCs w:val="16"/>
          <w:lang w:val="hy-AM"/>
        </w:rPr>
        <w:lastRenderedPageBreak/>
        <w:t>«</w:t>
      </w:r>
      <w:r>
        <w:rPr>
          <w:rFonts w:ascii="Sylfaen" w:hAnsi="Sylfaen" w:cs="Sylfaen"/>
          <w:b w:val="0"/>
          <w:i w:val="0"/>
          <w:sz w:val="18"/>
          <w:lang w:val="hy-AM"/>
        </w:rPr>
        <w:t>Գնումների մասին</w:t>
      </w:r>
      <w:r>
        <w:rPr>
          <w:rFonts w:ascii="Sylfaen" w:hAnsi="Sylfaen" w:cs="David"/>
          <w:b w:val="0"/>
          <w:i w:val="0"/>
          <w:sz w:val="14"/>
          <w:szCs w:val="16"/>
          <w:lang w:val="hy-AM"/>
        </w:rPr>
        <w:t xml:space="preserve">» </w:t>
      </w:r>
      <w:r>
        <w:rPr>
          <w:rFonts w:ascii="Sylfaen" w:hAnsi="Sylfaen" w:cs="Sylfaen"/>
          <w:b w:val="0"/>
          <w:i w:val="0"/>
          <w:sz w:val="18"/>
          <w:lang w:val="hy-AM"/>
        </w:rPr>
        <w:t>ՀՀ  օրենքի</w:t>
      </w:r>
      <w:r>
        <w:rPr>
          <w:rFonts w:ascii="Sylfaen" w:hAnsi="Sylfaen" w:cs="David"/>
          <w:b w:val="0"/>
          <w:i w:val="0"/>
          <w:sz w:val="18"/>
          <w:lang w:val="hy-AM"/>
        </w:rPr>
        <w:t xml:space="preserve"> 10-</w:t>
      </w:r>
      <w:r>
        <w:rPr>
          <w:rFonts w:ascii="Sylfaen" w:hAnsi="Sylfaen" w:cs="Sylfaen"/>
          <w:b w:val="0"/>
          <w:i w:val="0"/>
          <w:sz w:val="18"/>
          <w:lang w:val="hy-AM"/>
        </w:rPr>
        <w:t>րդ  հոդվածի</w:t>
      </w:r>
      <w:r>
        <w:rPr>
          <w:rFonts w:ascii="Sylfaen" w:hAnsi="Sylfaen" w:cs="David"/>
          <w:b w:val="0"/>
          <w:i w:val="0"/>
          <w:sz w:val="18"/>
          <w:lang w:val="hy-AM"/>
        </w:rPr>
        <w:t xml:space="preserve">  4-</w:t>
      </w:r>
      <w:r>
        <w:rPr>
          <w:rFonts w:ascii="Sylfaen" w:hAnsi="Sylfaen" w:cs="Sylfaen"/>
          <w:b w:val="0"/>
          <w:i w:val="0"/>
          <w:sz w:val="18"/>
          <w:lang w:val="hy-AM"/>
        </w:rPr>
        <w:t xml:space="preserve">րդ կետի համաձայն անգործության ժամկետ չի կիրառվում։    </w:t>
      </w:r>
      <w:r>
        <w:rPr>
          <w:rFonts w:ascii="Sylfaen" w:hAnsi="Sylfaen" w:cs="Sylfaen"/>
          <w:b w:val="0"/>
          <w:bCs/>
          <w:i w:val="0"/>
          <w:sz w:val="18"/>
          <w:lang w:val="hy-AM"/>
        </w:rPr>
        <w:t xml:space="preserve">Ընտրված մասնակցի հետ պայմանագիրը կնքվելու է համաձայն  </w:t>
      </w:r>
      <w:r>
        <w:rPr>
          <w:rFonts w:ascii="Sylfaen" w:hAnsi="Sylfaen"/>
          <w:b w:val="0"/>
          <w:bCs/>
          <w:i w:val="0"/>
          <w:sz w:val="18"/>
          <w:lang w:val="hy-AM"/>
        </w:rPr>
        <w:t>«Գնումների մասին» ՀՀ օրենքի 10-րդ հոդվածի 4-րդ մասի ։</w:t>
      </w:r>
      <w:r>
        <w:rPr>
          <w:rFonts w:ascii="Sylfaen" w:eastAsia="Calibri" w:hAnsi="Sylfaen" w:cs="Sylfaen"/>
          <w:b w:val="0"/>
          <w:i w:val="0"/>
          <w:sz w:val="18"/>
          <w:lang w:val="af-ZA"/>
        </w:rPr>
        <w:t xml:space="preserve">Սույն հայտարարության հետ կապված լրացուցիչ տեղեկություններ ստանալու </w:t>
      </w:r>
      <w:r>
        <w:rPr>
          <w:rFonts w:ascii="Sylfaen" w:eastAsia="Calibri" w:hAnsi="Sylfaen" w:cs="Sylfaen"/>
          <w:b w:val="0"/>
          <w:i w:val="0"/>
          <w:sz w:val="18"/>
          <w:lang w:val="hy-AM"/>
        </w:rPr>
        <w:t xml:space="preserve"> </w:t>
      </w:r>
      <w:r>
        <w:rPr>
          <w:rFonts w:ascii="Sylfaen" w:eastAsia="Calibri" w:hAnsi="Sylfaen" w:cs="Sylfaen"/>
          <w:b w:val="0"/>
          <w:i w:val="0"/>
          <w:sz w:val="18"/>
          <w:lang w:val="af-ZA"/>
        </w:rPr>
        <w:t>համար կարող եք դիմե</w:t>
      </w:r>
      <w:r>
        <w:rPr>
          <w:rFonts w:ascii="Sylfaen" w:eastAsia="Calibri" w:hAnsi="Sylfaen" w:cs="Sylfaen"/>
          <w:b w:val="0"/>
          <w:i w:val="0"/>
          <w:sz w:val="18"/>
          <w:lang w:val="hy-AM"/>
        </w:rPr>
        <w:t xml:space="preserve">լ      </w:t>
      </w:r>
      <w:r w:rsidR="00637CF2">
        <w:rPr>
          <w:rFonts w:ascii="Sylfaen" w:hAnsi="Sylfaen"/>
          <w:b w:val="0"/>
          <w:i w:val="0"/>
          <w:color w:val="000000"/>
          <w:sz w:val="16"/>
          <w:lang w:val="hy-AM"/>
        </w:rPr>
        <w:t>Թիվ 1</w:t>
      </w:r>
      <w:r w:rsidR="00243E80">
        <w:rPr>
          <w:rFonts w:ascii="Sylfaen" w:hAnsi="Sylfaen"/>
          <w:b w:val="0"/>
          <w:i w:val="0"/>
          <w:color w:val="000000"/>
          <w:sz w:val="16"/>
          <w:lang w:val="hy-AM"/>
        </w:rPr>
        <w:t>1</w:t>
      </w:r>
      <w:r w:rsidR="00637CF2">
        <w:rPr>
          <w:rFonts w:ascii="Sylfaen" w:hAnsi="Sylfaen"/>
          <w:b w:val="0"/>
          <w:i w:val="0"/>
          <w:color w:val="000000"/>
          <w:sz w:val="16"/>
          <w:lang w:val="hy-AM"/>
        </w:rPr>
        <w:t>-ՄԱ</w:t>
      </w:r>
      <w:r w:rsidR="00637CF2" w:rsidRPr="00637CF2">
        <w:rPr>
          <w:rFonts w:ascii="Sylfaen" w:hAnsi="Sylfaen"/>
          <w:b w:val="0"/>
          <w:i w:val="0"/>
          <w:color w:val="000000"/>
          <w:sz w:val="16"/>
          <w:lang w:val="hy-AM"/>
        </w:rPr>
        <w:t>ԱՊ</w:t>
      </w:r>
      <w:r w:rsidR="00637CF2">
        <w:rPr>
          <w:rFonts w:ascii="Sylfaen" w:hAnsi="Sylfaen"/>
          <w:b w:val="0"/>
          <w:i w:val="0"/>
          <w:color w:val="000000"/>
          <w:sz w:val="16"/>
          <w:lang w:val="hy-AM"/>
        </w:rPr>
        <w:t>ՁԲ-25/1</w:t>
      </w:r>
      <w:r w:rsidR="00243E80">
        <w:rPr>
          <w:rFonts w:ascii="Sylfaen" w:hAnsi="Sylfaen"/>
          <w:b w:val="0"/>
          <w:i w:val="0"/>
          <w:color w:val="000000"/>
          <w:sz w:val="16"/>
          <w:lang w:val="hy-AM"/>
        </w:rPr>
        <w:t>1</w:t>
      </w:r>
      <w:r w:rsidR="00637CF2">
        <w:rPr>
          <w:rFonts w:ascii="Sylfaen" w:hAnsi="Sylfaen"/>
          <w:b w:val="0"/>
          <w:i w:val="0"/>
          <w:color w:val="000000"/>
          <w:sz w:val="16"/>
          <w:lang w:val="hy-AM"/>
        </w:rPr>
        <w:t>/</w:t>
      </w:r>
      <w:r w:rsidR="00264131">
        <w:rPr>
          <w:rFonts w:ascii="Sylfaen" w:hAnsi="Sylfaen"/>
          <w:b w:val="0"/>
          <w:i w:val="0"/>
          <w:color w:val="000000"/>
          <w:sz w:val="16"/>
          <w:lang w:val="hy-AM"/>
        </w:rPr>
        <w:t>4</w:t>
      </w:r>
      <w:r w:rsidR="00243E80">
        <w:rPr>
          <w:rFonts w:ascii="Sylfaen" w:hAnsi="Sylfaen"/>
          <w:b w:val="0"/>
          <w:i w:val="0"/>
          <w:color w:val="000000"/>
          <w:sz w:val="16"/>
          <w:lang w:val="hy-AM"/>
        </w:rPr>
        <w:t>9</w:t>
      </w:r>
    </w:p>
    <w:p w:rsidR="000F3947" w:rsidRDefault="00322293">
      <w:pPr>
        <w:pStyle w:val="a4"/>
        <w:spacing w:line="360" w:lineRule="auto"/>
        <w:ind w:left="0"/>
        <w:jc w:val="left"/>
        <w:rPr>
          <w:rStyle w:val="a3"/>
          <w:b/>
          <w:sz w:val="18"/>
          <w:szCs w:val="20"/>
          <w:lang w:val="ro-RO"/>
        </w:rPr>
      </w:pPr>
      <w:r>
        <w:rPr>
          <w:rFonts w:cs="Sylfaen"/>
          <w:b/>
          <w:sz w:val="18"/>
          <w:szCs w:val="20"/>
          <w:lang w:val="af-ZA"/>
        </w:rPr>
        <w:t>Հեռախոս</w:t>
      </w:r>
      <w:r>
        <w:rPr>
          <w:b/>
          <w:sz w:val="18"/>
          <w:szCs w:val="20"/>
          <w:lang w:val="af-ZA"/>
        </w:rPr>
        <w:t xml:space="preserve"> ` 060 – </w:t>
      </w:r>
      <w:r>
        <w:rPr>
          <w:b/>
          <w:sz w:val="18"/>
          <w:szCs w:val="20"/>
          <w:lang w:val="hy-AM"/>
        </w:rPr>
        <w:t>70-40-21</w:t>
      </w:r>
      <w:r>
        <w:rPr>
          <w:rFonts w:cs="Sylfaen"/>
          <w:b/>
          <w:sz w:val="18"/>
          <w:szCs w:val="20"/>
          <w:lang w:val="ro-RO"/>
        </w:rPr>
        <w:t>armineavagyan1980@list.ru</w:t>
      </w:r>
    </w:p>
    <w:p w:rsidR="00474C9C" w:rsidRPr="00474C9C" w:rsidRDefault="00474C9C" w:rsidP="00474C9C">
      <w:pPr>
        <w:pStyle w:val="a4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ОБЪЯВЛЕНИЕ</w:t>
      </w:r>
    </w:p>
    <w:p w:rsidR="00474C9C" w:rsidRPr="00474C9C" w:rsidRDefault="00474C9C" w:rsidP="00474C9C">
      <w:pPr>
        <w:pStyle w:val="a4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 xml:space="preserve">О </w:t>
      </w:r>
      <w:proofErr w:type="gramStart"/>
      <w:r w:rsidRPr="00474C9C">
        <w:rPr>
          <w:b/>
          <w:sz w:val="16"/>
          <w:szCs w:val="16"/>
          <w:lang w:val="ru-RU"/>
        </w:rPr>
        <w:t>решении</w:t>
      </w:r>
      <w:proofErr w:type="gramEnd"/>
      <w:r w:rsidRPr="00474C9C">
        <w:rPr>
          <w:b/>
          <w:sz w:val="16"/>
          <w:szCs w:val="16"/>
          <w:lang w:val="ru-RU"/>
        </w:rPr>
        <w:t xml:space="preserve"> о заключении договора</w:t>
      </w:r>
    </w:p>
    <w:p w:rsidR="00474C9C" w:rsidRPr="00474C9C" w:rsidRDefault="00474C9C" w:rsidP="00474C9C">
      <w:pPr>
        <w:pStyle w:val="a4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Код процедуры: № 11-МААПДЗБ-25/11/49</w:t>
      </w:r>
    </w:p>
    <w:p w:rsidR="00474C9C" w:rsidRPr="00474C9C" w:rsidRDefault="00474C9C" w:rsidP="00474C9C">
      <w:pPr>
        <w:pStyle w:val="a4"/>
        <w:rPr>
          <w:b/>
          <w:sz w:val="16"/>
          <w:szCs w:val="16"/>
          <w:lang w:val="ru-RU"/>
        </w:rPr>
      </w:pP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НКО «</w:t>
      </w:r>
      <w:proofErr w:type="spellStart"/>
      <w:r w:rsidRPr="00474C9C">
        <w:rPr>
          <w:b/>
          <w:sz w:val="16"/>
          <w:szCs w:val="16"/>
          <w:lang w:val="ru-RU"/>
        </w:rPr>
        <w:t>Раздан</w:t>
      </w:r>
      <w:proofErr w:type="spellEnd"/>
      <w:r w:rsidRPr="00474C9C">
        <w:rPr>
          <w:b/>
          <w:sz w:val="16"/>
          <w:szCs w:val="16"/>
          <w:lang w:val="ru-RU"/>
        </w:rPr>
        <w:t xml:space="preserve"> № 11 НОИХ» представляет ниже информацию о </w:t>
      </w:r>
      <w:proofErr w:type="gramStart"/>
      <w:r w:rsidRPr="00474C9C">
        <w:rPr>
          <w:b/>
          <w:sz w:val="16"/>
          <w:szCs w:val="16"/>
          <w:lang w:val="ru-RU"/>
        </w:rPr>
        <w:t>решении</w:t>
      </w:r>
      <w:proofErr w:type="gramEnd"/>
      <w:r w:rsidRPr="00474C9C">
        <w:rPr>
          <w:b/>
          <w:sz w:val="16"/>
          <w:szCs w:val="16"/>
          <w:lang w:val="ru-RU"/>
        </w:rPr>
        <w:t xml:space="preserve"> о заключении процедуры закупок по договору с кодом «№ 11-МААПДЗБ-25/11/49» в целях «подготовки печати организации». 22 декабря 2025 года был утвержден результат оценки заявки, поданной участником процедуры, на соответствие требованиям приглашения.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Количество 1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Предмет услуги: Периодический медицинский осмотр персонала, контактирующего с пищевыми продуктами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Н/Д Имя участника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Заявки, соответствующие требованиям приглашения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/если применимо, отметьте «X»/ Заявки, не соответствующие требованиям приглашения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/если применимо, отметьте «X»/ Краткое описание несоответствия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</w:rPr>
      </w:pPr>
      <w:r w:rsidRPr="00474C9C">
        <w:rPr>
          <w:b/>
          <w:sz w:val="16"/>
          <w:szCs w:val="16"/>
        </w:rPr>
        <w:t>1 Elite Partners LLC «X»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</w:rPr>
      </w:pPr>
      <w:r w:rsidRPr="00474C9C">
        <w:rPr>
          <w:b/>
          <w:sz w:val="16"/>
          <w:szCs w:val="16"/>
        </w:rPr>
        <w:t>2. «X»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Н/Д. Имя участника Должность участника Выбранный участник /укажите для выбранного участника/ Предложенная участником цена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</w:rPr>
      </w:pPr>
      <w:r w:rsidRPr="00474C9C">
        <w:rPr>
          <w:b/>
          <w:sz w:val="16"/>
          <w:szCs w:val="16"/>
        </w:rPr>
        <w:t>/</w:t>
      </w:r>
      <w:r w:rsidRPr="00474C9C">
        <w:rPr>
          <w:b/>
          <w:sz w:val="16"/>
          <w:szCs w:val="16"/>
          <w:lang w:val="ru-RU"/>
        </w:rPr>
        <w:t>без</w:t>
      </w:r>
      <w:r w:rsidRPr="00474C9C">
        <w:rPr>
          <w:b/>
          <w:sz w:val="16"/>
          <w:szCs w:val="16"/>
        </w:rPr>
        <w:t xml:space="preserve"> </w:t>
      </w:r>
      <w:r w:rsidRPr="00474C9C">
        <w:rPr>
          <w:b/>
          <w:sz w:val="16"/>
          <w:szCs w:val="16"/>
          <w:lang w:val="ru-RU"/>
        </w:rPr>
        <w:t>НДС</w:t>
      </w:r>
      <w:r w:rsidRPr="00474C9C">
        <w:rPr>
          <w:b/>
          <w:sz w:val="16"/>
          <w:szCs w:val="16"/>
        </w:rPr>
        <w:t>/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</w:rPr>
      </w:pPr>
      <w:r w:rsidRPr="00474C9C">
        <w:rPr>
          <w:b/>
          <w:sz w:val="16"/>
          <w:szCs w:val="16"/>
        </w:rPr>
        <w:t>1 Elite Partners LLC «X» 20000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2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Количество 2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Предмет услуги: Периодический медицинский осмотр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Н/Д Имя участника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Заявки, соответствующие требованиям приглашения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/если соответствуют, укажите «X»/ Заявки, не соответствующие требованиям приглашения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/если не соответствуют, укажите «X»/ Краткое описание несоответствия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</w:rPr>
      </w:pPr>
      <w:r w:rsidRPr="00474C9C">
        <w:rPr>
          <w:b/>
          <w:sz w:val="16"/>
          <w:szCs w:val="16"/>
        </w:rPr>
        <w:t>1 Elite Partners LLC «X»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</w:rPr>
      </w:pPr>
      <w:r w:rsidRPr="00474C9C">
        <w:rPr>
          <w:b/>
          <w:sz w:val="16"/>
          <w:szCs w:val="16"/>
        </w:rPr>
        <w:t>2. «X»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Н/Д Имя участника Должность участника Выбранный участник /укажите для выбранного участника/ Предложенная участником цена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</w:rPr>
      </w:pPr>
      <w:r w:rsidRPr="00474C9C">
        <w:rPr>
          <w:b/>
          <w:sz w:val="16"/>
          <w:szCs w:val="16"/>
        </w:rPr>
        <w:t>/</w:t>
      </w:r>
      <w:r w:rsidRPr="00474C9C">
        <w:rPr>
          <w:b/>
          <w:sz w:val="16"/>
          <w:szCs w:val="16"/>
          <w:lang w:val="ru-RU"/>
        </w:rPr>
        <w:t>без</w:t>
      </w:r>
      <w:r w:rsidRPr="00474C9C">
        <w:rPr>
          <w:b/>
          <w:sz w:val="16"/>
          <w:szCs w:val="16"/>
        </w:rPr>
        <w:t xml:space="preserve"> </w:t>
      </w:r>
      <w:r w:rsidRPr="00474C9C">
        <w:rPr>
          <w:b/>
          <w:sz w:val="16"/>
          <w:szCs w:val="16"/>
          <w:lang w:val="ru-RU"/>
        </w:rPr>
        <w:t>НДС</w:t>
      </w:r>
      <w:r w:rsidRPr="00474C9C">
        <w:rPr>
          <w:b/>
          <w:sz w:val="16"/>
          <w:szCs w:val="16"/>
        </w:rPr>
        <w:t>/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</w:rPr>
      </w:pPr>
      <w:r w:rsidRPr="00474C9C">
        <w:rPr>
          <w:b/>
          <w:sz w:val="16"/>
          <w:szCs w:val="16"/>
        </w:rPr>
        <w:t>1 Elite Partners LLC «X» 32000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2</w:t>
      </w: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</w:p>
    <w:p w:rsidR="00474C9C" w:rsidRPr="00474C9C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В соответствии со статьей 10, пунктом 4 Закона РА «О закупках», мораторий не применяется. Договор с выбранным участником будет заключен в соответствии с частью 4 статьи 10 Закона Республики Армения «О закупках». За дополнительной информацией по данному объявлению обращайтесь по адресу: № 11-МААПДЗБ-25/11/49</w:t>
      </w:r>
    </w:p>
    <w:p w:rsidR="000F3947" w:rsidRPr="00E80696" w:rsidRDefault="00474C9C" w:rsidP="00474C9C">
      <w:pPr>
        <w:pStyle w:val="a4"/>
        <w:jc w:val="left"/>
        <w:rPr>
          <w:b/>
          <w:sz w:val="16"/>
          <w:szCs w:val="16"/>
          <w:lang w:val="ru-RU"/>
        </w:rPr>
      </w:pPr>
      <w:r w:rsidRPr="00474C9C">
        <w:rPr>
          <w:b/>
          <w:sz w:val="16"/>
          <w:szCs w:val="16"/>
          <w:lang w:val="ru-RU"/>
        </w:rPr>
        <w:t>Телефон: 060 – 70-40-21 armineavagyan1980@list.ru</w:t>
      </w:r>
      <w:bookmarkStart w:id="0" w:name="_GoBack"/>
      <w:bookmarkEnd w:id="0"/>
    </w:p>
    <w:sectPr w:rsidR="000F3947" w:rsidRPr="00E80696" w:rsidSect="000F3947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36" w:rsidRDefault="00C95236">
      <w:r>
        <w:separator/>
      </w:r>
    </w:p>
  </w:endnote>
  <w:endnote w:type="continuationSeparator" w:id="0">
    <w:p w:rsidR="00C95236" w:rsidRDefault="00C9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default"/>
    <w:sig w:usb0="00000801" w:usb1="00000000" w:usb2="00000000" w:usb3="00000000" w:csb0="00000020" w:csb1="002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36" w:rsidRDefault="00C95236">
      <w:pPr>
        <w:spacing w:after="0"/>
      </w:pPr>
      <w:r>
        <w:separator/>
      </w:r>
    </w:p>
  </w:footnote>
  <w:footnote w:type="continuationSeparator" w:id="0">
    <w:p w:rsidR="00C95236" w:rsidRDefault="00C952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A3F"/>
    <w:rsid w:val="00003ED2"/>
    <w:rsid w:val="00004782"/>
    <w:rsid w:val="00011D6C"/>
    <w:rsid w:val="000266B0"/>
    <w:rsid w:val="0003041F"/>
    <w:rsid w:val="00051483"/>
    <w:rsid w:val="000700CA"/>
    <w:rsid w:val="000840BD"/>
    <w:rsid w:val="0009295A"/>
    <w:rsid w:val="000A178D"/>
    <w:rsid w:val="000F351F"/>
    <w:rsid w:val="000F3947"/>
    <w:rsid w:val="000F6B90"/>
    <w:rsid w:val="001013D9"/>
    <w:rsid w:val="001309CC"/>
    <w:rsid w:val="00164550"/>
    <w:rsid w:val="00167AA2"/>
    <w:rsid w:val="00180812"/>
    <w:rsid w:val="001939D5"/>
    <w:rsid w:val="001A4F6E"/>
    <w:rsid w:val="001A7DC8"/>
    <w:rsid w:val="001B133F"/>
    <w:rsid w:val="001B33FA"/>
    <w:rsid w:val="001C611A"/>
    <w:rsid w:val="001D1214"/>
    <w:rsid w:val="001D69A9"/>
    <w:rsid w:val="0020115D"/>
    <w:rsid w:val="00214E28"/>
    <w:rsid w:val="00216B12"/>
    <w:rsid w:val="00243E80"/>
    <w:rsid w:val="00264131"/>
    <w:rsid w:val="00270DAB"/>
    <w:rsid w:val="00290876"/>
    <w:rsid w:val="00293714"/>
    <w:rsid w:val="00296C99"/>
    <w:rsid w:val="002A0489"/>
    <w:rsid w:val="002B3E02"/>
    <w:rsid w:val="002C3786"/>
    <w:rsid w:val="002D6240"/>
    <w:rsid w:val="002E37C5"/>
    <w:rsid w:val="002E46F9"/>
    <w:rsid w:val="002E5374"/>
    <w:rsid w:val="002F55D9"/>
    <w:rsid w:val="002F6F00"/>
    <w:rsid w:val="00305956"/>
    <w:rsid w:val="00305AAD"/>
    <w:rsid w:val="00322293"/>
    <w:rsid w:val="00364A61"/>
    <w:rsid w:val="003758D5"/>
    <w:rsid w:val="003B2D7F"/>
    <w:rsid w:val="003C20C8"/>
    <w:rsid w:val="003D1664"/>
    <w:rsid w:val="003D24AB"/>
    <w:rsid w:val="003F659E"/>
    <w:rsid w:val="00400058"/>
    <w:rsid w:val="004011D4"/>
    <w:rsid w:val="00420EC7"/>
    <w:rsid w:val="00440AE2"/>
    <w:rsid w:val="004451B1"/>
    <w:rsid w:val="00463640"/>
    <w:rsid w:val="00467EA4"/>
    <w:rsid w:val="00474C9C"/>
    <w:rsid w:val="0048534E"/>
    <w:rsid w:val="004A0747"/>
    <w:rsid w:val="004D269B"/>
    <w:rsid w:val="004D3516"/>
    <w:rsid w:val="004D410A"/>
    <w:rsid w:val="004D4835"/>
    <w:rsid w:val="004D4DDF"/>
    <w:rsid w:val="004E3295"/>
    <w:rsid w:val="004F4E09"/>
    <w:rsid w:val="005006FA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C1B86"/>
    <w:rsid w:val="005C3A08"/>
    <w:rsid w:val="005C6FFC"/>
    <w:rsid w:val="005D63F1"/>
    <w:rsid w:val="005D6A61"/>
    <w:rsid w:val="005E2A60"/>
    <w:rsid w:val="005F0A96"/>
    <w:rsid w:val="00637CF2"/>
    <w:rsid w:val="006478A9"/>
    <w:rsid w:val="00653E7A"/>
    <w:rsid w:val="00657760"/>
    <w:rsid w:val="0069085D"/>
    <w:rsid w:val="006A6B62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23013"/>
    <w:rsid w:val="007301D7"/>
    <w:rsid w:val="00752A62"/>
    <w:rsid w:val="0075491D"/>
    <w:rsid w:val="007868A3"/>
    <w:rsid w:val="007F57C7"/>
    <w:rsid w:val="00840BA8"/>
    <w:rsid w:val="00851A3F"/>
    <w:rsid w:val="008524B7"/>
    <w:rsid w:val="0086377A"/>
    <w:rsid w:val="00865F0F"/>
    <w:rsid w:val="008701CA"/>
    <w:rsid w:val="0087169E"/>
    <w:rsid w:val="008B1DC4"/>
    <w:rsid w:val="008D3282"/>
    <w:rsid w:val="008F3E9D"/>
    <w:rsid w:val="009021BF"/>
    <w:rsid w:val="009135BF"/>
    <w:rsid w:val="0092066B"/>
    <w:rsid w:val="009922CB"/>
    <w:rsid w:val="009A7582"/>
    <w:rsid w:val="009C0932"/>
    <w:rsid w:val="009C61FB"/>
    <w:rsid w:val="009E4C14"/>
    <w:rsid w:val="00A14C00"/>
    <w:rsid w:val="00A63A22"/>
    <w:rsid w:val="00A83528"/>
    <w:rsid w:val="00A86152"/>
    <w:rsid w:val="00AB226E"/>
    <w:rsid w:val="00AE4ED6"/>
    <w:rsid w:val="00AF25DC"/>
    <w:rsid w:val="00B0471E"/>
    <w:rsid w:val="00B077BE"/>
    <w:rsid w:val="00B23066"/>
    <w:rsid w:val="00B30185"/>
    <w:rsid w:val="00B7047A"/>
    <w:rsid w:val="00B72933"/>
    <w:rsid w:val="00B7418D"/>
    <w:rsid w:val="00B74C68"/>
    <w:rsid w:val="00B76C4B"/>
    <w:rsid w:val="00B92C49"/>
    <w:rsid w:val="00B944FF"/>
    <w:rsid w:val="00BC1626"/>
    <w:rsid w:val="00BD3E1C"/>
    <w:rsid w:val="00BD5915"/>
    <w:rsid w:val="00BE1E81"/>
    <w:rsid w:val="00C10E17"/>
    <w:rsid w:val="00C47ADC"/>
    <w:rsid w:val="00C505C5"/>
    <w:rsid w:val="00C50C36"/>
    <w:rsid w:val="00C62AF5"/>
    <w:rsid w:val="00C95236"/>
    <w:rsid w:val="00CA3BDB"/>
    <w:rsid w:val="00CF1AC0"/>
    <w:rsid w:val="00CF2D8A"/>
    <w:rsid w:val="00CF4942"/>
    <w:rsid w:val="00CF7042"/>
    <w:rsid w:val="00D04820"/>
    <w:rsid w:val="00D07C39"/>
    <w:rsid w:val="00D11628"/>
    <w:rsid w:val="00D11AB3"/>
    <w:rsid w:val="00D3038C"/>
    <w:rsid w:val="00D642A8"/>
    <w:rsid w:val="00D66434"/>
    <w:rsid w:val="00D9269B"/>
    <w:rsid w:val="00DA0BF5"/>
    <w:rsid w:val="00DA4A29"/>
    <w:rsid w:val="00DA5E13"/>
    <w:rsid w:val="00DA74B9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459E8"/>
    <w:rsid w:val="00E80696"/>
    <w:rsid w:val="00EB0475"/>
    <w:rsid w:val="00EB4AF9"/>
    <w:rsid w:val="00EB5250"/>
    <w:rsid w:val="00EC20DD"/>
    <w:rsid w:val="00F03A69"/>
    <w:rsid w:val="00F24C53"/>
    <w:rsid w:val="00F41F08"/>
    <w:rsid w:val="00F45BB7"/>
    <w:rsid w:val="00F54EFF"/>
    <w:rsid w:val="00F63A82"/>
    <w:rsid w:val="00F6561B"/>
    <w:rsid w:val="00F92E8A"/>
    <w:rsid w:val="00FB03F8"/>
    <w:rsid w:val="00FC47D2"/>
    <w:rsid w:val="00FD1F44"/>
    <w:rsid w:val="00FD2F33"/>
    <w:rsid w:val="00FE16A4"/>
    <w:rsid w:val="00FE38F6"/>
    <w:rsid w:val="00FE4326"/>
    <w:rsid w:val="00FF1598"/>
    <w:rsid w:val="00FF32A3"/>
    <w:rsid w:val="55176E17"/>
    <w:rsid w:val="6A2A4815"/>
    <w:rsid w:val="6EEB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Body Text Indent 3" w:semiHidden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47"/>
    <w:pPr>
      <w:spacing w:after="200"/>
      <w:jc w:val="center"/>
    </w:pPr>
    <w:rPr>
      <w:rFonts w:ascii="Sylfaen" w:hAnsi="Sylfaen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0F3947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3947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0F3947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link w:val="a5"/>
    <w:uiPriority w:val="99"/>
    <w:unhideWhenUsed/>
    <w:rsid w:val="000F3947"/>
    <w:pPr>
      <w:spacing w:after="120"/>
      <w:ind w:left="283"/>
    </w:pPr>
  </w:style>
  <w:style w:type="paragraph" w:styleId="a6">
    <w:name w:val="Normal (Web)"/>
    <w:basedOn w:val="a"/>
    <w:uiPriority w:val="99"/>
    <w:unhideWhenUsed/>
    <w:rsid w:val="000F39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0F3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F3947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F3947"/>
    <w:rPr>
      <w:rFonts w:ascii="Sylfaen" w:hAnsi="Sylfaen"/>
      <w:sz w:val="16"/>
      <w:szCs w:val="16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0F3947"/>
    <w:rPr>
      <w:rFonts w:ascii="Sylfaen" w:hAnsi="Sylfaen"/>
      <w:lang w:val="en-US"/>
    </w:rPr>
  </w:style>
  <w:style w:type="paragraph" w:styleId="a8">
    <w:name w:val="List Paragraph"/>
    <w:basedOn w:val="a"/>
    <w:uiPriority w:val="34"/>
    <w:qFormat/>
    <w:rsid w:val="000F3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EE66-AEFE-47DF-9609-40C5B843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541</Words>
  <Characters>3090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Windows</cp:lastModifiedBy>
  <cp:revision>37</cp:revision>
  <cp:lastPrinted>2023-04-24T08:24:00Z</cp:lastPrinted>
  <dcterms:created xsi:type="dcterms:W3CDTF">2023-03-20T08:04:00Z</dcterms:created>
  <dcterms:modified xsi:type="dcterms:W3CDTF">2025-12-22T07:49:00Z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1A35A5352E054CB7AB3CEDBBD62FAE6A_12</vt:lpwstr>
  </property>
</Properties>
</file>