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236F6">
        <w:rPr>
          <w:rFonts w:ascii="GHEA Grapalat" w:hAnsi="GHEA Grapalat" w:cs="Sylfaen"/>
          <w:sz w:val="24"/>
          <w:szCs w:val="24"/>
          <w:lang w:val="en-US"/>
        </w:rPr>
        <w:t>74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236F6">
        <w:rPr>
          <w:rFonts w:ascii="GHEA Grapalat" w:hAnsi="GHEA Grapalat" w:cs="Sylfaen"/>
          <w:sz w:val="24"/>
          <w:szCs w:val="24"/>
          <w:lang w:val="en-US"/>
        </w:rPr>
        <w:t>Գլոբ</w:t>
      </w:r>
      <w:proofErr w:type="spellEnd"/>
      <w:r w:rsidR="00C236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36F6">
        <w:rPr>
          <w:rFonts w:ascii="GHEA Grapalat" w:hAnsi="GHEA Grapalat" w:cs="Sylfaen"/>
          <w:sz w:val="24"/>
          <w:szCs w:val="24"/>
          <w:lang w:val="en-US"/>
        </w:rPr>
        <w:t>աուդիտ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7BA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236F6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C236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36F6">
        <w:rPr>
          <w:rFonts w:ascii="GHEA Grapalat" w:hAnsi="GHEA Grapalat" w:cs="Sylfaen"/>
          <w:sz w:val="24"/>
          <w:szCs w:val="24"/>
          <w:lang w:val="en-US"/>
        </w:rPr>
        <w:t>ապահովության</w:t>
      </w:r>
      <w:proofErr w:type="spellEnd"/>
      <w:r w:rsidR="00FA00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0034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236F6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C236F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236F6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C236F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236F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236F6">
        <w:rPr>
          <w:rFonts w:ascii="GHEA Grapalat" w:hAnsi="GHEA Grapalat" w:cs="Sylfaen"/>
          <w:sz w:val="24"/>
          <w:szCs w:val="24"/>
          <w:lang w:val="en-US"/>
        </w:rPr>
        <w:t>ՍԱԾ ԳՀԾՁԲ-21/11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6F6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034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65D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454</cp:revision>
  <cp:lastPrinted>2021-03-17T13:05:00Z</cp:lastPrinted>
  <dcterms:created xsi:type="dcterms:W3CDTF">2016-04-19T09:12:00Z</dcterms:created>
  <dcterms:modified xsi:type="dcterms:W3CDTF">2021-03-25T12:34:00Z</dcterms:modified>
</cp:coreProperties>
</file>