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FA" w:rsidRPr="00682508" w:rsidRDefault="004B56FA" w:rsidP="004B56FA">
      <w:pPr>
        <w:jc w:val="center"/>
        <w:rPr>
          <w:rFonts w:ascii="Sylfaen" w:hAnsi="Sylfaen" w:cs="Sylfaen"/>
          <w:b/>
          <w:lang w:val="af-ZA"/>
        </w:rPr>
      </w:pPr>
      <w:r w:rsidRPr="00682508">
        <w:rPr>
          <w:rFonts w:ascii="Sylfaen" w:hAnsi="Sylfaen" w:cs="Sylfaen"/>
          <w:b/>
          <w:lang w:val="af-ZA"/>
        </w:rPr>
        <w:t>ՀԱՅՏԱՐԱՐՈՒԹՅՈՒՆ</w:t>
      </w:r>
    </w:p>
    <w:p w:rsidR="004B56FA" w:rsidRPr="00682508" w:rsidRDefault="004B56FA" w:rsidP="004B56FA">
      <w:pPr>
        <w:jc w:val="center"/>
        <w:rPr>
          <w:rFonts w:ascii="Sylfaen" w:hAnsi="Sylfaen" w:cs="Sylfaen"/>
          <w:b/>
          <w:lang w:val="af-ZA"/>
        </w:rPr>
      </w:pPr>
      <w:r w:rsidRPr="00682508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4B56FA" w:rsidRPr="00682508" w:rsidRDefault="004B56FA" w:rsidP="004B56FA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682508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>
        <w:rPr>
          <w:rFonts w:ascii="Sylfaen" w:hAnsi="Sylfaen" w:cs="Sylfaen"/>
          <w:b w:val="0"/>
          <w:sz w:val="22"/>
          <w:lang w:val="af-ZA"/>
        </w:rPr>
        <w:t>«</w:t>
      </w:r>
      <w:bookmarkStart w:id="0" w:name="_GoBack"/>
      <w:r>
        <w:rPr>
          <w:rFonts w:ascii="Sylfaen" w:hAnsi="Sylfaen" w:cs="Sylfaen"/>
          <w:b w:val="0"/>
          <w:sz w:val="22"/>
          <w:lang w:val="af-ZA"/>
        </w:rPr>
        <w:t>ՀՀ-ԱՄ-ԱՐՏԵՆԻ-ՀԴ-ՄԱԱՊՁԲ-24/03</w:t>
      </w:r>
      <w:bookmarkEnd w:id="0"/>
      <w:r>
        <w:rPr>
          <w:rFonts w:ascii="Sylfaen" w:hAnsi="Sylfaen" w:cs="Sylfaen"/>
          <w:b w:val="0"/>
          <w:sz w:val="22"/>
          <w:lang w:val="af-ZA"/>
        </w:rPr>
        <w:t>»</w:t>
      </w:r>
    </w:p>
    <w:p w:rsidR="004B56FA" w:rsidRPr="00682508" w:rsidRDefault="004B56FA" w:rsidP="004B56FA">
      <w:pPr>
        <w:pStyle w:val="a6"/>
        <w:ind w:firstLine="709"/>
        <w:rPr>
          <w:rFonts w:ascii="Sylfaen" w:hAnsi="Sylfaen"/>
          <w:lang w:val="hy-AM"/>
        </w:rPr>
      </w:pPr>
      <w:r w:rsidRPr="00682508">
        <w:rPr>
          <w:rFonts w:ascii="Sylfaen" w:hAnsi="Sylfaen" w:cs="Sylfaen"/>
          <w:b/>
          <w:lang w:val="hy-AM"/>
        </w:rPr>
        <w:t xml:space="preserve">ՀՀ Արագածոտնի մարզի </w:t>
      </w:r>
      <w:r>
        <w:rPr>
          <w:rFonts w:ascii="Sylfaen" w:hAnsi="Sylfaen" w:cs="Sylfaen"/>
          <w:b/>
          <w:lang w:val="hy-AM"/>
        </w:rPr>
        <w:t>«Արտենիի  հիմնական  դպրոց»</w:t>
      </w:r>
      <w:r w:rsidRPr="00682508">
        <w:rPr>
          <w:rFonts w:ascii="Sylfaen" w:hAnsi="Sylfaen" w:cs="Sylfaen"/>
          <w:b/>
          <w:lang w:val="hy-AM"/>
        </w:rPr>
        <w:t xml:space="preserve"> ՊՈԱԿ</w:t>
      </w:r>
      <w:r w:rsidRPr="00682508">
        <w:rPr>
          <w:rFonts w:ascii="Sylfaen" w:hAnsi="Sylfaen" w:cs="Sylfaen"/>
          <w:lang w:val="af-ZA"/>
        </w:rPr>
        <w:t>-</w:t>
      </w:r>
      <w:r w:rsidRPr="00682508">
        <w:rPr>
          <w:rFonts w:ascii="Sylfaen" w:hAnsi="Sylfaen" w:cs="Sylfaen"/>
        </w:rPr>
        <w:t>ը</w:t>
      </w:r>
      <w:r w:rsidRPr="00682508">
        <w:rPr>
          <w:rFonts w:ascii="Sylfaen" w:hAnsi="Sylfaen" w:cs="Sylfaen"/>
          <w:sz w:val="16"/>
          <w:lang w:val="af-ZA"/>
        </w:rPr>
        <w:t xml:space="preserve">  </w:t>
      </w:r>
      <w:r w:rsidRPr="00682508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 w:rsidRPr="00682508">
        <w:rPr>
          <w:rFonts w:ascii="Sylfaen" w:hAnsi="Sylfaen" w:cs="Sylfaen"/>
          <w:b/>
          <w:u w:val="single"/>
          <w:lang w:val="hy-AM"/>
        </w:rPr>
        <w:t>գրասենյակային ապրանքների</w:t>
      </w:r>
      <w:r w:rsidRPr="00682508">
        <w:rPr>
          <w:rFonts w:ascii="Sylfaen" w:hAnsi="Sylfaen" w:cs="Sylfaen"/>
          <w:sz w:val="12"/>
          <w:lang w:val="af-ZA"/>
        </w:rPr>
        <w:t xml:space="preserve"> </w:t>
      </w:r>
      <w:r w:rsidRPr="00682508">
        <w:rPr>
          <w:rFonts w:ascii="Sylfaen" w:hAnsi="Sylfaen" w:cs="Sylfaen"/>
          <w:sz w:val="12"/>
          <w:lang w:val="hy-AM"/>
        </w:rPr>
        <w:t xml:space="preserve"> </w:t>
      </w:r>
      <w:r w:rsidRPr="00682508">
        <w:rPr>
          <w:rFonts w:ascii="Sylfaen" w:hAnsi="Sylfaen" w:cs="Sylfaen"/>
          <w:lang w:val="af-ZA"/>
        </w:rPr>
        <w:t xml:space="preserve">ձեռքբերման նպատակով կազմակերպված  </w:t>
      </w:r>
      <w:r>
        <w:rPr>
          <w:rFonts w:ascii="Sylfaen" w:hAnsi="Sylfaen" w:cs="Sylfaen"/>
          <w:lang w:val="af-ZA"/>
        </w:rPr>
        <w:t>«ՀՀ-ԱՄ-ԱՐՏԵՆԻ-ՀԴ-ՄԱԱՊՁԲ-24/03»</w:t>
      </w:r>
      <w:r w:rsidRPr="00682508">
        <w:rPr>
          <w:rFonts w:ascii="Sylfaen" w:hAnsi="Sylfaen" w:cs="Sylfaen"/>
          <w:b/>
          <w:lang w:val="af-ZA"/>
        </w:rPr>
        <w:t xml:space="preserve"> </w:t>
      </w:r>
      <w:r w:rsidRPr="00682508">
        <w:rPr>
          <w:rFonts w:ascii="Sylfaen" w:hAnsi="Sylfaen" w:cs="Sylfaen"/>
          <w:sz w:val="18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 xml:space="preserve">ծածկագրով գնման ընթացակարգի արդյունքում </w:t>
      </w:r>
      <w:r w:rsidRPr="00682508">
        <w:rPr>
          <w:rFonts w:ascii="Sylfaen" w:hAnsi="Sylfaen"/>
          <w:b/>
          <w:lang w:val="hy-AM"/>
        </w:rPr>
        <w:t>04.03</w:t>
      </w:r>
      <w:r w:rsidRPr="00682508">
        <w:rPr>
          <w:rFonts w:ascii="Times New Roman" w:hAnsi="Times New Roman"/>
          <w:b/>
          <w:lang w:val="hy-AM"/>
        </w:rPr>
        <w:t>.</w:t>
      </w:r>
      <w:r w:rsidRPr="00682508">
        <w:rPr>
          <w:rFonts w:ascii="Sylfaen" w:hAnsi="Sylfaen"/>
          <w:b/>
          <w:lang w:val="hy-AM"/>
        </w:rPr>
        <w:t>2024</w:t>
      </w:r>
      <w:r w:rsidRPr="00682508">
        <w:rPr>
          <w:rFonts w:ascii="Sylfaen" w:hAnsi="Sylfaen" w:cs="Sylfaen"/>
          <w:b/>
          <w:lang w:val="hy-AM"/>
        </w:rPr>
        <w:t>թ</w:t>
      </w:r>
      <w:r w:rsidRPr="00682508">
        <w:rPr>
          <w:rFonts w:ascii="Times New Roman" w:hAnsi="Times New Roman"/>
          <w:b/>
          <w:lang w:val="hy-AM"/>
        </w:rPr>
        <w:t>.</w:t>
      </w:r>
      <w:r w:rsidRPr="00682508">
        <w:rPr>
          <w:rFonts w:ascii="Sylfaen" w:hAnsi="Sylfaen"/>
          <w:b/>
          <w:lang w:val="hy-AM"/>
        </w:rPr>
        <w:t xml:space="preserve"> </w:t>
      </w:r>
      <w:r w:rsidRPr="00682508">
        <w:rPr>
          <w:rFonts w:ascii="Sylfaen" w:hAnsi="Sylfaen" w:cs="Sylfaen"/>
          <w:lang w:val="af-ZA"/>
        </w:rPr>
        <w:t xml:space="preserve"> պայմանագիր կնքելու որոշման մասին տեղեկատվությունը`</w:t>
      </w:r>
    </w:p>
    <w:tbl>
      <w:tblPr>
        <w:tblW w:w="11426" w:type="dxa"/>
        <w:tblInd w:w="-459" w:type="dxa"/>
        <w:tblLook w:val="04A0" w:firstRow="1" w:lastRow="0" w:firstColumn="1" w:lastColumn="0" w:noHBand="0" w:noVBand="1"/>
      </w:tblPr>
      <w:tblGrid>
        <w:gridCol w:w="1702"/>
        <w:gridCol w:w="2126"/>
        <w:gridCol w:w="2693"/>
        <w:gridCol w:w="2551"/>
        <w:gridCol w:w="2354"/>
      </w:tblGrid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Թուղթ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 A</w:t>
            </w:r>
            <w:proofErr w:type="gram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4 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ձևաչափ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36,8</w:t>
            </w:r>
          </w:p>
        </w:tc>
      </w:tr>
      <w:tr w:rsidR="004B56FA" w:rsidRPr="00336D70" w:rsidTr="0060443C">
        <w:trPr>
          <w:trHeight w:val="20"/>
        </w:trPr>
        <w:tc>
          <w:tcPr>
            <w:tcW w:w="11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Գրիչ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5,0</w:t>
            </w:r>
          </w:p>
        </w:tc>
      </w:tr>
      <w:tr w:rsidR="004B56FA" w:rsidRPr="00336D70" w:rsidTr="0060443C">
        <w:trPr>
          <w:trHeight w:val="20"/>
        </w:trPr>
        <w:tc>
          <w:tcPr>
            <w:tcW w:w="11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Մատիտ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3,0</w:t>
            </w:r>
          </w:p>
        </w:tc>
      </w:tr>
      <w:tr w:rsidR="004B56FA" w:rsidRPr="00336D70" w:rsidTr="0060443C">
        <w:trPr>
          <w:trHeight w:val="20"/>
        </w:trPr>
        <w:tc>
          <w:tcPr>
            <w:tcW w:w="11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Մատիտ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5,5</w:t>
            </w:r>
          </w:p>
        </w:tc>
      </w:tr>
      <w:tr w:rsidR="004B56FA" w:rsidRPr="00336D70" w:rsidTr="0060443C">
        <w:trPr>
          <w:trHeight w:val="20"/>
        </w:trPr>
        <w:tc>
          <w:tcPr>
            <w:tcW w:w="11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Ռետին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0,8</w:t>
            </w:r>
          </w:p>
        </w:tc>
      </w:tr>
      <w:tr w:rsidR="004B56FA" w:rsidRPr="00336D70" w:rsidTr="0060443C">
        <w:trPr>
          <w:trHeight w:val="20"/>
        </w:trPr>
        <w:tc>
          <w:tcPr>
            <w:tcW w:w="11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Սոսինձ-էմուլսիա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4,2</w:t>
            </w:r>
          </w:p>
        </w:tc>
      </w:tr>
      <w:tr w:rsidR="004B56FA" w:rsidRPr="00336D70" w:rsidTr="0060443C">
        <w:trPr>
          <w:trHeight w:val="20"/>
        </w:trPr>
        <w:tc>
          <w:tcPr>
            <w:tcW w:w="11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Սոսինձ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1,5</w:t>
            </w:r>
          </w:p>
        </w:tc>
      </w:tr>
      <w:tr w:rsidR="004B56FA" w:rsidRPr="00336D70" w:rsidTr="0060443C">
        <w:trPr>
          <w:trHeight w:val="20"/>
        </w:trPr>
        <w:tc>
          <w:tcPr>
            <w:tcW w:w="11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Արագակար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0,9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Թղթապանակ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7,5</w:t>
            </w:r>
          </w:p>
        </w:tc>
      </w:tr>
      <w:tr w:rsidR="004B56FA" w:rsidRPr="00336D70" w:rsidTr="0060443C">
        <w:trPr>
          <w:trHeight w:val="20"/>
        </w:trPr>
        <w:tc>
          <w:tcPr>
            <w:tcW w:w="11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Տետր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7,5</w:t>
            </w:r>
          </w:p>
        </w:tc>
      </w:tr>
      <w:tr w:rsidR="004B56FA" w:rsidRPr="00336D70" w:rsidTr="0060443C">
        <w:trPr>
          <w:trHeight w:val="20"/>
        </w:trPr>
        <w:tc>
          <w:tcPr>
            <w:tcW w:w="11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Կարկին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վ«</w:t>
            </w:r>
            <w:proofErr w:type="gram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5,5</w:t>
            </w:r>
          </w:p>
        </w:tc>
      </w:tr>
      <w:tr w:rsidR="004B56FA" w:rsidRPr="00336D70" w:rsidTr="0060443C">
        <w:trPr>
          <w:trHeight w:val="20"/>
        </w:trPr>
        <w:tc>
          <w:tcPr>
            <w:tcW w:w="11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Սկոչ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երկկողմանի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Շողիկ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Ավետիսյան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1,8</w:t>
            </w:r>
          </w:p>
        </w:tc>
      </w:tr>
      <w:tr w:rsidR="004B56FA" w:rsidRPr="00336D70" w:rsidTr="0060443C">
        <w:trPr>
          <w:trHeight w:val="20"/>
        </w:trPr>
        <w:tc>
          <w:tcPr>
            <w:tcW w:w="11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Շտրիխներ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2,5</w:t>
            </w:r>
          </w:p>
        </w:tc>
      </w:tr>
      <w:tr w:rsidR="004B56FA" w:rsidRPr="00336D70" w:rsidTr="0060443C">
        <w:trPr>
          <w:trHeight w:val="20"/>
        </w:trPr>
        <w:tc>
          <w:tcPr>
            <w:tcW w:w="11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Ֆայլ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7,5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Կնիքի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թանաք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2,5</w:t>
            </w:r>
          </w:p>
        </w:tc>
      </w:tr>
      <w:tr w:rsidR="004B56FA" w:rsidRPr="00336D70" w:rsidTr="0060443C">
        <w:trPr>
          <w:trHeight w:val="20"/>
        </w:trPr>
        <w:tc>
          <w:tcPr>
            <w:tcW w:w="11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Գրիչ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3,0</w:t>
            </w:r>
          </w:p>
        </w:tc>
      </w:tr>
      <w:tr w:rsidR="004B56FA" w:rsidRPr="00336D70" w:rsidTr="0060443C">
        <w:trPr>
          <w:trHeight w:val="20"/>
        </w:trPr>
        <w:tc>
          <w:tcPr>
            <w:tcW w:w="11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Ֆլոմաստերների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հավաքածու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1,5</w:t>
            </w:r>
          </w:p>
        </w:tc>
      </w:tr>
      <w:tr w:rsidR="004B56FA" w:rsidRPr="00336D70" w:rsidTr="0060443C">
        <w:trPr>
          <w:trHeight w:val="20"/>
        </w:trPr>
        <w:tc>
          <w:tcPr>
            <w:tcW w:w="11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Ֆլոմաստերների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հավաքածու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1,4</w:t>
            </w:r>
          </w:p>
        </w:tc>
      </w:tr>
      <w:tr w:rsidR="004B56FA" w:rsidRPr="00336D70" w:rsidTr="0060443C">
        <w:trPr>
          <w:trHeight w:val="20"/>
        </w:trPr>
        <w:tc>
          <w:tcPr>
            <w:tcW w:w="11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Սրիչներ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0,9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Կոճգամներ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6FA" w:rsidRPr="00336D70" w:rsidRDefault="004B56FA" w:rsidP="0060443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6FA" w:rsidRPr="00336D70" w:rsidRDefault="004B56FA" w:rsidP="0060443C">
            <w:pPr>
              <w:rPr>
                <w:lang w:val="ru-RU" w:eastAsia="ru-RU"/>
              </w:rPr>
            </w:pPr>
          </w:p>
        </w:tc>
      </w:tr>
      <w:tr w:rsidR="004B56FA" w:rsidRPr="004B56FA" w:rsidTr="0060443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4B56FA" w:rsidRPr="00336D70" w:rsidTr="0060443C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Նշան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 w:rsidRPr="00336D70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FA" w:rsidRPr="00336D70" w:rsidRDefault="004B56FA" w:rsidP="0060443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336D70">
              <w:rPr>
                <w:rFonts w:ascii="Sylfaen" w:hAnsi="Sylfaen"/>
                <w:sz w:val="16"/>
                <w:szCs w:val="16"/>
                <w:lang w:val="ru-RU" w:eastAsia="ru-RU"/>
              </w:rPr>
              <w:t>0,8</w:t>
            </w:r>
          </w:p>
        </w:tc>
      </w:tr>
    </w:tbl>
    <w:p w:rsidR="004B56FA" w:rsidRPr="00682508" w:rsidRDefault="004B56FA" w:rsidP="004B56FA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4B56FA" w:rsidRPr="00682508" w:rsidRDefault="004B56FA" w:rsidP="004B56FA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82508">
        <w:rPr>
          <w:rFonts w:ascii="Sylfaen" w:hAnsi="Sylfaen" w:cs="Sylfaen"/>
          <w:b/>
          <w:lang w:val="af-ZA"/>
        </w:rPr>
        <w:t>Գնումների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մասին</w:t>
      </w:r>
      <w:r w:rsidRPr="00682508">
        <w:rPr>
          <w:rFonts w:ascii="Sylfaen" w:hAnsi="Sylfaen"/>
          <w:b/>
          <w:lang w:val="af-ZA"/>
        </w:rPr>
        <w:t xml:space="preserve">” </w:t>
      </w:r>
      <w:r w:rsidRPr="00682508">
        <w:rPr>
          <w:rFonts w:ascii="Sylfaen" w:hAnsi="Sylfaen" w:cs="Sylfaen"/>
          <w:b/>
          <w:lang w:val="af-ZA"/>
        </w:rPr>
        <w:t>ՀՀ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օրենքի</w:t>
      </w:r>
      <w:r w:rsidRPr="00682508">
        <w:rPr>
          <w:rFonts w:ascii="Sylfaen" w:hAnsi="Sylfaen"/>
          <w:b/>
          <w:lang w:val="af-ZA"/>
        </w:rPr>
        <w:t xml:space="preserve"> 10-</w:t>
      </w:r>
      <w:r w:rsidRPr="00682508">
        <w:rPr>
          <w:rFonts w:ascii="Sylfaen" w:hAnsi="Sylfaen" w:cs="Sylfaen"/>
          <w:b/>
          <w:lang w:val="af-ZA"/>
        </w:rPr>
        <w:t>րդ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հոդվածի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համաձայն</w:t>
      </w:r>
      <w:r w:rsidRPr="00682508">
        <w:rPr>
          <w:rFonts w:ascii="Sylfaen" w:hAnsi="Sylfaen"/>
          <w:b/>
          <w:lang w:val="af-ZA"/>
        </w:rPr>
        <w:t xml:space="preserve">` </w:t>
      </w:r>
      <w:r w:rsidRPr="00682508">
        <w:rPr>
          <w:rFonts w:ascii="Sylfaen" w:hAnsi="Sylfaen" w:cs="Sylfaen"/>
          <w:b/>
          <w:lang w:val="af-ZA"/>
        </w:rPr>
        <w:t>անգործության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ժամկետ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hy-AM"/>
        </w:rPr>
        <w:t>չի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սահմանվում</w:t>
      </w:r>
      <w:r w:rsidRPr="00682508">
        <w:rPr>
          <w:rFonts w:ascii="Sylfaen" w:hAnsi="Sylfaen" w:cs="Arial Armenian"/>
          <w:b/>
          <w:lang w:val="af-ZA"/>
        </w:rPr>
        <w:t>։</w:t>
      </w:r>
    </w:p>
    <w:p w:rsidR="004B56FA" w:rsidRPr="00682508" w:rsidRDefault="004B56FA" w:rsidP="004B56FA">
      <w:pPr>
        <w:ind w:left="-142" w:right="-143" w:firstLine="142"/>
        <w:jc w:val="both"/>
        <w:rPr>
          <w:rFonts w:ascii="Sylfaen" w:hAnsi="Sylfaen"/>
          <w:lang w:val="af-ZA"/>
        </w:rPr>
      </w:pPr>
      <w:r w:rsidRPr="00682508">
        <w:rPr>
          <w:rFonts w:ascii="Sylfaen" w:hAnsi="Sylfaen" w:cs="Sylfaen"/>
          <w:lang w:val="af-ZA"/>
        </w:rPr>
        <w:t>Սույն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հայտարարության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հետ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կապված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լրացուցիչ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տեղեկություններ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ստանալու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համար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կարող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եք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դիմել</w:t>
      </w:r>
      <w:r w:rsidRPr="00682508">
        <w:rPr>
          <w:rFonts w:ascii="Sylfaen" w:hAnsi="Sylfaen"/>
          <w:lang w:val="af-ZA"/>
        </w:rPr>
        <w:t xml:space="preserve"> </w:t>
      </w:r>
    </w:p>
    <w:p w:rsidR="004B56FA" w:rsidRPr="00682508" w:rsidRDefault="004B56FA" w:rsidP="004B56FA">
      <w:pPr>
        <w:ind w:left="-142" w:right="-143" w:firstLine="142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b/>
          <w:lang w:val="af-ZA"/>
        </w:rPr>
        <w:t>«ՀՀ-ԱՄ-ԱՐՏԵՆԻ-ՀԴ-ՄԱԱՊՁԲ-24/03»</w:t>
      </w:r>
      <w:r w:rsidRPr="00682508">
        <w:rPr>
          <w:rFonts w:ascii="Sylfaen" w:hAnsi="Sylfaen" w:cs="Sylfaen"/>
          <w:b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682508">
        <w:rPr>
          <w:rFonts w:ascii="Sylfaen" w:hAnsi="Sylfaen" w:cs="Sylfaen"/>
          <w:lang w:val="hy-AM"/>
        </w:rPr>
        <w:t xml:space="preserve">՝ </w:t>
      </w:r>
      <w:r w:rsidRPr="00682508">
        <w:rPr>
          <w:rFonts w:ascii="Sylfaen" w:hAnsi="Sylfaen" w:cs="Sylfaen"/>
          <w:lang w:val="af-ZA"/>
        </w:rPr>
        <w:t xml:space="preserve"> </w:t>
      </w:r>
    </w:p>
    <w:p w:rsidR="004B56FA" w:rsidRPr="00682508" w:rsidRDefault="004B56FA" w:rsidP="004B56FA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82508">
        <w:rPr>
          <w:rFonts w:ascii="Sylfaen" w:hAnsi="Sylfaen" w:cs="Sylfaen"/>
          <w:b/>
          <w:lang w:val="hy-AM"/>
        </w:rPr>
        <w:t>Վ</w:t>
      </w:r>
      <w:r w:rsidRPr="00682508">
        <w:rPr>
          <w:b/>
          <w:lang w:val="hy-AM"/>
        </w:rPr>
        <w:t>.</w:t>
      </w:r>
      <w:r w:rsidRPr="00682508">
        <w:rPr>
          <w:rFonts w:ascii="Sylfaen" w:hAnsi="Sylfaen"/>
          <w:b/>
          <w:lang w:val="hy-AM"/>
        </w:rPr>
        <w:t xml:space="preserve"> </w:t>
      </w:r>
      <w:r w:rsidRPr="00682508">
        <w:rPr>
          <w:rFonts w:ascii="Sylfaen" w:hAnsi="Sylfaen" w:cs="Sylfaen"/>
          <w:b/>
          <w:lang w:val="hy-AM"/>
        </w:rPr>
        <w:t>Գալստյան</w:t>
      </w:r>
      <w:r w:rsidRPr="00682508">
        <w:rPr>
          <w:rFonts w:ascii="Sylfaen" w:hAnsi="Sylfaen" w:cs="Sylfaen"/>
          <w:lang w:val="af-ZA"/>
        </w:rPr>
        <w:t>-ին:</w:t>
      </w:r>
    </w:p>
    <w:p w:rsidR="004B56FA" w:rsidRPr="00682508" w:rsidRDefault="004B56FA" w:rsidP="004B56FA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682508">
        <w:rPr>
          <w:rFonts w:ascii="Sylfaen" w:hAnsi="Sylfaen" w:cs="Sylfaen"/>
          <w:lang w:val="af-ZA"/>
        </w:rPr>
        <w:t xml:space="preserve">  </w:t>
      </w:r>
      <w:r w:rsidRPr="00682508">
        <w:rPr>
          <w:rFonts w:ascii="Sylfaen" w:hAnsi="Sylfaen" w:cs="Sylfaen"/>
          <w:lang w:val="hy-AM"/>
        </w:rPr>
        <w:t xml:space="preserve">  </w:t>
      </w:r>
      <w:r w:rsidRPr="00682508">
        <w:rPr>
          <w:rFonts w:ascii="Sylfaen" w:hAnsi="Sylfaen" w:cs="Sylfaen"/>
          <w:lang w:val="af-ZA"/>
        </w:rPr>
        <w:t xml:space="preserve">Հեռախոս </w:t>
      </w:r>
      <w:r w:rsidRPr="00682508">
        <w:rPr>
          <w:rFonts w:ascii="Sylfaen" w:hAnsi="Sylfaen"/>
          <w:szCs w:val="16"/>
          <w:lang w:val="af-ZA"/>
        </w:rPr>
        <w:t xml:space="preserve"> </w:t>
      </w:r>
      <w:r>
        <w:rPr>
          <w:rFonts w:ascii="Sylfaen" w:hAnsi="Sylfaen" w:cs="Sylfaen"/>
          <w:b/>
          <w:u w:val="single"/>
          <w:lang w:val="af-ZA"/>
        </w:rPr>
        <w:t>094 617 083</w:t>
      </w:r>
    </w:p>
    <w:p w:rsidR="004B56FA" w:rsidRPr="00682508" w:rsidRDefault="004B56FA" w:rsidP="004B56FA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682508">
        <w:rPr>
          <w:rFonts w:ascii="Sylfaen" w:hAnsi="Sylfaen" w:cs="Sylfaen"/>
          <w:lang w:val="af-ZA"/>
        </w:rPr>
        <w:t xml:space="preserve">    Էլ. փոստ </w:t>
      </w:r>
      <w:r>
        <w:rPr>
          <w:rFonts w:ascii="Sylfaen" w:hAnsi="Sylfaen" w:cs="Sylfaen"/>
          <w:b/>
          <w:u w:val="single"/>
          <w:lang w:val="af-ZA"/>
        </w:rPr>
        <w:t>arteni2</w:t>
      </w:r>
      <w:r w:rsidRPr="00682508">
        <w:rPr>
          <w:rFonts w:ascii="Sylfaen" w:hAnsi="Sylfaen" w:cs="Sylfaen"/>
          <w:b/>
          <w:u w:val="single"/>
          <w:lang w:val="af-ZA"/>
        </w:rPr>
        <w:t>@schools.am</w:t>
      </w:r>
    </w:p>
    <w:p w:rsidR="004B56FA" w:rsidRPr="00682508" w:rsidRDefault="004B56FA" w:rsidP="004B56FA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682508">
        <w:rPr>
          <w:rFonts w:ascii="Sylfaen" w:hAnsi="Sylfaen" w:cs="Sylfaen"/>
          <w:sz w:val="20"/>
          <w:lang w:val="hy-AM"/>
        </w:rPr>
        <w:t xml:space="preserve">    </w:t>
      </w:r>
      <w:r w:rsidRPr="00682508">
        <w:rPr>
          <w:rFonts w:ascii="Sylfaen" w:hAnsi="Sylfaen" w:cs="Sylfaen"/>
          <w:sz w:val="20"/>
          <w:lang w:val="af-ZA"/>
        </w:rPr>
        <w:t>Պատվիրատու</w:t>
      </w:r>
      <w:r w:rsidRPr="00682508">
        <w:rPr>
          <w:rFonts w:ascii="Sylfaen" w:hAnsi="Sylfaen"/>
          <w:sz w:val="20"/>
          <w:lang w:val="af-ZA"/>
        </w:rPr>
        <w:t xml:space="preserve">` </w:t>
      </w:r>
      <w:r w:rsidRPr="00682508">
        <w:rPr>
          <w:rFonts w:ascii="Sylfaen" w:hAnsi="Sylfaen" w:cs="Sylfaen"/>
          <w:sz w:val="20"/>
          <w:lang w:val="af-ZA"/>
        </w:rPr>
        <w:t xml:space="preserve">ՀՀ Արագածոտնի մարզի </w:t>
      </w:r>
      <w:r>
        <w:rPr>
          <w:rFonts w:ascii="Sylfaen" w:hAnsi="Sylfaen" w:cs="Sylfaen"/>
          <w:sz w:val="20"/>
          <w:lang w:val="af-ZA"/>
        </w:rPr>
        <w:t>«Արտենիի  հիմնական  դպրոց»</w:t>
      </w:r>
      <w:r w:rsidRPr="00682508">
        <w:rPr>
          <w:rFonts w:ascii="Sylfaen" w:hAnsi="Sylfaen" w:cs="Sylfaen"/>
          <w:sz w:val="20"/>
          <w:lang w:val="af-ZA"/>
        </w:rPr>
        <w:t xml:space="preserve"> ՊՈԱԿ</w:t>
      </w:r>
    </w:p>
    <w:p w:rsidR="00BF1128" w:rsidRPr="004B56FA" w:rsidRDefault="00BF1128" w:rsidP="004B56FA">
      <w:pPr>
        <w:rPr>
          <w:lang w:val="hy-AM"/>
        </w:rPr>
      </w:pPr>
    </w:p>
    <w:sectPr w:rsidR="00BF1128" w:rsidRPr="004B56FA" w:rsidSect="00961DB1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12BC3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87BFE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115BCA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D4083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D51EA8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8044AC"/>
    <w:multiLevelType w:val="hybridMultilevel"/>
    <w:tmpl w:val="C2DE7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AA7248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666C5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52552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5C6892"/>
    <w:multiLevelType w:val="hybridMultilevel"/>
    <w:tmpl w:val="78FE1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DF521C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443E9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41107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D54748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0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4533D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8571BE"/>
    <w:multiLevelType w:val="hybridMultilevel"/>
    <w:tmpl w:val="DD7A2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2B207E"/>
    <w:multiLevelType w:val="hybridMultilevel"/>
    <w:tmpl w:val="BA586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EF193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4"/>
  </w:num>
  <w:num w:numId="3">
    <w:abstractNumId w:val="31"/>
  </w:num>
  <w:num w:numId="4">
    <w:abstractNumId w:val="46"/>
  </w:num>
  <w:num w:numId="5">
    <w:abstractNumId w:val="2"/>
  </w:num>
  <w:num w:numId="6">
    <w:abstractNumId w:val="26"/>
  </w:num>
  <w:num w:numId="7">
    <w:abstractNumId w:val="32"/>
  </w:num>
  <w:num w:numId="8">
    <w:abstractNumId w:val="39"/>
  </w:num>
  <w:num w:numId="9">
    <w:abstractNumId w:val="21"/>
  </w:num>
  <w:num w:numId="10">
    <w:abstractNumId w:val="42"/>
  </w:num>
  <w:num w:numId="11">
    <w:abstractNumId w:val="5"/>
  </w:num>
  <w:num w:numId="12">
    <w:abstractNumId w:val="8"/>
  </w:num>
  <w:num w:numId="13">
    <w:abstractNumId w:val="40"/>
  </w:num>
  <w:num w:numId="14">
    <w:abstractNumId w:val="1"/>
  </w:num>
  <w:num w:numId="15">
    <w:abstractNumId w:val="30"/>
  </w:num>
  <w:num w:numId="16">
    <w:abstractNumId w:val="25"/>
  </w:num>
  <w:num w:numId="17">
    <w:abstractNumId w:val="9"/>
  </w:num>
  <w:num w:numId="18">
    <w:abstractNumId w:val="16"/>
  </w:num>
  <w:num w:numId="19">
    <w:abstractNumId w:val="18"/>
  </w:num>
  <w:num w:numId="20">
    <w:abstractNumId w:val="36"/>
  </w:num>
  <w:num w:numId="21">
    <w:abstractNumId w:val="28"/>
  </w:num>
  <w:num w:numId="22">
    <w:abstractNumId w:val="17"/>
  </w:num>
  <w:num w:numId="23">
    <w:abstractNumId w:val="6"/>
  </w:num>
  <w:num w:numId="24">
    <w:abstractNumId w:val="7"/>
  </w:num>
  <w:num w:numId="25">
    <w:abstractNumId w:val="4"/>
  </w:num>
  <w:num w:numId="26">
    <w:abstractNumId w:val="0"/>
  </w:num>
  <w:num w:numId="27">
    <w:abstractNumId w:val="20"/>
  </w:num>
  <w:num w:numId="28">
    <w:abstractNumId w:val="14"/>
  </w:num>
  <w:num w:numId="29">
    <w:abstractNumId w:val="29"/>
  </w:num>
  <w:num w:numId="30">
    <w:abstractNumId w:val="47"/>
  </w:num>
  <w:num w:numId="31">
    <w:abstractNumId w:val="11"/>
  </w:num>
  <w:num w:numId="32">
    <w:abstractNumId w:val="22"/>
  </w:num>
  <w:num w:numId="33">
    <w:abstractNumId w:val="15"/>
  </w:num>
  <w:num w:numId="34">
    <w:abstractNumId w:val="43"/>
  </w:num>
  <w:num w:numId="35">
    <w:abstractNumId w:val="37"/>
  </w:num>
  <w:num w:numId="36">
    <w:abstractNumId w:val="3"/>
  </w:num>
  <w:num w:numId="37">
    <w:abstractNumId w:val="12"/>
  </w:num>
  <w:num w:numId="38">
    <w:abstractNumId w:val="35"/>
  </w:num>
  <w:num w:numId="39">
    <w:abstractNumId w:val="27"/>
  </w:num>
  <w:num w:numId="40">
    <w:abstractNumId w:val="13"/>
  </w:num>
  <w:num w:numId="41">
    <w:abstractNumId w:val="38"/>
  </w:num>
  <w:num w:numId="42">
    <w:abstractNumId w:val="41"/>
  </w:num>
  <w:num w:numId="43">
    <w:abstractNumId w:val="34"/>
  </w:num>
  <w:num w:numId="44">
    <w:abstractNumId w:val="33"/>
  </w:num>
  <w:num w:numId="45">
    <w:abstractNumId w:val="45"/>
  </w:num>
  <w:num w:numId="46">
    <w:abstractNumId w:val="10"/>
  </w:num>
  <w:num w:numId="47">
    <w:abstractNumId w:val="23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14D18"/>
    <w:rsid w:val="00094FCE"/>
    <w:rsid w:val="00110AA6"/>
    <w:rsid w:val="00214441"/>
    <w:rsid w:val="0023299C"/>
    <w:rsid w:val="002B56DE"/>
    <w:rsid w:val="002E68D9"/>
    <w:rsid w:val="004A0161"/>
    <w:rsid w:val="004B56FA"/>
    <w:rsid w:val="004D6670"/>
    <w:rsid w:val="004F3B77"/>
    <w:rsid w:val="00556445"/>
    <w:rsid w:val="00781E46"/>
    <w:rsid w:val="00785F26"/>
    <w:rsid w:val="007F16F4"/>
    <w:rsid w:val="00824AE3"/>
    <w:rsid w:val="00883A09"/>
    <w:rsid w:val="00922613"/>
    <w:rsid w:val="00961DB1"/>
    <w:rsid w:val="009B3A48"/>
    <w:rsid w:val="00A107B2"/>
    <w:rsid w:val="00A32600"/>
    <w:rsid w:val="00A35FCD"/>
    <w:rsid w:val="00AF2065"/>
    <w:rsid w:val="00AF729E"/>
    <w:rsid w:val="00B43BC8"/>
    <w:rsid w:val="00BA14B7"/>
    <w:rsid w:val="00BE140B"/>
    <w:rsid w:val="00BF1128"/>
    <w:rsid w:val="00BF378F"/>
    <w:rsid w:val="00E052AA"/>
    <w:rsid w:val="00E72C19"/>
    <w:rsid w:val="00EB3DDA"/>
    <w:rsid w:val="00F45EB4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semiHidden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4F3B7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5EB4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29</cp:revision>
  <dcterms:created xsi:type="dcterms:W3CDTF">2024-02-02T05:51:00Z</dcterms:created>
  <dcterms:modified xsi:type="dcterms:W3CDTF">2024-02-29T12:24:00Z</dcterms:modified>
</cp:coreProperties>
</file>