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20301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4E0FE0">
        <w:rPr>
          <w:rFonts w:ascii="GHEA Grapalat" w:hAnsi="GHEA Grapalat"/>
          <w:sz w:val="18"/>
          <w:lang w:val="hy-AM"/>
        </w:rPr>
        <w:t>1</w:t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4E0FE0" w:rsidRPr="0066414C">
        <w:rPr>
          <w:rFonts w:ascii="GHEA Grapalat" w:hAnsi="GHEA Grapalat"/>
          <w:sz w:val="18"/>
          <w:lang w:val="hy-AM"/>
        </w:rPr>
        <w:t>1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4E0FE0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դռոսել լամպի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31198C" w:rsidRDefault="004E0FE0" w:rsidP="00C2030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4E0FE0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C20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C20301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C203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C2030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46000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լուսավորության ժամանակի ռելե</w:t>
      </w:r>
      <w:r w:rsidR="00C20301" w:rsidRPr="00C20301">
        <w:rPr>
          <w:rFonts w:ascii="GHEA Grapalat" w:hAnsi="GHEA Grapalat"/>
          <w:color w:val="000000"/>
          <w:sz w:val="16"/>
          <w:lang w:val="hy-AM"/>
        </w:rPr>
        <w:t xml:space="preserve"> (Չաբաբաժին </w:t>
      </w:r>
      <w:r w:rsidR="00C20301">
        <w:rPr>
          <w:rFonts w:ascii="GHEA Grapalat" w:hAnsi="GHEA Grapalat"/>
          <w:color w:val="000000"/>
          <w:sz w:val="16"/>
          <w:lang w:val="hy-AM"/>
        </w:rPr>
        <w:t>2</w:t>
      </w:r>
      <w:r w:rsidR="00C20301" w:rsidRPr="00C20301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սլուսավորման սյան շառ պլասմասե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3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108000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սլուսավորման սյան շառ օռստեկլո մատվի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4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112000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Մալուխի գոֆրա 20մմ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5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9100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էլ. մալուխ 2*2,5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(Չաբաբաժին</w:t>
      </w:r>
      <w:r w:rsidR="00C20301">
        <w:rPr>
          <w:rFonts w:ascii="GHEA Grapalat" w:hAnsi="GHEA Grapalat"/>
          <w:color w:val="000000"/>
          <w:sz w:val="18"/>
          <w:lang w:val="hy-AM"/>
        </w:rPr>
        <w:t>6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18480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էլ. մալուխ 2*1,5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7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11340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էլ. մալուխ 4*10 այլումին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8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46280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սկոբ մալուխի 4մմ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9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Լեդ լամպ 30 վտ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0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118800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շիկացման լամպ 150վտ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1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1250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լամպի փոխանցիկ E40-E27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2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խրոց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3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վարդակ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4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անջատիչ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5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իզոլենտ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6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C20301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փոխանցիկ    1 - 3/4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7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550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մետաղապլաստի փական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8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մետաղապլաստե փոխանցիկ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>
        <w:rPr>
          <w:rFonts w:ascii="GHEA Grapalat" w:hAnsi="GHEA Grapalat"/>
          <w:color w:val="000000"/>
          <w:sz w:val="18"/>
          <w:lang w:val="hy-AM"/>
        </w:rPr>
        <w:t>9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3600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մետաղապլաստե անցում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20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4800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մետաղական անցում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</w:t>
      </w:r>
      <w:r w:rsidR="00C20301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450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E0FE0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մետաղապլաստե խողովակ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22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E0FE0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110000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1679E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խողովակ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23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1679E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11000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1679E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կոմբինացված եռաբաշխիչ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24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1679E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3250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1679E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անկյունակ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25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1679E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650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1679E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փոխանցիկ բրոնզ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26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1679E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1500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20301" w:rsidRPr="00C62989" w:rsidRDefault="0041679E" w:rsidP="00C2030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փական 3/4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20301">
        <w:rPr>
          <w:rFonts w:ascii="GHEA Grapalat" w:hAnsi="GHEA Grapalat"/>
          <w:color w:val="000000"/>
          <w:sz w:val="18"/>
          <w:lang w:val="hy-AM"/>
        </w:rPr>
        <w:t>27</w:t>
      </w:r>
      <w:r w:rsidR="00C20301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20301" w:rsidRPr="00C62989" w:rsidTr="004E0FE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20301" w:rsidRPr="004E0FE0" w:rsidTr="004E0FE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20301" w:rsidRPr="00C62989" w:rsidTr="004E0FE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20301" w:rsidRPr="0031198C" w:rsidRDefault="004E0FE0" w:rsidP="004E0FE0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20301" w:rsidRPr="00C62989" w:rsidRDefault="00C20301" w:rsidP="004E0FE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20301" w:rsidRPr="001B7B73" w:rsidRDefault="0041679E" w:rsidP="004E0FE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2300</w:t>
            </w:r>
          </w:p>
        </w:tc>
      </w:tr>
    </w:tbl>
    <w:p w:rsidR="00C20301" w:rsidRDefault="00C2030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փական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3900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փական 1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3400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փական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30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եռաբաշխիչ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մետաղապլաստե եռաբաշխիչ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ՊՊՌ կոմբինացված անցում 1/2 դույմ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խամութ 20-32մմ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ֆում մեծ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>
        <w:rPr>
          <w:rFonts w:ascii="GHEA Grapalat" w:hAnsi="GHEA Grapalat" w:cs="Calibri"/>
          <w:color w:val="000000"/>
          <w:sz w:val="16"/>
          <w:szCs w:val="16"/>
        </w:rPr>
        <w:t>թղթե սկոչ</w:t>
      </w:r>
      <w:r w:rsidRPr="00885400">
        <w:rPr>
          <w:rFonts w:ascii="GHEA Grapalat" w:hAnsi="GHEA Grapalat" w:cs="Calibri"/>
          <w:color w:val="000000"/>
          <w:sz w:val="16"/>
          <w:szCs w:val="16"/>
        </w:rPr>
        <w:t xml:space="preserve"> 48մմ 50մ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թղթե սկո</w:t>
      </w:r>
      <w:r>
        <w:rPr>
          <w:rFonts w:ascii="GHEA Grapalat" w:hAnsi="GHEA Grapalat" w:cs="Calibri"/>
          <w:color w:val="000000"/>
          <w:sz w:val="16"/>
          <w:szCs w:val="16"/>
          <w:lang w:val="hy-AM"/>
        </w:rPr>
        <w:t>չ</w:t>
      </w:r>
      <w:r w:rsidRPr="00885400">
        <w:rPr>
          <w:rFonts w:ascii="GHEA Grapalat" w:hAnsi="GHEA Grapalat" w:cs="Calibri"/>
          <w:color w:val="000000"/>
          <w:sz w:val="16"/>
          <w:szCs w:val="16"/>
        </w:rPr>
        <w:t xml:space="preserve"> 25մմ 50մ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2194F">
        <w:rPr>
          <w:rFonts w:ascii="GHEA Grapalat" w:hAnsi="GHEA Grapalat"/>
          <w:color w:val="000000"/>
          <w:sz w:val="18"/>
          <w:szCs w:val="18"/>
        </w:rPr>
        <w:t>սկավառակ խոտհնձիչի 255*40T23791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2194F">
        <w:rPr>
          <w:rFonts w:ascii="GHEA Grapalat" w:hAnsi="GHEA Grapalat"/>
          <w:color w:val="000000"/>
          <w:sz w:val="18"/>
          <w:szCs w:val="18"/>
        </w:rPr>
        <w:t xml:space="preserve">սկավառակ խոտհնձիչի 3 </w:t>
      </w:r>
      <w:r w:rsidRPr="0082194F">
        <w:rPr>
          <w:rFonts w:ascii="GHEA Grapalat" w:hAnsi="GHEA Grapalat"/>
          <w:color w:val="000000"/>
          <w:sz w:val="18"/>
          <w:szCs w:val="18"/>
          <w:lang w:val="ru-RU"/>
        </w:rPr>
        <w:t>թև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յուղ խոտհնձիչի 1լ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40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էտի մկրատ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ամրալար 1,5մմ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41679E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բահի պոչ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բահ պոչով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բեռնասայլակ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բեռնասայլակի անիվ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կոյուղու խողովակ ֆ-50 մմ 1մ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450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ջրի ռետինե խողովակ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48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25000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ջրի ցնցուզ 5 դիրք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49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1700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հարթաշուրդ 16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մետաղ կտրող սկավառակ 125 մմ արծիվ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մետաղ կտրող սկավառակ 230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52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քար կտրող սկավառակ ռոդեքս 230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53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քար կտրող սկավառակ  230 մմ ֆլանեցով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ձեռնոց դեղին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ձեռնոց կապույտ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էլեկտրոդ 3 մմ ներժ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72730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էլեկտրոդ 3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58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էլեկտրոդ 4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59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ՄԴՖ սոսինձ միջին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1300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ՄԴՖ սոսինձ մեծ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պեն միջին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62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</w:t>
            </w:r>
            <w:r w:rsidR="0041679E"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սիլիկոն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63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11700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ցեմենտ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ցեխի մալա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շպատել  150մմ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1300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գիպսոֆլեքս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</w:t>
            </w:r>
            <w:r w:rsidR="0041679E"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գիպսային ծեփամածիկ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68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72730B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գունանյութ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69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72730B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2250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լատեքս ներկ 20լ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60000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նախաներկ 10լ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կողպեք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72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</w:t>
            </w:r>
            <w:r w:rsidR="0041679E">
              <w:rPr>
                <w:rFonts w:ascii="GHEA Grapalat" w:hAnsi="GHEA Grapalat" w:cs="Courier New"/>
                <w:sz w:val="16"/>
                <w:szCs w:val="16"/>
                <w:lang w:val="hy-AM"/>
              </w:rPr>
              <w:t>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կողպեքի օղակ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73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պարկ 90 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3870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պարկ 70 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3780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խոզանակ 50մմ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զգուշացնոլ ժապավեն 200մ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1600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գայլիկոն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78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մեխ 40մմ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79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պտուտակ 3,5*25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պտուտակ տանիքի   5սմ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1210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քառանկյուն խողովակ 20*30*2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82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41679E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</w:t>
            </w:r>
            <w:r w:rsidR="003B5F85">
              <w:rPr>
                <w:rFonts w:ascii="GHEA Grapalat" w:hAnsi="GHEA Grapalat" w:cs="Courier New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>
        <w:rPr>
          <w:rFonts w:ascii="GHEA Grapalat" w:hAnsi="GHEA Grapalat" w:cs="Calibri"/>
          <w:color w:val="000000"/>
          <w:sz w:val="16"/>
          <w:szCs w:val="16"/>
          <w:lang w:val="hy-AM"/>
        </w:rPr>
        <w:t>խո</w:t>
      </w:r>
      <w:r w:rsidRPr="00885400">
        <w:rPr>
          <w:rFonts w:ascii="GHEA Grapalat" w:hAnsi="GHEA Grapalat" w:cs="Calibri"/>
          <w:color w:val="000000"/>
          <w:sz w:val="16"/>
          <w:szCs w:val="16"/>
          <w:lang w:val="hy-AM"/>
        </w:rPr>
        <w:t>զանակ հղկող գործիքի կոշտ - մեծ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83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սկոճ միջին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պոլիէթիլենային թաղանթ 0,5մմ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4250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աղբի տոպրակ 100լ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աղբի տոպրակ 30լ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աղբի տոպրակ 60լ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88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3900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հղկաթուղթ սպունգ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89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հղկաթուղթ դեղին կլինգսպոր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8200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հղկաթուղթ հղկող գործիքի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լուծիչ 1լ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92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յուղաներկ 3 կգ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93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3B5F85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36000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3B5F85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ներկ էմալ 3 կգ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94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ներկ էմալ 1 կգ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95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1500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վալիկ 25սմ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96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վալիկ 15սմ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97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վալիկի նասատկա 10սմ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41679E">
        <w:rPr>
          <w:rFonts w:ascii="GHEA Grapalat" w:hAnsi="GHEA Grapalat"/>
          <w:color w:val="000000"/>
          <w:sz w:val="18"/>
          <w:lang w:val="hy-AM"/>
        </w:rPr>
        <w:t>6</w:t>
      </w:r>
      <w:r w:rsidR="0041679E">
        <w:rPr>
          <w:rFonts w:ascii="GHEA Grapalat" w:hAnsi="GHEA Grapalat"/>
          <w:color w:val="000000"/>
          <w:sz w:val="18"/>
          <w:lang w:val="hy-AM"/>
        </w:rPr>
        <w:t>98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3000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վրձին 80մմ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վրձին 70մմ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100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3200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41679E" w:rsidRPr="00C62989" w:rsidRDefault="002C60CA" w:rsidP="0041679E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885400">
        <w:rPr>
          <w:rFonts w:ascii="GHEA Grapalat" w:hAnsi="GHEA Grapalat" w:cs="Calibri"/>
          <w:color w:val="000000"/>
          <w:sz w:val="16"/>
          <w:szCs w:val="16"/>
        </w:rPr>
        <w:t>ներկի վաննա 15 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1679E">
        <w:rPr>
          <w:rFonts w:ascii="GHEA Grapalat" w:hAnsi="GHEA Grapalat"/>
          <w:color w:val="000000"/>
          <w:sz w:val="18"/>
          <w:lang w:val="hy-AM"/>
        </w:rPr>
        <w:t>101</w:t>
      </w:r>
      <w:r w:rsidR="0041679E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41679E" w:rsidRPr="00C62989" w:rsidTr="00203F2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41679E" w:rsidRPr="004E0FE0" w:rsidTr="00203F2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1679E" w:rsidRPr="00C62989" w:rsidTr="00203F2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1679E" w:rsidRPr="0031198C" w:rsidRDefault="0041679E" w:rsidP="00203F25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hd w:val="clear" w:color="auto" w:fill="FFFFFF"/>
                <w:lang w:val="hy-AM"/>
              </w:rPr>
              <w:t>“Օպտիմա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1679E" w:rsidRPr="00C62989" w:rsidRDefault="0041679E" w:rsidP="00203F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1679E" w:rsidRPr="001B7B73" w:rsidRDefault="002C60CA" w:rsidP="00203F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</w:t>
            </w:r>
          </w:p>
        </w:tc>
      </w:tr>
    </w:tbl>
    <w:p w:rsidR="0041679E" w:rsidRDefault="0041679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4E0FE0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4E0FE0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ED" w:rsidRDefault="006F60ED" w:rsidP="00FD4AD9">
      <w:r>
        <w:separator/>
      </w:r>
    </w:p>
  </w:endnote>
  <w:endnote w:type="continuationSeparator" w:id="0">
    <w:p w:rsidR="006F60ED" w:rsidRDefault="006F60E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0CA">
      <w:rPr>
        <w:rStyle w:val="PageNumber"/>
        <w:noProof/>
      </w:rPr>
      <w:t>18</w: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ED" w:rsidRDefault="006F60ED" w:rsidP="00FD4AD9">
      <w:r>
        <w:separator/>
      </w:r>
    </w:p>
  </w:footnote>
  <w:footnote w:type="continuationSeparator" w:id="0">
    <w:p w:rsidR="006F60ED" w:rsidRDefault="006F60E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0CA"/>
    <w:rsid w:val="002C6BD2"/>
    <w:rsid w:val="002D68DD"/>
    <w:rsid w:val="0031198C"/>
    <w:rsid w:val="00324B29"/>
    <w:rsid w:val="00357F30"/>
    <w:rsid w:val="003716E4"/>
    <w:rsid w:val="003B5F85"/>
    <w:rsid w:val="003C1B7C"/>
    <w:rsid w:val="003E1B02"/>
    <w:rsid w:val="003F0385"/>
    <w:rsid w:val="0041679E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E0FE0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A18EB"/>
    <w:rsid w:val="006B2A80"/>
    <w:rsid w:val="006D0067"/>
    <w:rsid w:val="006F2D40"/>
    <w:rsid w:val="006F60ED"/>
    <w:rsid w:val="006F65F8"/>
    <w:rsid w:val="0070520C"/>
    <w:rsid w:val="0072730B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7103</Words>
  <Characters>40493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19</cp:revision>
  <dcterms:created xsi:type="dcterms:W3CDTF">2022-01-27T06:43:00Z</dcterms:created>
  <dcterms:modified xsi:type="dcterms:W3CDTF">2023-06-23T12:41:00Z</dcterms:modified>
</cp:coreProperties>
</file>