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99" w:rsidRPr="00CC15AA" w:rsidRDefault="0024769F" w:rsidP="00CC15AA">
      <w:pPr>
        <w:pStyle w:val="Heading10"/>
        <w:shd w:val="clear" w:color="auto" w:fill="auto"/>
        <w:spacing w:before="0" w:after="160" w:line="360" w:lineRule="auto"/>
        <w:outlineLvl w:val="9"/>
        <w:rPr>
          <w:rFonts w:ascii="GHEA Grapalat" w:hAnsi="GHEA Grapalat" w:cs="Sylfaen"/>
          <w:color w:val="auto"/>
          <w:sz w:val="24"/>
          <w:szCs w:val="24"/>
        </w:rPr>
      </w:pPr>
      <w:bookmarkStart w:id="0" w:name="bookmark0"/>
      <w:bookmarkStart w:id="1" w:name="bookmark1"/>
      <w:r w:rsidRPr="00CC15AA">
        <w:rPr>
          <w:rFonts w:ascii="GHEA Grapalat" w:hAnsi="GHEA Grapalat"/>
          <w:color w:val="auto"/>
          <w:sz w:val="24"/>
          <w:szCs w:val="24"/>
        </w:rPr>
        <w:t xml:space="preserve">ПОСТАНОВЛЕНИЕ ПРАВИТЕЛЬСТВА РЕСПУБЛИКИ АРМЕНИЯ </w:t>
      </w:r>
      <w:r w:rsidR="00CC15AA">
        <w:rPr>
          <w:rFonts w:ascii="GHEA Grapalat" w:hAnsi="GHEA Grapalat"/>
          <w:color w:val="auto"/>
          <w:sz w:val="24"/>
          <w:szCs w:val="24"/>
          <w:lang w:val="en-US"/>
        </w:rPr>
        <w:br/>
      </w:r>
      <w:r w:rsidRPr="00CC15AA">
        <w:rPr>
          <w:rFonts w:ascii="GHEA Grapalat" w:hAnsi="GHEA Grapalat"/>
          <w:color w:val="auto"/>
          <w:sz w:val="24"/>
          <w:szCs w:val="24"/>
        </w:rPr>
        <w:t xml:space="preserve">"О ВНЕСЕНИИ ДОПОЛНЕНИЯ В ПОСТАНОВЛЕНИЕ ПРАВИТЕЛЬСТВА РЕСПУБЛИКИ АРМЕНИЯ № 526-N </w:t>
      </w:r>
      <w:r w:rsidR="00746DB5" w:rsidRPr="00CC15AA">
        <w:rPr>
          <w:rFonts w:ascii="GHEA Grapalat" w:hAnsi="GHEA Grapalat"/>
          <w:color w:val="auto"/>
          <w:sz w:val="24"/>
          <w:szCs w:val="24"/>
        </w:rPr>
        <w:t>ОТ</w:t>
      </w:r>
      <w:r w:rsidRPr="00CC15AA">
        <w:rPr>
          <w:rFonts w:ascii="GHEA Grapalat" w:hAnsi="GHEA Grapalat"/>
          <w:color w:val="auto"/>
          <w:sz w:val="24"/>
          <w:szCs w:val="24"/>
        </w:rPr>
        <w:t xml:space="preserve"> 4 МАЯ 2017 ГОДА"</w:t>
      </w:r>
      <w:bookmarkEnd w:id="0"/>
      <w:bookmarkEnd w:id="1"/>
    </w:p>
    <w:p w:rsidR="00B27504" w:rsidRPr="00CC15AA" w:rsidRDefault="00B27504" w:rsidP="00CC15AA">
      <w:pPr>
        <w:pStyle w:val="Heading10"/>
        <w:shd w:val="clear" w:color="auto" w:fill="auto"/>
        <w:spacing w:before="0" w:after="160" w:line="360" w:lineRule="auto"/>
        <w:jc w:val="both"/>
        <w:outlineLvl w:val="9"/>
        <w:rPr>
          <w:rFonts w:ascii="GHEA Grapalat" w:hAnsi="GHEA Grapalat" w:cs="Sylfaen"/>
          <w:color w:val="auto"/>
          <w:sz w:val="24"/>
          <w:szCs w:val="24"/>
        </w:rPr>
      </w:pPr>
    </w:p>
    <w:tbl>
      <w:tblPr>
        <w:tblOverlap w:val="never"/>
        <w:tblW w:w="1004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0"/>
        <w:gridCol w:w="6292"/>
      </w:tblGrid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Основные сведения</w:t>
            </w:r>
          </w:p>
        </w:tc>
        <w:tc>
          <w:tcPr>
            <w:tcW w:w="6292" w:type="dxa"/>
            <w:shd w:val="clear" w:color="auto" w:fill="FFFFFF"/>
          </w:tcPr>
          <w:p w:rsidR="00DA6299" w:rsidRPr="00CC15AA" w:rsidRDefault="00DA6299" w:rsidP="00CC15AA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Номер</w:t>
            </w:r>
          </w:p>
        </w:tc>
        <w:tc>
          <w:tcPr>
            <w:tcW w:w="629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№ 276-N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Тип</w:t>
            </w:r>
          </w:p>
        </w:tc>
        <w:tc>
          <w:tcPr>
            <w:tcW w:w="629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Постановление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Тип акта</w:t>
            </w:r>
          </w:p>
        </w:tc>
        <w:tc>
          <w:tcPr>
            <w:tcW w:w="629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 xml:space="preserve">Основной акт (13.03.2026 </w:t>
            </w:r>
            <w:r w:rsidR="00802ADD" w:rsidRPr="00CC15AA">
              <w:rPr>
                <w:rFonts w:ascii="GHEA Grapalat" w:hAnsi="GHEA Grapalat"/>
                <w:color w:val="auto"/>
                <w:sz w:val="24"/>
                <w:szCs w:val="24"/>
              </w:rPr>
              <w:t xml:space="preserve">— </w:t>
            </w: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по настоящ</w:t>
            </w:r>
            <w:r w:rsidR="00802ADD" w:rsidRPr="00CC15AA">
              <w:rPr>
                <w:rFonts w:ascii="GHEA Grapalat" w:hAnsi="GHEA Grapalat"/>
                <w:color w:val="auto"/>
                <w:sz w:val="24"/>
                <w:szCs w:val="24"/>
              </w:rPr>
              <w:t>ее</w:t>
            </w: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 xml:space="preserve"> </w:t>
            </w:r>
            <w:r w:rsidR="00802ADD" w:rsidRPr="00CC15AA">
              <w:rPr>
                <w:rFonts w:ascii="GHEA Grapalat" w:hAnsi="GHEA Grapalat"/>
                <w:color w:val="auto"/>
                <w:sz w:val="24"/>
                <w:szCs w:val="24"/>
              </w:rPr>
              <w:t>время</w:t>
            </w: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)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Статус</w:t>
            </w:r>
          </w:p>
        </w:tc>
        <w:tc>
          <w:tcPr>
            <w:tcW w:w="629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Действующий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Первоисточник</w:t>
            </w:r>
          </w:p>
        </w:tc>
        <w:tc>
          <w:tcPr>
            <w:tcW w:w="6292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Единый сайт 2026.03.02</w:t>
            </w:r>
            <w:r w:rsidR="00802ADD" w:rsidRPr="00CC15AA">
              <w:rPr>
                <w:rFonts w:ascii="GHEA Grapalat" w:hAnsi="GHEA Grapalat"/>
                <w:color w:val="auto"/>
                <w:sz w:val="24"/>
                <w:szCs w:val="24"/>
              </w:rPr>
              <w:t xml:space="preserve"> — </w:t>
            </w: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2026.03.15</w:t>
            </w:r>
          </w:p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Дата официального опубликования 12.03.2026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Принимающий орган</w:t>
            </w:r>
          </w:p>
        </w:tc>
        <w:tc>
          <w:tcPr>
            <w:tcW w:w="6292" w:type="dxa"/>
            <w:shd w:val="clear" w:color="auto" w:fill="FFFFFF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Правительство Республики Армения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Дата принятия</w:t>
            </w:r>
          </w:p>
        </w:tc>
        <w:tc>
          <w:tcPr>
            <w:tcW w:w="629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12.03.2026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Подписывающий орган</w:t>
            </w:r>
          </w:p>
        </w:tc>
        <w:tc>
          <w:tcPr>
            <w:tcW w:w="629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Премьер-министр Республики Армения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Дата подписания</w:t>
            </w:r>
          </w:p>
        </w:tc>
        <w:tc>
          <w:tcPr>
            <w:tcW w:w="629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12.03.2026</w:t>
            </w:r>
          </w:p>
        </w:tc>
      </w:tr>
      <w:tr w:rsidR="00CC15AA" w:rsidRPr="00CC15AA" w:rsidTr="00CC15AA">
        <w:trPr>
          <w:jc w:val="center"/>
        </w:trPr>
        <w:tc>
          <w:tcPr>
            <w:tcW w:w="3750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18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Дата вступления в силу</w:t>
            </w:r>
          </w:p>
        </w:tc>
        <w:tc>
          <w:tcPr>
            <w:tcW w:w="6292" w:type="dxa"/>
            <w:shd w:val="clear" w:color="auto" w:fill="FFFFFF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3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13.03.2026</w:t>
            </w:r>
          </w:p>
        </w:tc>
      </w:tr>
    </w:tbl>
    <w:p w:rsidR="00CC15AA" w:rsidRDefault="00CC15AA" w:rsidP="00CC15AA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p w:rsidR="00CC15AA" w:rsidRDefault="00CC15AA">
      <w:pPr>
        <w:rPr>
          <w:rFonts w:ascii="GHEA Grapalat" w:hAnsi="GHEA Grapalat" w:cs="Sylfaen"/>
          <w:color w:val="auto"/>
        </w:rPr>
      </w:pPr>
      <w:r>
        <w:rPr>
          <w:rFonts w:ascii="GHEA Grapalat" w:hAnsi="GHEA Grapalat" w:cs="Sylfaen"/>
          <w:color w:val="auto"/>
        </w:rPr>
        <w:br w:type="page"/>
      </w:r>
    </w:p>
    <w:p w:rsidR="00DA6299" w:rsidRPr="00CC15AA" w:rsidRDefault="0024769F" w:rsidP="00CC15AA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  <w:r w:rsidRPr="00CC15AA">
        <w:rPr>
          <w:rFonts w:ascii="GHEA Grapalat" w:hAnsi="GHEA Grapalat"/>
          <w:b/>
          <w:color w:val="auto"/>
          <w:sz w:val="24"/>
          <w:szCs w:val="24"/>
        </w:rPr>
        <w:lastRenderedPageBreak/>
        <w:t>ПРАВИТЕЛЬСТВО РЕСПУБЛИКИ АРМЕНИЯ</w:t>
      </w:r>
    </w:p>
    <w:p w:rsidR="00DA6299" w:rsidRPr="00CC15AA" w:rsidRDefault="0024769F" w:rsidP="00CC15AA">
      <w:pPr>
        <w:pStyle w:val="Bodytext20"/>
        <w:shd w:val="clear" w:color="auto" w:fill="auto"/>
        <w:spacing w:after="160" w:line="360" w:lineRule="auto"/>
        <w:rPr>
          <w:rFonts w:ascii="GHEA Grapalat" w:hAnsi="GHEA Grapalat" w:cs="Sylfaen"/>
          <w:color w:val="auto"/>
          <w:sz w:val="24"/>
          <w:szCs w:val="24"/>
        </w:rPr>
      </w:pPr>
      <w:r w:rsidRPr="00CC15AA">
        <w:rPr>
          <w:rFonts w:ascii="GHEA Grapalat" w:hAnsi="GHEA Grapalat"/>
          <w:color w:val="auto"/>
          <w:sz w:val="24"/>
          <w:szCs w:val="24"/>
        </w:rPr>
        <w:t>ПОСТАНОВЛЕНИЕ</w:t>
      </w:r>
    </w:p>
    <w:p w:rsidR="00DA6299" w:rsidRPr="00CC15AA" w:rsidRDefault="0024769F" w:rsidP="00CC15AA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color w:val="auto"/>
          <w:sz w:val="24"/>
          <w:szCs w:val="24"/>
        </w:rPr>
      </w:pPr>
      <w:r w:rsidRPr="00CC15AA">
        <w:rPr>
          <w:rFonts w:ascii="GHEA Grapalat" w:hAnsi="GHEA Grapalat"/>
          <w:color w:val="auto"/>
          <w:sz w:val="24"/>
          <w:szCs w:val="24"/>
        </w:rPr>
        <w:t>№ 276-N от 12 марта 2026 года</w:t>
      </w:r>
    </w:p>
    <w:p w:rsidR="00DA6299" w:rsidRPr="00CC15AA" w:rsidRDefault="0024769F" w:rsidP="00CC15AA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auto"/>
          <w:sz w:val="24"/>
          <w:szCs w:val="24"/>
        </w:rPr>
      </w:pPr>
      <w:r w:rsidRPr="00CC15AA">
        <w:rPr>
          <w:rFonts w:ascii="GHEA Grapalat" w:hAnsi="GHEA Grapalat"/>
          <w:b/>
          <w:color w:val="auto"/>
          <w:sz w:val="24"/>
          <w:szCs w:val="24"/>
        </w:rPr>
        <w:t>О ВНЕСЕНИИ ДОПОЛНЕНИЯ В ПОСТАНОВЛЕНИЕ ПРАВИТЕЛЬСТВА РЕСПУБЛИКИ АРМЕНИЯ № 526-N ОТ 4 МАЯ 2017 ГОДА</w:t>
      </w:r>
    </w:p>
    <w:p w:rsidR="00B27504" w:rsidRPr="00CC15AA" w:rsidRDefault="00B27504" w:rsidP="00CC15AA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</w:p>
    <w:p w:rsidR="00DA6299" w:rsidRPr="00CC15AA" w:rsidRDefault="0024769F" w:rsidP="00CC15AA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CC15AA">
        <w:rPr>
          <w:rFonts w:ascii="GHEA Grapalat" w:hAnsi="GHEA Grapalat"/>
          <w:color w:val="auto"/>
          <w:sz w:val="24"/>
          <w:szCs w:val="24"/>
        </w:rPr>
        <w:t xml:space="preserve">Принимая за основание часть 3 статьи 33 и часть 1 статьи 34 Закона Республики Армения "О нормативно-правовых актах", Правительство Республики Армения </w:t>
      </w:r>
      <w:r w:rsidRPr="00CC15AA">
        <w:rPr>
          <w:rFonts w:ascii="GHEA Grapalat" w:hAnsi="GHEA Grapalat"/>
          <w:b/>
          <w:color w:val="auto"/>
          <w:sz w:val="24"/>
          <w:szCs w:val="24"/>
        </w:rPr>
        <w:t>постановляет:</w:t>
      </w:r>
    </w:p>
    <w:p w:rsidR="00DA6299" w:rsidRPr="00CC15AA" w:rsidRDefault="00B27504" w:rsidP="00CC15AA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CC15AA">
        <w:rPr>
          <w:rFonts w:ascii="GHEA Grapalat" w:hAnsi="GHEA Grapalat"/>
          <w:color w:val="auto"/>
          <w:sz w:val="24"/>
          <w:szCs w:val="24"/>
        </w:rPr>
        <w:t>1.</w:t>
      </w:r>
      <w:r w:rsidR="00CC15AA" w:rsidRPr="00CC15AA">
        <w:rPr>
          <w:rFonts w:ascii="GHEA Grapalat" w:hAnsi="GHEA Grapalat"/>
          <w:color w:val="auto"/>
          <w:sz w:val="24"/>
          <w:szCs w:val="24"/>
        </w:rPr>
        <w:tab/>
      </w:r>
      <w:r w:rsidRPr="00CC15AA">
        <w:rPr>
          <w:rFonts w:ascii="GHEA Grapalat" w:hAnsi="GHEA Grapalat"/>
          <w:color w:val="auto"/>
          <w:sz w:val="24"/>
          <w:szCs w:val="24"/>
        </w:rPr>
        <w:t>Абзац "б" подпункта 1 пункта 2 Постановления Правитель</w:t>
      </w:r>
      <w:r w:rsidR="00141612" w:rsidRPr="00CC15AA">
        <w:rPr>
          <w:rFonts w:ascii="GHEA Grapalat" w:hAnsi="GHEA Grapalat"/>
          <w:color w:val="auto"/>
          <w:sz w:val="24"/>
          <w:szCs w:val="24"/>
        </w:rPr>
        <w:t>ства Республики Армения № 526-N</w:t>
      </w:r>
      <w:r w:rsidRPr="00CC15AA">
        <w:rPr>
          <w:rFonts w:ascii="GHEA Grapalat" w:hAnsi="GHEA Grapalat"/>
          <w:color w:val="auto"/>
          <w:sz w:val="24"/>
          <w:szCs w:val="24"/>
        </w:rPr>
        <w:t xml:space="preserve"> "Об утверждении Порядка организации процесса закупок и признании утратившим силу Постановления Правительства Республики Армения №</w:t>
      </w:r>
      <w:r w:rsidR="00251D2D" w:rsidRPr="00CC15AA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C15AA">
        <w:rPr>
          <w:rFonts w:ascii="GHEA Grapalat" w:hAnsi="GHEA Grapalat"/>
          <w:color w:val="auto"/>
          <w:sz w:val="24"/>
          <w:szCs w:val="24"/>
        </w:rPr>
        <w:t>168-N от 10 февраля 2011 года" от 4 мая 2017 года после слов "в</w:t>
      </w:r>
      <w:r w:rsidR="00CC15AA">
        <w:rPr>
          <w:rFonts w:ascii="Courier New" w:hAnsi="Courier New" w:cs="Courier New"/>
          <w:color w:val="auto"/>
          <w:sz w:val="24"/>
          <w:szCs w:val="24"/>
          <w:lang w:val="en-US"/>
        </w:rPr>
        <w:t> </w:t>
      </w:r>
      <w:bookmarkStart w:id="2" w:name="_GoBack"/>
      <w:bookmarkEnd w:id="2"/>
      <w:r w:rsidRPr="00CC15AA">
        <w:rPr>
          <w:rFonts w:ascii="GHEA Grapalat" w:hAnsi="GHEA Grapalat"/>
          <w:color w:val="auto"/>
          <w:sz w:val="24"/>
          <w:szCs w:val="24"/>
        </w:rPr>
        <w:t xml:space="preserve">порядке, </w:t>
      </w:r>
      <w:r w:rsidR="004374C9" w:rsidRPr="00CC15AA">
        <w:rPr>
          <w:rFonts w:ascii="GHEA Grapalat" w:hAnsi="GHEA Grapalat"/>
          <w:color w:val="auto"/>
          <w:sz w:val="24"/>
          <w:szCs w:val="24"/>
        </w:rPr>
        <w:t xml:space="preserve">утвержденном </w:t>
      </w:r>
      <w:r w:rsidRPr="00CC15AA">
        <w:rPr>
          <w:rFonts w:ascii="GHEA Grapalat" w:hAnsi="GHEA Grapalat"/>
          <w:color w:val="auto"/>
          <w:sz w:val="24"/>
          <w:szCs w:val="24"/>
        </w:rPr>
        <w:t xml:space="preserve">руководителем данного органа государственного управления," дополнить словами "или индивидуальным </w:t>
      </w:r>
      <w:r w:rsidR="00802ADD" w:rsidRPr="00CC15AA">
        <w:rPr>
          <w:rFonts w:ascii="GHEA Grapalat" w:hAnsi="GHEA Grapalat"/>
          <w:color w:val="auto"/>
          <w:sz w:val="24"/>
          <w:szCs w:val="24"/>
        </w:rPr>
        <w:t>П</w:t>
      </w:r>
      <w:r w:rsidRPr="00CC15AA">
        <w:rPr>
          <w:rFonts w:ascii="GHEA Grapalat" w:hAnsi="GHEA Grapalat"/>
          <w:color w:val="auto"/>
          <w:sz w:val="24"/>
          <w:szCs w:val="24"/>
        </w:rPr>
        <w:t>остановлением Правительства Республики Армения".</w:t>
      </w:r>
    </w:p>
    <w:p w:rsidR="00DA6299" w:rsidRPr="00CC15AA" w:rsidRDefault="00B27504" w:rsidP="00CC15AA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CC15AA">
        <w:rPr>
          <w:rFonts w:ascii="GHEA Grapalat" w:hAnsi="GHEA Grapalat"/>
          <w:color w:val="auto"/>
          <w:sz w:val="24"/>
          <w:szCs w:val="24"/>
        </w:rPr>
        <w:t>2.</w:t>
      </w:r>
      <w:r w:rsidR="00CC15AA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CC15AA">
        <w:rPr>
          <w:rFonts w:ascii="GHEA Grapalat" w:hAnsi="GHEA Grapalat"/>
          <w:color w:val="auto"/>
          <w:sz w:val="24"/>
          <w:szCs w:val="24"/>
        </w:rPr>
        <w:t>Настоящее Постановление вступает в силу на следующий день после его официального опубликования.</w:t>
      </w:r>
    </w:p>
    <w:p w:rsidR="00B27504" w:rsidRPr="00CC15AA" w:rsidRDefault="00B27504" w:rsidP="00CC15AA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0"/>
        <w:gridCol w:w="3917"/>
      </w:tblGrid>
      <w:tr w:rsidR="00CC15AA" w:rsidRPr="00CC15AA" w:rsidTr="00B27504">
        <w:trPr>
          <w:jc w:val="center"/>
        </w:trPr>
        <w:tc>
          <w:tcPr>
            <w:tcW w:w="6000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left="133"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Премьер-министр Республики Армения</w:t>
            </w:r>
          </w:p>
        </w:tc>
        <w:tc>
          <w:tcPr>
            <w:tcW w:w="3917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right="28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Н. Пашинян</w:t>
            </w:r>
          </w:p>
        </w:tc>
      </w:tr>
      <w:tr w:rsidR="00CC15AA" w:rsidRPr="00CC15AA" w:rsidTr="00B27504">
        <w:trPr>
          <w:jc w:val="center"/>
        </w:trPr>
        <w:tc>
          <w:tcPr>
            <w:tcW w:w="6000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left="133"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color w:val="auto"/>
                <w:sz w:val="24"/>
                <w:szCs w:val="24"/>
              </w:rPr>
              <w:t>Ереван</w:t>
            </w:r>
          </w:p>
        </w:tc>
        <w:tc>
          <w:tcPr>
            <w:tcW w:w="3917" w:type="dxa"/>
            <w:shd w:val="clear" w:color="auto" w:fill="FFFFFF"/>
          </w:tcPr>
          <w:p w:rsidR="00DA6299" w:rsidRPr="00CC15AA" w:rsidRDefault="00DA6299" w:rsidP="00CC15AA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</w:tbl>
    <w:p w:rsidR="00B27504" w:rsidRPr="00CC15AA" w:rsidRDefault="00B27504" w:rsidP="00CC15AA">
      <w:pPr>
        <w:pStyle w:val="Tablecaption0"/>
        <w:shd w:val="clear" w:color="auto" w:fill="auto"/>
        <w:spacing w:after="160" w:line="360" w:lineRule="auto"/>
        <w:ind w:left="6237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</w:p>
    <w:p w:rsidR="00B27504" w:rsidRPr="00CC15AA" w:rsidRDefault="00B27504" w:rsidP="00CC15AA">
      <w:pPr>
        <w:pStyle w:val="Tablecaption0"/>
        <w:shd w:val="clear" w:color="auto" w:fill="auto"/>
        <w:spacing w:after="160" w:line="360" w:lineRule="auto"/>
        <w:ind w:left="6237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CC15AA">
        <w:rPr>
          <w:rFonts w:ascii="GHEA Grapalat" w:hAnsi="GHEA Grapalat"/>
          <w:color w:val="auto"/>
          <w:sz w:val="20"/>
          <w:szCs w:val="24"/>
        </w:rPr>
        <w:t>12.03.2026</w:t>
      </w:r>
    </w:p>
    <w:p w:rsidR="00DA6299" w:rsidRPr="00CC15AA" w:rsidRDefault="0024769F" w:rsidP="00CC15AA">
      <w:pPr>
        <w:pStyle w:val="Tablecaption0"/>
        <w:shd w:val="clear" w:color="auto" w:fill="auto"/>
        <w:spacing w:after="160" w:line="360" w:lineRule="auto"/>
        <w:ind w:left="6237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CC15AA">
        <w:rPr>
          <w:rFonts w:ascii="GHEA Grapalat" w:hAnsi="GHEA Grapalat"/>
          <w:color w:val="auto"/>
          <w:sz w:val="20"/>
          <w:szCs w:val="24"/>
        </w:rPr>
        <w:t>УДОСТОВЕРЕНО ЭЛЕКТРОННОЙ ПОДПИСЬЮ</w:t>
      </w:r>
    </w:p>
    <w:p w:rsidR="00DA6299" w:rsidRPr="00CC15AA" w:rsidRDefault="0024769F" w:rsidP="00CC15AA">
      <w:pPr>
        <w:pStyle w:val="BodyText1"/>
        <w:shd w:val="clear" w:color="auto" w:fill="auto"/>
        <w:spacing w:after="160" w:line="360" w:lineRule="auto"/>
        <w:ind w:firstLine="0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CC15AA">
        <w:rPr>
          <w:rFonts w:ascii="GHEA Grapalat" w:hAnsi="GHEA Grapalat"/>
          <w:b/>
          <w:color w:val="auto"/>
          <w:sz w:val="24"/>
          <w:szCs w:val="24"/>
        </w:rPr>
        <w:t>Дата официального опубликования — 12 марта 2026 года.</w:t>
      </w:r>
    </w:p>
    <w:p w:rsidR="00DA6299" w:rsidRPr="00CC15AA" w:rsidRDefault="00DA6299" w:rsidP="00CC15AA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94"/>
        <w:gridCol w:w="5952"/>
      </w:tblGrid>
      <w:tr w:rsidR="00CC15AA" w:rsidRPr="00CC15AA" w:rsidTr="00CC15AA">
        <w:trPr>
          <w:jc w:val="center"/>
        </w:trPr>
        <w:tc>
          <w:tcPr>
            <w:tcW w:w="4094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22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История изменения</w:t>
            </w:r>
          </w:p>
        </w:tc>
        <w:tc>
          <w:tcPr>
            <w:tcW w:w="5952" w:type="dxa"/>
            <w:shd w:val="clear" w:color="auto" w:fill="FFFFFF"/>
          </w:tcPr>
          <w:p w:rsidR="00DA6299" w:rsidRPr="00CC15AA" w:rsidRDefault="00DA6299" w:rsidP="00CC15AA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CC15AA" w:rsidRPr="00CC15AA" w:rsidTr="00CC15AA">
        <w:trPr>
          <w:jc w:val="center"/>
        </w:trPr>
        <w:tc>
          <w:tcPr>
            <w:tcW w:w="4094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84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44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Соответствующая инкорпорация</w:t>
            </w:r>
          </w:p>
        </w:tc>
      </w:tr>
      <w:tr w:rsidR="00CC15AA" w:rsidRPr="00CC15AA" w:rsidTr="00CC15AA">
        <w:trPr>
          <w:jc w:val="center"/>
        </w:trPr>
        <w:tc>
          <w:tcPr>
            <w:tcW w:w="4094" w:type="dxa"/>
            <w:shd w:val="clear" w:color="auto" w:fill="FFFFFF"/>
          </w:tcPr>
          <w:p w:rsidR="00DA6299" w:rsidRPr="00CC15AA" w:rsidRDefault="00DA6299" w:rsidP="00CC15AA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  <w:tc>
          <w:tcPr>
            <w:tcW w:w="5952" w:type="dxa"/>
            <w:shd w:val="clear" w:color="auto" w:fill="FFFFFF"/>
          </w:tcPr>
          <w:p w:rsidR="00DA6299" w:rsidRPr="00CC15AA" w:rsidRDefault="00DA6299" w:rsidP="00CC15AA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CC15AA" w:rsidRPr="00CC15AA" w:rsidTr="00CC15AA">
        <w:trPr>
          <w:jc w:val="center"/>
        </w:trPr>
        <w:tc>
          <w:tcPr>
            <w:tcW w:w="4094" w:type="dxa"/>
            <w:shd w:val="clear" w:color="auto" w:fill="FFFFFF"/>
            <w:vAlign w:val="bottom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22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Измененный акт</w:t>
            </w:r>
          </w:p>
        </w:tc>
        <w:tc>
          <w:tcPr>
            <w:tcW w:w="5952" w:type="dxa"/>
            <w:shd w:val="clear" w:color="auto" w:fill="FFFFFF"/>
          </w:tcPr>
          <w:p w:rsidR="00DA6299" w:rsidRPr="00CC15AA" w:rsidRDefault="00DA6299" w:rsidP="00CC15AA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CC15AA" w:rsidRPr="00CC15AA" w:rsidTr="00CC15AA">
        <w:trPr>
          <w:jc w:val="center"/>
        </w:trPr>
        <w:tc>
          <w:tcPr>
            <w:tcW w:w="4094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84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DA6299" w:rsidRPr="00CC15AA" w:rsidRDefault="0024769F" w:rsidP="00CC15AA">
            <w:pPr>
              <w:pStyle w:val="Other0"/>
              <w:shd w:val="clear" w:color="auto" w:fill="auto"/>
              <w:spacing w:after="160" w:line="360" w:lineRule="auto"/>
              <w:ind w:firstLine="44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CC15AA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Соответствующая инкорпорация</w:t>
            </w:r>
          </w:p>
        </w:tc>
      </w:tr>
    </w:tbl>
    <w:p w:rsidR="00DA6299" w:rsidRPr="00CC15AA" w:rsidRDefault="00DA6299" w:rsidP="00CC15AA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sectPr w:rsidR="00DA6299" w:rsidRPr="00CC15AA" w:rsidSect="00CC15AA">
      <w:footerReference w:type="default" r:id="rId8"/>
      <w:pgSz w:w="11900" w:h="16840" w:code="9"/>
      <w:pgMar w:top="1418" w:right="1418" w:bottom="1418" w:left="1418" w:header="0" w:footer="358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5B1" w:rsidRDefault="00DC15B1" w:rsidP="00DA6299">
      <w:r>
        <w:separator/>
      </w:r>
    </w:p>
  </w:endnote>
  <w:endnote w:type="continuationSeparator" w:id="0">
    <w:p w:rsidR="00DC15B1" w:rsidRDefault="00DC15B1" w:rsidP="00DA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687007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CC15AA" w:rsidRPr="00CC15AA" w:rsidRDefault="00CC15AA" w:rsidP="00CC15AA">
        <w:pPr>
          <w:pStyle w:val="Footer"/>
          <w:jc w:val="center"/>
          <w:rPr>
            <w:rFonts w:ascii="GHEA Grapalat" w:hAnsi="GHEA Grapalat"/>
          </w:rPr>
        </w:pPr>
        <w:r w:rsidRPr="00CC15AA">
          <w:rPr>
            <w:rFonts w:ascii="GHEA Grapalat" w:hAnsi="GHEA Grapalat"/>
          </w:rPr>
          <w:fldChar w:fldCharType="begin"/>
        </w:r>
        <w:r w:rsidRPr="00CC15AA">
          <w:rPr>
            <w:rFonts w:ascii="GHEA Grapalat" w:hAnsi="GHEA Grapalat"/>
          </w:rPr>
          <w:instrText xml:space="preserve"> PAGE   \* MERGEFORMAT </w:instrText>
        </w:r>
        <w:r w:rsidRPr="00CC15AA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2</w:t>
        </w:r>
        <w:r w:rsidRPr="00CC15AA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5B1" w:rsidRDefault="00DC15B1"/>
  </w:footnote>
  <w:footnote w:type="continuationSeparator" w:id="0">
    <w:p w:rsidR="00DC15B1" w:rsidRDefault="00DC15B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E1275"/>
    <w:multiLevelType w:val="multilevel"/>
    <w:tmpl w:val="8968CC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A6299"/>
    <w:rsid w:val="00015D39"/>
    <w:rsid w:val="00141612"/>
    <w:rsid w:val="00232BB5"/>
    <w:rsid w:val="0024769F"/>
    <w:rsid w:val="00251D2D"/>
    <w:rsid w:val="002B120D"/>
    <w:rsid w:val="002E0D6F"/>
    <w:rsid w:val="00320A82"/>
    <w:rsid w:val="004374C9"/>
    <w:rsid w:val="0047349A"/>
    <w:rsid w:val="004E50CE"/>
    <w:rsid w:val="00731E6C"/>
    <w:rsid w:val="00746DB5"/>
    <w:rsid w:val="00802ADD"/>
    <w:rsid w:val="00A40371"/>
    <w:rsid w:val="00A5470A"/>
    <w:rsid w:val="00B27504"/>
    <w:rsid w:val="00BE2D5B"/>
    <w:rsid w:val="00C60619"/>
    <w:rsid w:val="00CC15AA"/>
    <w:rsid w:val="00DA6299"/>
    <w:rsid w:val="00DC15B1"/>
    <w:rsid w:val="00E1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A6299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DA6299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DA629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DA629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DefaultParagraphFont"/>
    <w:link w:val="Bodytext20"/>
    <w:rsid w:val="00DA6299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DA6299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Heading10">
    <w:name w:val="Heading #1"/>
    <w:basedOn w:val="Normal"/>
    <w:link w:val="Heading1"/>
    <w:rsid w:val="00DA6299"/>
    <w:pPr>
      <w:shd w:val="clear" w:color="auto" w:fill="FFFFFF"/>
      <w:spacing w:before="80" w:after="22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DA6299"/>
    <w:pPr>
      <w:shd w:val="clear" w:color="auto" w:fill="FFFFFF"/>
      <w:ind w:firstLine="34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DA6299"/>
    <w:pPr>
      <w:shd w:val="clear" w:color="auto" w:fill="FFFFFF"/>
      <w:ind w:firstLine="340"/>
    </w:pPr>
    <w:rPr>
      <w:rFonts w:ascii="Arial" w:eastAsia="Arial" w:hAnsi="Arial" w:cs="Arial"/>
      <w:sz w:val="19"/>
      <w:szCs w:val="19"/>
    </w:rPr>
  </w:style>
  <w:style w:type="paragraph" w:customStyle="1" w:styleId="Bodytext20">
    <w:name w:val="Body text (2)"/>
    <w:basedOn w:val="Normal"/>
    <w:link w:val="Bodytext2"/>
    <w:rsid w:val="00DA6299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DA6299"/>
    <w:pPr>
      <w:shd w:val="clear" w:color="auto" w:fill="FFFFFF"/>
      <w:spacing w:line="271" w:lineRule="auto"/>
      <w:ind w:left="6920" w:firstLine="280"/>
    </w:pPr>
    <w:rPr>
      <w:rFonts w:ascii="Arial" w:eastAsia="Arial" w:hAnsi="Arial" w:cs="Arial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A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ADD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15A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5AA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C15A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5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2026-03-31T05:50:00Z</dcterms:created>
  <dcterms:modified xsi:type="dcterms:W3CDTF">2026-05-19T09:54:00Z</dcterms:modified>
</cp:coreProperties>
</file>