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0243" w:rsidRPr="00F60243" w:rsidRDefault="00F60243" w:rsidP="00C21CA3">
      <w:pPr>
        <w:pStyle w:val="a4"/>
        <w:spacing w:line="276" w:lineRule="auto"/>
        <w:ind w:left="567" w:right="565" w:firstLine="0"/>
        <w:jc w:val="center"/>
        <w:rPr>
          <w:rFonts w:ascii="GHEA Grapalat" w:hAnsi="GHEA Grapalat"/>
          <w:i w:val="0"/>
          <w:sz w:val="24"/>
          <w:szCs w:val="24"/>
        </w:rPr>
      </w:pPr>
      <w:r>
        <w:rPr>
          <w:rFonts w:ascii="GHEA Grapalat" w:hAnsi="GHEA Grapalat"/>
          <w:i w:val="0"/>
          <w:sz w:val="24"/>
          <w:szCs w:val="24"/>
        </w:rPr>
        <w:t>NOTICE</w:t>
      </w:r>
      <w:r>
        <w:rPr>
          <w:rFonts w:ascii="GHEA Grapalat" w:hAnsi="GHEA Grapalat"/>
          <w:i w:val="0"/>
          <w:sz w:val="24"/>
          <w:szCs w:val="24"/>
          <w:lang w:val="en-US"/>
        </w:rPr>
        <w:br/>
      </w:r>
      <w:r w:rsidRPr="00F60243">
        <w:rPr>
          <w:rFonts w:ascii="GHEA Grapalat" w:hAnsi="GHEA Grapalat"/>
          <w:i w:val="0"/>
          <w:sz w:val="24"/>
          <w:szCs w:val="24"/>
        </w:rPr>
        <w:t>ON PRICE QUOTATION</w:t>
      </w:r>
    </w:p>
    <w:p w:rsidR="00F60243" w:rsidRPr="00F60243" w:rsidRDefault="00F60243" w:rsidP="00C21CA3">
      <w:pPr>
        <w:pStyle w:val="a4"/>
        <w:spacing w:line="276" w:lineRule="auto"/>
        <w:ind w:left="567" w:right="565" w:firstLine="0"/>
        <w:jc w:val="center"/>
        <w:rPr>
          <w:rFonts w:ascii="GHEA Grapalat" w:hAnsi="GHEA Grapalat"/>
          <w:i w:val="0"/>
          <w:sz w:val="24"/>
          <w:szCs w:val="24"/>
        </w:rPr>
      </w:pPr>
    </w:p>
    <w:p w:rsidR="00F60243" w:rsidRPr="00F60243" w:rsidRDefault="00F60243" w:rsidP="00C21CA3">
      <w:pPr>
        <w:pStyle w:val="a4"/>
        <w:spacing w:line="276" w:lineRule="auto"/>
        <w:ind w:left="567" w:right="565" w:firstLine="0"/>
        <w:jc w:val="center"/>
        <w:rPr>
          <w:rFonts w:ascii="GHEA Grapalat" w:hAnsi="GHEA Grapalat"/>
          <w:i w:val="0"/>
          <w:sz w:val="24"/>
          <w:szCs w:val="24"/>
        </w:rPr>
      </w:pPr>
      <w:r w:rsidRPr="00F60243">
        <w:rPr>
          <w:rFonts w:ascii="GHEA Grapalat" w:hAnsi="GHEA Grapalat"/>
          <w:i w:val="0"/>
          <w:sz w:val="24"/>
          <w:szCs w:val="24"/>
        </w:rPr>
        <w:t>This text of the notice is approved by decision of the Price Quotation Commission</w:t>
      </w:r>
      <w:r w:rsidR="002A4378">
        <w:rPr>
          <w:rFonts w:ascii="GHEA Grapalat" w:hAnsi="GHEA Grapalat"/>
          <w:i w:val="0"/>
          <w:sz w:val="24"/>
          <w:szCs w:val="24"/>
          <w:lang w:val="hy-AM"/>
        </w:rPr>
        <w:t xml:space="preserve"> </w:t>
      </w:r>
      <w:r w:rsidRPr="00F60243">
        <w:rPr>
          <w:rFonts w:ascii="GHEA Grapalat" w:hAnsi="GHEA Grapalat"/>
          <w:i w:val="0"/>
          <w:sz w:val="24"/>
          <w:szCs w:val="24"/>
        </w:rPr>
        <w:t>By the decision "</w:t>
      </w:r>
      <w:r w:rsidR="002A4378">
        <w:rPr>
          <w:rFonts w:ascii="GHEA Grapalat" w:hAnsi="GHEA Grapalat"/>
          <w:i w:val="0"/>
          <w:sz w:val="24"/>
          <w:szCs w:val="24"/>
          <w:lang w:val="en-US"/>
        </w:rPr>
        <w:t>0</w:t>
      </w:r>
      <w:r w:rsidR="002A4378">
        <w:rPr>
          <w:rFonts w:ascii="GHEA Grapalat" w:hAnsi="GHEA Grapalat"/>
          <w:i w:val="0"/>
          <w:sz w:val="24"/>
          <w:szCs w:val="24"/>
          <w:lang w:val="hy-AM"/>
        </w:rPr>
        <w:t>2</w:t>
      </w:r>
      <w:r w:rsidRPr="00F60243">
        <w:rPr>
          <w:rFonts w:ascii="GHEA Grapalat" w:hAnsi="GHEA Grapalat"/>
          <w:i w:val="0"/>
          <w:sz w:val="24"/>
          <w:szCs w:val="24"/>
        </w:rPr>
        <w:t xml:space="preserve">" "N </w:t>
      </w:r>
      <w:r w:rsidRPr="00F60243">
        <w:rPr>
          <w:rFonts w:ascii="GHEA Grapalat" w:hAnsi="GHEA Grapalat"/>
          <w:i w:val="0"/>
          <w:sz w:val="24"/>
          <w:szCs w:val="24"/>
          <w:lang w:val="en-US"/>
        </w:rPr>
        <w:t>1</w:t>
      </w:r>
      <w:r w:rsidRPr="00F60243">
        <w:rPr>
          <w:rFonts w:ascii="GHEA Grapalat" w:hAnsi="GHEA Grapalat"/>
          <w:i w:val="0"/>
          <w:sz w:val="24"/>
          <w:szCs w:val="24"/>
        </w:rPr>
        <w:t>" of "</w:t>
      </w:r>
      <w:r w:rsidRPr="00F60243">
        <w:rPr>
          <w:rFonts w:ascii="GHEA Grapalat" w:hAnsi="GHEA Grapalat"/>
          <w:i w:val="0"/>
          <w:sz w:val="24"/>
          <w:szCs w:val="24"/>
          <w:lang w:val="en-US"/>
        </w:rPr>
        <w:t>ju</w:t>
      </w:r>
      <w:r w:rsidR="002A4378">
        <w:rPr>
          <w:rFonts w:ascii="GHEA Grapalat" w:hAnsi="GHEA Grapalat"/>
          <w:i w:val="0"/>
          <w:sz w:val="24"/>
          <w:szCs w:val="24"/>
          <w:lang w:val="hy-AM"/>
        </w:rPr>
        <w:t>l</w:t>
      </w:r>
      <w:r w:rsidRPr="00F60243">
        <w:rPr>
          <w:rFonts w:ascii="GHEA Grapalat" w:hAnsi="GHEA Grapalat"/>
          <w:i w:val="0"/>
          <w:sz w:val="24"/>
          <w:szCs w:val="24"/>
          <w:lang w:val="en-US"/>
        </w:rPr>
        <w:t>e</w:t>
      </w:r>
      <w:r w:rsidRPr="00F60243">
        <w:rPr>
          <w:rFonts w:ascii="GHEA Grapalat" w:hAnsi="GHEA Grapalat"/>
          <w:i w:val="0"/>
          <w:sz w:val="24"/>
          <w:szCs w:val="24"/>
        </w:rPr>
        <w:t>" of 2020is</w:t>
      </w:r>
      <w:r w:rsidRPr="00F60243">
        <w:rPr>
          <w:rFonts w:ascii="Courier New" w:hAnsi="Courier New" w:cs="Courier New"/>
          <w:i w:val="0"/>
          <w:sz w:val="24"/>
          <w:szCs w:val="24"/>
          <w:lang w:val="en-US"/>
        </w:rPr>
        <w:t> </w:t>
      </w:r>
      <w:r w:rsidRPr="00F60243">
        <w:rPr>
          <w:rFonts w:ascii="GHEA Grapalat" w:hAnsi="GHEA Grapalat"/>
          <w:i w:val="0"/>
          <w:sz w:val="24"/>
          <w:szCs w:val="24"/>
        </w:rPr>
        <w:t>publishedpursuant to Article 27 of the Law of the Republic of Armenia "On procurement"</w:t>
      </w:r>
    </w:p>
    <w:p w:rsidR="00F60243" w:rsidRPr="00F60243" w:rsidRDefault="00F60243" w:rsidP="00C21CA3">
      <w:pPr>
        <w:pStyle w:val="a4"/>
        <w:spacing w:line="276" w:lineRule="auto"/>
        <w:ind w:left="567" w:right="565" w:firstLine="0"/>
        <w:jc w:val="center"/>
        <w:rPr>
          <w:rFonts w:ascii="GHEA Grapalat" w:hAnsi="GHEA Grapalat"/>
          <w:i w:val="0"/>
          <w:sz w:val="24"/>
          <w:szCs w:val="24"/>
          <w:lang w:val="en-US"/>
        </w:rPr>
      </w:pPr>
      <w:r w:rsidRPr="00F60243">
        <w:rPr>
          <w:rFonts w:ascii="GHEA Grapalat" w:hAnsi="GHEA Grapalat"/>
          <w:i w:val="0"/>
          <w:sz w:val="24"/>
          <w:szCs w:val="24"/>
        </w:rPr>
        <w:t xml:space="preserve">Code of the price quotation </w:t>
      </w:r>
      <w:r w:rsidRPr="00F60243">
        <w:rPr>
          <w:rFonts w:ascii="GHEA Grapalat" w:hAnsi="GHEA Grapalat"/>
          <w:i w:val="0"/>
          <w:sz w:val="24"/>
          <w:szCs w:val="24"/>
          <w:lang w:val="en-US"/>
        </w:rPr>
        <w:t>RA-AM-</w:t>
      </w:r>
      <w:r w:rsidRPr="00F60243">
        <w:rPr>
          <w:rFonts w:ascii="GHEA Grapalat" w:hAnsi="GHEA Grapalat"/>
          <w:i w:val="0"/>
          <w:sz w:val="24"/>
          <w:szCs w:val="24"/>
          <w:lang w:val="hy-AM"/>
        </w:rPr>
        <w:t>N</w:t>
      </w:r>
      <w:r w:rsidRPr="00F60243">
        <w:rPr>
          <w:rFonts w:ascii="GHEA Grapalat" w:hAnsi="GHEA Grapalat"/>
          <w:i w:val="0"/>
          <w:sz w:val="24"/>
          <w:szCs w:val="24"/>
          <w:lang w:val="en-US"/>
        </w:rPr>
        <w:t>H-GH</w:t>
      </w:r>
      <w:r w:rsidRPr="00F60243">
        <w:rPr>
          <w:rFonts w:ascii="GHEA Grapalat" w:hAnsi="GHEA Grapalat"/>
          <w:i w:val="0"/>
          <w:sz w:val="24"/>
          <w:szCs w:val="24"/>
        </w:rPr>
        <w:t>AShDzB</w:t>
      </w:r>
      <w:r w:rsidRPr="00F60243">
        <w:rPr>
          <w:rFonts w:ascii="GHEA Grapalat" w:hAnsi="GHEA Grapalat"/>
          <w:i w:val="0"/>
          <w:sz w:val="24"/>
          <w:szCs w:val="24"/>
          <w:lang w:val="en-US"/>
        </w:rPr>
        <w:t>-</w:t>
      </w:r>
      <w:r w:rsidRPr="00F60243">
        <w:rPr>
          <w:rFonts w:ascii="GHEA Grapalat" w:hAnsi="GHEA Grapalat"/>
          <w:i w:val="0"/>
          <w:sz w:val="24"/>
          <w:szCs w:val="24"/>
        </w:rPr>
        <w:t>20/</w:t>
      </w:r>
      <w:r w:rsidRPr="00F60243">
        <w:rPr>
          <w:rFonts w:ascii="GHEA Grapalat" w:hAnsi="GHEA Grapalat"/>
          <w:i w:val="0"/>
          <w:sz w:val="24"/>
          <w:szCs w:val="24"/>
          <w:lang w:val="en-US"/>
        </w:rPr>
        <w:t>1</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42"/>
      </w:tblGrid>
      <w:tr w:rsidR="00F60243" w:rsidRPr="002A4378" w:rsidTr="00F60243">
        <w:tc>
          <w:tcPr>
            <w:tcW w:w="9242" w:type="dxa"/>
            <w:hideMark/>
          </w:tcPr>
          <w:p w:rsidR="00F60243" w:rsidRPr="00F60243" w:rsidRDefault="00F60243" w:rsidP="00C21CA3">
            <w:pPr>
              <w:pStyle w:val="a4"/>
              <w:spacing w:line="276" w:lineRule="auto"/>
              <w:ind w:firstLine="0"/>
              <w:rPr>
                <w:rFonts w:ascii="GHEA Grapalat" w:hAnsi="GHEA Grapalat"/>
                <w:i w:val="0"/>
                <w:sz w:val="24"/>
                <w:szCs w:val="24"/>
                <w:lang w:val="hy-AM"/>
              </w:rPr>
            </w:pPr>
            <w:r w:rsidRPr="00F60243">
              <w:rPr>
                <w:rFonts w:ascii="GHEA Grapalat" w:hAnsi="GHEA Grapalat"/>
                <w:i w:val="0"/>
                <w:sz w:val="24"/>
                <w:szCs w:val="24"/>
              </w:rPr>
              <w:t xml:space="preserve">The contracting authority </w:t>
            </w:r>
            <w:r w:rsidRPr="00F60243">
              <w:rPr>
                <w:rFonts w:ascii="GHEA Grapalat" w:hAnsi="GHEA Grapalat"/>
                <w:i w:val="0"/>
                <w:sz w:val="24"/>
                <w:szCs w:val="24"/>
                <w:lang w:val="hy-AM"/>
              </w:rPr>
              <w:t>Norakert</w:t>
            </w:r>
            <w:r w:rsidRPr="00F60243">
              <w:rPr>
                <w:rFonts w:ascii="GHEA Grapalat" w:hAnsi="GHEA Grapalat"/>
                <w:i w:val="0"/>
                <w:sz w:val="24"/>
                <w:szCs w:val="24"/>
              </w:rPr>
              <w:t xml:space="preserve"> community hall, located at the following address:</w:t>
            </w:r>
            <w:r w:rsidRPr="00F60243">
              <w:rPr>
                <w:rFonts w:ascii="GHEA Grapalat" w:hAnsi="GHEA Grapalat"/>
                <w:i w:val="0"/>
                <w:sz w:val="24"/>
                <w:szCs w:val="24"/>
                <w:lang w:val="hy-AM"/>
              </w:rPr>
              <w:t xml:space="preserve"> </w:t>
            </w:r>
            <w:r w:rsidRPr="00F60243">
              <w:rPr>
                <w:rFonts w:ascii="GHEA Grapalat" w:hAnsi="GHEA Grapalat"/>
                <w:i w:val="0"/>
                <w:sz w:val="24"/>
                <w:szCs w:val="24"/>
              </w:rPr>
              <w:t xml:space="preserve">Armavir region, </w:t>
            </w:r>
            <w:r w:rsidRPr="00F60243">
              <w:rPr>
                <w:rFonts w:ascii="GHEA Grapalat" w:hAnsi="GHEA Grapalat"/>
                <w:i w:val="0"/>
                <w:sz w:val="24"/>
                <w:szCs w:val="24"/>
                <w:lang w:val="hy-AM"/>
              </w:rPr>
              <w:t>Norakert</w:t>
            </w:r>
            <w:r w:rsidRPr="00F60243">
              <w:rPr>
                <w:rFonts w:ascii="GHEA Grapalat" w:hAnsi="GHEA Grapalat"/>
                <w:i w:val="0"/>
                <w:sz w:val="24"/>
                <w:szCs w:val="24"/>
                <w:lang w:val="en-US"/>
              </w:rPr>
              <w:t xml:space="preserve"> </w:t>
            </w:r>
            <w:r w:rsidRPr="00F60243">
              <w:rPr>
                <w:rFonts w:ascii="GHEA Grapalat" w:hAnsi="GHEA Grapalat"/>
                <w:i w:val="0"/>
                <w:sz w:val="24"/>
                <w:szCs w:val="24"/>
              </w:rPr>
              <w:t xml:space="preserve">community, </w:t>
            </w:r>
            <w:r w:rsidRPr="00F60243">
              <w:rPr>
                <w:rFonts w:ascii="GHEA Grapalat" w:hAnsi="GHEA Grapalat"/>
                <w:i w:val="0"/>
                <w:sz w:val="24"/>
                <w:szCs w:val="24"/>
                <w:lang w:val="hy-AM"/>
              </w:rPr>
              <w:t>Komitas street 47/1</w:t>
            </w:r>
            <w:r w:rsidRPr="00F60243">
              <w:rPr>
                <w:rFonts w:ascii="GHEA Grapalat" w:hAnsi="GHEA Grapalat"/>
                <w:i w:val="0"/>
                <w:sz w:val="24"/>
                <w:szCs w:val="24"/>
              </w:rPr>
              <w:t>, RA</w:t>
            </w:r>
            <w:r>
              <w:rPr>
                <w:rFonts w:ascii="GHEA Grapalat" w:hAnsi="GHEA Grapalat"/>
                <w:i w:val="0"/>
                <w:sz w:val="24"/>
                <w:szCs w:val="24"/>
                <w:lang w:val="hy-AM"/>
              </w:rPr>
              <w:t xml:space="preserve"> </w:t>
            </w:r>
          </w:p>
        </w:tc>
      </w:tr>
    </w:tbl>
    <w:p w:rsidR="00F60243" w:rsidRPr="00F60243" w:rsidRDefault="00F60243" w:rsidP="00C21CA3">
      <w:pPr>
        <w:pStyle w:val="a4"/>
        <w:spacing w:line="276" w:lineRule="auto"/>
        <w:ind w:firstLine="0"/>
        <w:rPr>
          <w:rFonts w:ascii="GHEA Grapalat" w:hAnsi="GHEA Grapalat"/>
          <w:i w:val="0"/>
          <w:sz w:val="24"/>
          <w:szCs w:val="24"/>
        </w:rPr>
      </w:pPr>
      <w:r w:rsidRPr="00F60243">
        <w:rPr>
          <w:rFonts w:ascii="GHEA Grapalat" w:hAnsi="GHEA Grapalat"/>
          <w:i w:val="0"/>
          <w:sz w:val="24"/>
          <w:szCs w:val="24"/>
        </w:rPr>
        <w:t>gives notice for a price quotation which shall be carried out in one stage.</w:t>
      </w:r>
    </w:p>
    <w:p w:rsidR="00F60243" w:rsidRPr="00F60243" w:rsidRDefault="00F60243" w:rsidP="00C21C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GHEA Grapalat" w:hAnsi="GHEA Grapalat" w:cs="Courier New"/>
          <w:color w:val="222222"/>
          <w:sz w:val="28"/>
          <w:szCs w:val="28"/>
          <w:lang w:val="en-US"/>
        </w:rPr>
      </w:pPr>
      <w:r w:rsidRPr="00F60243">
        <w:rPr>
          <w:rFonts w:ascii="GHEA Grapalat" w:hAnsi="GHEA Grapalat" w:cs="Courier New"/>
          <w:color w:val="222222"/>
          <w:sz w:val="28"/>
          <w:szCs w:val="28"/>
          <w:lang w:val="en-US"/>
        </w:rPr>
        <w:t xml:space="preserve">As a result of this procedure, the selected participant will be offered to sign a contract for the </w:t>
      </w:r>
      <w:r w:rsidRPr="00F60243">
        <w:rPr>
          <w:rFonts w:ascii="GHEA Grapalat" w:hAnsi="GHEA Grapalat" w:cs="Courier New"/>
          <w:color w:val="222222"/>
          <w:sz w:val="28"/>
          <w:szCs w:val="28"/>
          <w:lang w:val="hy-AM"/>
        </w:rPr>
        <w:t xml:space="preserve">gasification works </w:t>
      </w:r>
      <w:r w:rsidRPr="00F60243">
        <w:rPr>
          <w:rFonts w:ascii="GHEA Grapalat" w:hAnsi="GHEA Grapalat" w:cs="Courier New"/>
          <w:color w:val="222222"/>
          <w:sz w:val="28"/>
          <w:szCs w:val="28"/>
          <w:lang w:val="en-US"/>
        </w:rPr>
        <w:t xml:space="preserve">of </w:t>
      </w:r>
      <w:r w:rsidRPr="00F60243">
        <w:rPr>
          <w:rFonts w:ascii="GHEA Grapalat" w:hAnsi="GHEA Grapalat" w:cs="Courier New"/>
          <w:color w:val="222222"/>
          <w:sz w:val="28"/>
          <w:szCs w:val="28"/>
          <w:lang w:val="hy-AM"/>
        </w:rPr>
        <w:t>Norakert</w:t>
      </w:r>
      <w:r w:rsidRPr="00F60243">
        <w:rPr>
          <w:rFonts w:ascii="GHEA Grapalat" w:hAnsi="GHEA Grapalat" w:cs="Courier New"/>
          <w:color w:val="222222"/>
          <w:sz w:val="28"/>
          <w:szCs w:val="28"/>
          <w:lang w:val="en-US"/>
        </w:rPr>
        <w:t xml:space="preserve"> community (hereinafter referred to as the contract).</w:t>
      </w:r>
    </w:p>
    <w:p w:rsidR="00F60243" w:rsidRPr="00C21CA3" w:rsidRDefault="00F60243" w:rsidP="00C21CA3">
      <w:pPr>
        <w:pStyle w:val="a4"/>
        <w:spacing w:line="276" w:lineRule="auto"/>
        <w:ind w:firstLine="0"/>
        <w:rPr>
          <w:rFonts w:ascii="GHEA Grapalat" w:hAnsi="GHEA Grapalat"/>
          <w:i w:val="0"/>
          <w:sz w:val="24"/>
          <w:szCs w:val="24"/>
        </w:rPr>
      </w:pPr>
      <w:r w:rsidRPr="00C21CA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F60243" w:rsidRPr="00C21CA3" w:rsidRDefault="00F60243" w:rsidP="00C21CA3">
      <w:pPr>
        <w:spacing w:after="0"/>
        <w:jc w:val="both"/>
        <w:rPr>
          <w:rFonts w:ascii="GHEA Grapalat" w:hAnsi="GHEA Grapalat"/>
          <w:sz w:val="24"/>
          <w:szCs w:val="24"/>
          <w:lang w:val="en-US"/>
        </w:rPr>
      </w:pPr>
      <w:r w:rsidRPr="00C21CA3">
        <w:rPr>
          <w:rFonts w:ascii="GHEA Grapalat" w:hAnsi="GHEA Grapalat"/>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F60243" w:rsidRPr="00C21CA3" w:rsidRDefault="00F60243" w:rsidP="00C21CA3">
      <w:pPr>
        <w:pStyle w:val="a4"/>
        <w:spacing w:line="276" w:lineRule="auto"/>
        <w:ind w:firstLine="0"/>
        <w:rPr>
          <w:rFonts w:ascii="GHEA Grapalat" w:hAnsi="GHEA Grapalat"/>
          <w:i w:val="0"/>
          <w:sz w:val="24"/>
          <w:szCs w:val="24"/>
        </w:rPr>
      </w:pPr>
      <w:r w:rsidRPr="00C21CA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60243" w:rsidRPr="00C21CA3" w:rsidRDefault="00F60243" w:rsidP="00C21CA3">
      <w:pPr>
        <w:pStyle w:val="a4"/>
        <w:spacing w:line="276" w:lineRule="auto"/>
        <w:ind w:firstLine="0"/>
        <w:rPr>
          <w:rFonts w:ascii="GHEA Grapalat" w:hAnsi="GHEA Grapalat"/>
          <w:i w:val="0"/>
          <w:sz w:val="24"/>
          <w:szCs w:val="24"/>
        </w:rPr>
      </w:pPr>
      <w:r w:rsidRPr="00C21CA3">
        <w:rPr>
          <w:rFonts w:ascii="GHEA Grapalat" w:hAnsi="GHEA Grapalat"/>
          <w:i w:val="0"/>
          <w:sz w:val="24"/>
          <w:szCs w:val="24"/>
        </w:rPr>
        <w:t>For receiving the hard copy of the invitation for the price quotation, it is necessary to</w:t>
      </w:r>
      <w:r w:rsidRPr="00C21CA3">
        <w:rPr>
          <w:rFonts w:ascii="Courier New" w:hAnsi="Courier New" w:cs="Courier New"/>
          <w:i w:val="0"/>
          <w:sz w:val="24"/>
          <w:szCs w:val="24"/>
          <w:lang w:val="en-US"/>
        </w:rPr>
        <w:t> </w:t>
      </w:r>
      <w:r w:rsidRPr="00C21CA3">
        <w:rPr>
          <w:rFonts w:ascii="GHEA Grapalat" w:hAnsi="GHEA Grapalat"/>
          <w:i w:val="0"/>
          <w:sz w:val="24"/>
          <w:szCs w:val="24"/>
        </w:rPr>
        <w:t>apply to the contracting authority by 7 o'clock of the 14:00 day from the</w:t>
      </w:r>
      <w:r w:rsidRPr="00C21CA3">
        <w:rPr>
          <w:rFonts w:ascii="Courier New" w:hAnsi="Courier New" w:cs="Courier New"/>
          <w:i w:val="0"/>
          <w:sz w:val="24"/>
          <w:szCs w:val="24"/>
          <w:lang w:val="en-US"/>
        </w:rPr>
        <w:t> </w:t>
      </w:r>
      <w:r w:rsidRPr="00C21CA3">
        <w:rPr>
          <w:rFonts w:ascii="GHEA Grapalat" w:hAnsi="GHEA Grapalat"/>
          <w:i w:val="0"/>
          <w:sz w:val="24"/>
          <w:szCs w:val="24"/>
        </w:rPr>
        <w:t>date of publication of this notice.Moreover, an application in writing must be submitted to the contracting authority for receiving the hard copy of the invitation.The contracting authority shall ensure the free of charge provision of the hard copy of the invitation  on the first working day following the receipt of such request..</w:t>
      </w:r>
    </w:p>
    <w:p w:rsidR="00F60243" w:rsidRPr="00C21CA3" w:rsidRDefault="00F60243" w:rsidP="00C21CA3">
      <w:pPr>
        <w:pStyle w:val="a4"/>
        <w:spacing w:line="276" w:lineRule="auto"/>
        <w:ind w:firstLine="0"/>
        <w:rPr>
          <w:rFonts w:ascii="GHEA Grapalat" w:hAnsi="GHEA Grapalat"/>
          <w:i w:val="0"/>
          <w:sz w:val="24"/>
          <w:szCs w:val="24"/>
          <w:lang w:val="hy-AM"/>
        </w:rPr>
      </w:pPr>
      <w:r w:rsidRPr="00C21CA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C21CA3">
        <w:rPr>
          <w:rFonts w:ascii="Courier New" w:hAnsi="Courier New" w:cs="Courier New"/>
          <w:i w:val="0"/>
          <w:sz w:val="24"/>
          <w:szCs w:val="24"/>
          <w:lang w:val="en-US"/>
        </w:rPr>
        <w:t> </w:t>
      </w:r>
      <w:r w:rsidRPr="00C21CA3">
        <w:rPr>
          <w:rFonts w:ascii="GHEA Grapalat" w:hAnsi="GHEA Grapalat"/>
          <w:i w:val="0"/>
          <w:sz w:val="24"/>
          <w:szCs w:val="24"/>
        </w:rPr>
        <w:t xml:space="preserve">working day following the date of receipt of the application. </w:t>
      </w:r>
    </w:p>
    <w:p w:rsidR="00F60243" w:rsidRPr="00C21CA3" w:rsidRDefault="00F60243" w:rsidP="00C21CA3">
      <w:pPr>
        <w:pStyle w:val="a4"/>
        <w:spacing w:line="276" w:lineRule="auto"/>
        <w:ind w:firstLine="0"/>
        <w:rPr>
          <w:rFonts w:ascii="GHEA Grapalat" w:hAnsi="GHEA Grapalat"/>
          <w:i w:val="0"/>
          <w:sz w:val="24"/>
          <w:szCs w:val="24"/>
        </w:rPr>
      </w:pPr>
      <w:r w:rsidRPr="00C21CA3">
        <w:rPr>
          <w:rFonts w:ascii="GHEA Grapalat" w:hAnsi="GHEA Grapalat"/>
          <w:i w:val="0"/>
          <w:sz w:val="24"/>
          <w:szCs w:val="24"/>
        </w:rPr>
        <w:t xml:space="preserve">Failure to receive the invitation shall not limit the bidder's right to participate in this procedure. </w:t>
      </w:r>
    </w:p>
    <w:p w:rsidR="00F60243" w:rsidRPr="00C21CA3" w:rsidRDefault="00F60243" w:rsidP="00C21CA3">
      <w:pPr>
        <w:pStyle w:val="HTML"/>
        <w:shd w:val="clear" w:color="auto" w:fill="F8F9FA"/>
        <w:spacing w:line="276" w:lineRule="auto"/>
        <w:rPr>
          <w:rFonts w:ascii="GHEA Grapalat" w:hAnsi="GHEA Grapalat"/>
          <w:color w:val="222222"/>
          <w:sz w:val="24"/>
          <w:szCs w:val="24"/>
          <w:lang w:val="en-US"/>
        </w:rPr>
      </w:pPr>
      <w:r w:rsidRPr="00C21CA3">
        <w:rPr>
          <w:rFonts w:ascii="GHEA Grapalat" w:hAnsi="GHEA Grapalat"/>
          <w:color w:val="222222"/>
          <w:sz w:val="24"/>
          <w:szCs w:val="24"/>
          <w:lang w:val="en-US"/>
        </w:rPr>
        <w:t xml:space="preserve">Applications for participation in this procedure must be submitted to the RA Armavir Region, </w:t>
      </w:r>
      <w:r w:rsidRPr="00C21CA3">
        <w:rPr>
          <w:rFonts w:ascii="GHEA Grapalat" w:hAnsi="GHEA Grapalat"/>
          <w:i/>
          <w:sz w:val="24"/>
          <w:szCs w:val="24"/>
          <w:lang w:val="hy-AM"/>
        </w:rPr>
        <w:t xml:space="preserve">Norakert </w:t>
      </w:r>
      <w:r w:rsidRPr="00C21CA3">
        <w:rPr>
          <w:rFonts w:ascii="GHEA Grapalat" w:hAnsi="GHEA Grapalat"/>
          <w:i/>
          <w:sz w:val="24"/>
          <w:szCs w:val="24"/>
          <w:lang w:val="en-US"/>
        </w:rPr>
        <w:t xml:space="preserve"> </w:t>
      </w:r>
      <w:r w:rsidRPr="00C21CA3">
        <w:rPr>
          <w:rFonts w:ascii="GHEA Grapalat" w:hAnsi="GHEA Grapalat"/>
          <w:sz w:val="24"/>
          <w:szCs w:val="24"/>
          <w:lang w:val="en-US"/>
        </w:rPr>
        <w:t>community</w:t>
      </w:r>
      <w:r w:rsidRPr="00C21CA3">
        <w:rPr>
          <w:rFonts w:ascii="GHEA Grapalat" w:hAnsi="GHEA Grapalat"/>
          <w:color w:val="222222"/>
          <w:sz w:val="24"/>
          <w:szCs w:val="24"/>
          <w:lang w:val="en-US"/>
        </w:rPr>
        <w:t>,</w:t>
      </w:r>
      <w:r w:rsidRPr="00C21CA3">
        <w:rPr>
          <w:rFonts w:ascii="GHEA Grapalat" w:hAnsi="GHEA Grapalat"/>
          <w:color w:val="222222"/>
          <w:sz w:val="24"/>
          <w:szCs w:val="24"/>
          <w:lang w:val="hy-AM"/>
        </w:rPr>
        <w:t>Komitas</w:t>
      </w:r>
      <w:r w:rsidRPr="00C21CA3">
        <w:rPr>
          <w:rFonts w:ascii="GHEA Grapalat" w:hAnsi="GHEA Grapalat"/>
          <w:color w:val="222222"/>
          <w:sz w:val="24"/>
          <w:szCs w:val="24"/>
          <w:lang w:val="en-US"/>
        </w:rPr>
        <w:t xml:space="preserve"> Street 47/1 by 7:00 pm on the 7th day from the date of publication of this announcement. Applications, in addition to Armenian, may also be submitted in English or Russian.</w:t>
      </w:r>
    </w:p>
    <w:p w:rsidR="00F60243" w:rsidRPr="00C21CA3" w:rsidRDefault="00F60243" w:rsidP="00C21CA3">
      <w:pPr>
        <w:pStyle w:val="HTML"/>
        <w:shd w:val="clear" w:color="auto" w:fill="F8F9FA"/>
        <w:spacing w:line="276" w:lineRule="auto"/>
        <w:rPr>
          <w:rFonts w:ascii="GHEA Grapalat" w:hAnsi="GHEA Grapalat"/>
          <w:color w:val="222222"/>
          <w:sz w:val="24"/>
          <w:szCs w:val="24"/>
          <w:lang w:val="en-US"/>
        </w:rPr>
      </w:pPr>
      <w:r w:rsidRPr="00C21CA3">
        <w:rPr>
          <w:rFonts w:ascii="GHEA Grapalat" w:hAnsi="GHEA Grapalat"/>
          <w:color w:val="222222"/>
          <w:sz w:val="24"/>
          <w:szCs w:val="24"/>
          <w:lang w:val="en-US"/>
        </w:rPr>
        <w:t xml:space="preserve">The opening of the applications will take place at the RA Armavir Region, </w:t>
      </w:r>
      <w:r w:rsidRPr="00C21CA3">
        <w:rPr>
          <w:rFonts w:ascii="GHEA Grapalat" w:hAnsi="GHEA Grapalat"/>
          <w:i/>
          <w:sz w:val="24"/>
          <w:szCs w:val="24"/>
          <w:lang w:val="hy-AM"/>
        </w:rPr>
        <w:t xml:space="preserve">Norakert </w:t>
      </w:r>
      <w:r w:rsidRPr="00C21CA3">
        <w:rPr>
          <w:rFonts w:ascii="GHEA Grapalat" w:hAnsi="GHEA Grapalat"/>
          <w:i/>
          <w:sz w:val="24"/>
          <w:szCs w:val="24"/>
          <w:lang w:val="en-US"/>
        </w:rPr>
        <w:t xml:space="preserve"> </w:t>
      </w:r>
      <w:r w:rsidRPr="00C21CA3">
        <w:rPr>
          <w:rFonts w:ascii="GHEA Grapalat" w:hAnsi="GHEA Grapalat"/>
          <w:sz w:val="24"/>
          <w:szCs w:val="24"/>
          <w:lang w:val="en-US"/>
        </w:rPr>
        <w:t>community</w:t>
      </w:r>
      <w:r w:rsidRPr="00C21CA3">
        <w:rPr>
          <w:rFonts w:ascii="GHEA Grapalat" w:hAnsi="GHEA Grapalat"/>
          <w:color w:val="222222"/>
          <w:sz w:val="24"/>
          <w:szCs w:val="24"/>
          <w:lang w:val="en-US"/>
        </w:rPr>
        <w:t>,</w:t>
      </w:r>
      <w:r w:rsidRPr="00C21CA3">
        <w:rPr>
          <w:rFonts w:ascii="GHEA Grapalat" w:hAnsi="GHEA Grapalat"/>
          <w:color w:val="222222"/>
          <w:sz w:val="24"/>
          <w:szCs w:val="24"/>
          <w:lang w:val="hy-AM"/>
        </w:rPr>
        <w:t>Komitas</w:t>
      </w:r>
      <w:r w:rsidR="002A4378">
        <w:rPr>
          <w:rFonts w:ascii="GHEA Grapalat" w:hAnsi="GHEA Grapalat"/>
          <w:color w:val="222222"/>
          <w:sz w:val="24"/>
          <w:szCs w:val="24"/>
          <w:lang w:val="en-US"/>
        </w:rPr>
        <w:t xml:space="preserve"> Street 47/1, at "2020" "Ju</w:t>
      </w:r>
      <w:r w:rsidR="002A4378">
        <w:rPr>
          <w:rFonts w:ascii="GHEA Grapalat" w:hAnsi="GHEA Grapalat"/>
          <w:color w:val="222222"/>
          <w:sz w:val="24"/>
          <w:szCs w:val="24"/>
          <w:lang w:val="hy-AM"/>
        </w:rPr>
        <w:t>l</w:t>
      </w:r>
      <w:r w:rsidRPr="00C21CA3">
        <w:rPr>
          <w:rFonts w:ascii="GHEA Grapalat" w:hAnsi="GHEA Grapalat"/>
          <w:color w:val="222222"/>
          <w:sz w:val="24"/>
          <w:szCs w:val="24"/>
          <w:lang w:val="en-US"/>
        </w:rPr>
        <w:t>e</w:t>
      </w:r>
      <w:r w:rsidRPr="002A4378">
        <w:rPr>
          <w:rFonts w:ascii="GHEA Grapalat" w:hAnsi="GHEA Grapalat"/>
          <w:sz w:val="24"/>
          <w:szCs w:val="24"/>
          <w:lang w:val="en-US"/>
        </w:rPr>
        <w:t>" "1</w:t>
      </w:r>
      <w:r w:rsidR="002A4378" w:rsidRPr="002A4378">
        <w:rPr>
          <w:rFonts w:ascii="GHEA Grapalat" w:hAnsi="GHEA Grapalat"/>
          <w:sz w:val="24"/>
          <w:szCs w:val="24"/>
          <w:lang w:val="hy-AM"/>
        </w:rPr>
        <w:t>4</w:t>
      </w:r>
      <w:r w:rsidRPr="00C21CA3">
        <w:rPr>
          <w:rFonts w:ascii="GHEA Grapalat" w:hAnsi="GHEA Grapalat"/>
          <w:color w:val="222222"/>
          <w:sz w:val="24"/>
          <w:szCs w:val="24"/>
          <w:lang w:val="en-US"/>
        </w:rPr>
        <w:t>" at 14:00.</w:t>
      </w:r>
    </w:p>
    <w:p w:rsidR="00F60243" w:rsidRPr="00C21CA3" w:rsidRDefault="00F60243" w:rsidP="00C21CA3">
      <w:pPr>
        <w:pStyle w:val="a4"/>
        <w:spacing w:line="276" w:lineRule="auto"/>
        <w:ind w:firstLine="0"/>
        <w:rPr>
          <w:rFonts w:ascii="GHEA Grapalat" w:hAnsi="GHEA Grapalat"/>
          <w:i w:val="0"/>
          <w:sz w:val="24"/>
          <w:szCs w:val="24"/>
          <w:lang w:val="hy-AM"/>
        </w:rPr>
      </w:pPr>
    </w:p>
    <w:p w:rsidR="00F60243" w:rsidRPr="00C21CA3" w:rsidRDefault="00F60243" w:rsidP="00C21CA3">
      <w:pPr>
        <w:pStyle w:val="a4"/>
        <w:spacing w:line="276" w:lineRule="auto"/>
        <w:ind w:firstLine="0"/>
        <w:rPr>
          <w:rFonts w:ascii="GHEA Grapalat" w:hAnsi="GHEA Grapalat"/>
          <w:i w:val="0"/>
          <w:sz w:val="24"/>
          <w:szCs w:val="24"/>
        </w:rPr>
      </w:pPr>
      <w:r w:rsidRPr="00C21CA3">
        <w:rPr>
          <w:rFonts w:ascii="GHEA Grapalat" w:hAnsi="GHEA Grapalat"/>
          <w:i w:val="0"/>
          <w:sz w:val="24"/>
          <w:szCs w:val="24"/>
        </w:rPr>
        <w:lastRenderedPageBreak/>
        <w:t>The appeals concerning this procedure must by filed to the Procurement Appeals Board, to the following address: Melik-Adamyan St. 1., Yerevan. The appealing shall be carried out as prescribed by the invitation for this price quotation. For filing the</w:t>
      </w:r>
      <w:r w:rsidRPr="00C21CA3">
        <w:rPr>
          <w:rFonts w:ascii="Courier New" w:hAnsi="Courier New" w:cs="Courier New"/>
          <w:i w:val="0"/>
          <w:sz w:val="24"/>
          <w:szCs w:val="24"/>
          <w:lang w:val="en-US"/>
        </w:rPr>
        <w:t> </w:t>
      </w:r>
      <w:r w:rsidRPr="00C21CA3">
        <w:rPr>
          <w:rFonts w:ascii="GHEA Grapalat" w:hAnsi="GHEA Grapalat"/>
          <w:i w:val="0"/>
          <w:sz w:val="24"/>
          <w:szCs w:val="24"/>
        </w:rPr>
        <w:t>appeal, a fee shall be required in the amount of AMD 30 000 (thirty thousand), which must be transferred to the treasury account 900008000482 opened in the</w:t>
      </w:r>
      <w:r w:rsidRPr="00C21CA3">
        <w:rPr>
          <w:rFonts w:ascii="Courier New" w:hAnsi="Courier New" w:cs="Courier New"/>
          <w:i w:val="0"/>
          <w:sz w:val="24"/>
          <w:szCs w:val="24"/>
          <w:lang w:val="en-US"/>
        </w:rPr>
        <w:t> </w:t>
      </w:r>
      <w:r w:rsidRPr="00C21CA3">
        <w:rPr>
          <w:rFonts w:ascii="GHEA Grapalat" w:hAnsi="GHEA Grapalat"/>
          <w:i w:val="0"/>
          <w:sz w:val="24"/>
          <w:szCs w:val="24"/>
        </w:rPr>
        <w:t xml:space="preserve">name of the Ministry of Finance of the Republic of Armenia. </w:t>
      </w:r>
    </w:p>
    <w:p w:rsidR="00F60243" w:rsidRPr="00C21CA3" w:rsidRDefault="00F60243" w:rsidP="00C21CA3">
      <w:pPr>
        <w:pStyle w:val="a4"/>
        <w:spacing w:line="276" w:lineRule="auto"/>
        <w:ind w:firstLine="0"/>
        <w:rPr>
          <w:rFonts w:ascii="GHEA Grapalat" w:hAnsi="GHEA Grapalat"/>
          <w:i w:val="0"/>
          <w:sz w:val="24"/>
          <w:szCs w:val="24"/>
        </w:rPr>
      </w:pPr>
      <w:r w:rsidRPr="00C21CA3">
        <w:rPr>
          <w:rFonts w:ascii="GHEA Grapalat" w:hAnsi="GHEA Grapalat"/>
          <w:i w:val="0"/>
          <w:sz w:val="24"/>
          <w:szCs w:val="24"/>
        </w:rPr>
        <w:t>For receiving additional information</w:t>
      </w:r>
      <w:r w:rsidRPr="00C21CA3">
        <w:rPr>
          <w:rFonts w:ascii="GHEA Grapalat" w:hAnsi="GHEA Grapalat"/>
          <w:i w:val="0"/>
          <w:sz w:val="24"/>
          <w:szCs w:val="24"/>
          <w:lang w:val="hy-AM"/>
        </w:rPr>
        <w:t xml:space="preserve"> </w:t>
      </w:r>
      <w:r w:rsidRPr="00C21CA3">
        <w:rPr>
          <w:rFonts w:ascii="GHEA Grapalat" w:hAnsi="GHEA Grapalat"/>
          <w:i w:val="0"/>
          <w:sz w:val="24"/>
          <w:szCs w:val="24"/>
        </w:rPr>
        <w:t>concerning this notice, you</w:t>
      </w:r>
      <w:r w:rsidRPr="00C21CA3">
        <w:rPr>
          <w:rFonts w:ascii="GHEA Grapalat" w:hAnsi="GHEA Grapalat"/>
          <w:i w:val="0"/>
          <w:sz w:val="24"/>
          <w:szCs w:val="24"/>
          <w:lang w:val="hy-AM"/>
        </w:rPr>
        <w:t xml:space="preserve"> </w:t>
      </w:r>
      <w:r w:rsidRPr="00C21CA3">
        <w:rPr>
          <w:rFonts w:ascii="GHEA Grapalat" w:hAnsi="GHEA Grapalat"/>
          <w:i w:val="0"/>
          <w:sz w:val="24"/>
          <w:szCs w:val="24"/>
        </w:rPr>
        <w:t>may apply to</w:t>
      </w:r>
      <w:r w:rsidRPr="00C21CA3">
        <w:rPr>
          <w:rFonts w:ascii="GHEA Grapalat" w:hAnsi="GHEA Grapalat"/>
          <w:i w:val="0"/>
          <w:sz w:val="24"/>
          <w:szCs w:val="24"/>
          <w:lang w:val="hy-AM"/>
        </w:rPr>
        <w:t xml:space="preserve"> V. Dovlatyan</w:t>
      </w:r>
      <w:r w:rsidRPr="00C21CA3">
        <w:rPr>
          <w:rFonts w:ascii="GHEA Grapalat" w:hAnsi="GHEA Grapalat"/>
          <w:i w:val="0"/>
          <w:sz w:val="24"/>
          <w:szCs w:val="24"/>
        </w:rPr>
        <w:t>, Secretary of the Evaluation Commission</w:t>
      </w:r>
    </w:p>
    <w:p w:rsidR="00F60243" w:rsidRPr="00C21CA3" w:rsidRDefault="00F60243" w:rsidP="00C21CA3">
      <w:pPr>
        <w:pStyle w:val="a4"/>
        <w:spacing w:line="276" w:lineRule="auto"/>
        <w:ind w:firstLine="0"/>
        <w:rPr>
          <w:rFonts w:ascii="GHEA Grapalat" w:hAnsi="GHEA Grapalat"/>
          <w:i w:val="0"/>
          <w:sz w:val="24"/>
          <w:szCs w:val="24"/>
        </w:rPr>
      </w:pPr>
      <w:r w:rsidRPr="00C21CA3">
        <w:rPr>
          <w:rFonts w:ascii="GHEA Grapalat" w:hAnsi="GHEA Grapalat"/>
          <w:i w:val="0"/>
          <w:sz w:val="24"/>
          <w:szCs w:val="24"/>
        </w:rPr>
        <w:t>name, surname</w:t>
      </w:r>
    </w:p>
    <w:p w:rsidR="00F60243" w:rsidRPr="00C21CA3" w:rsidRDefault="00F60243" w:rsidP="00C21CA3">
      <w:pPr>
        <w:pStyle w:val="a4"/>
        <w:spacing w:line="276" w:lineRule="auto"/>
        <w:ind w:firstLine="0"/>
        <w:rPr>
          <w:rFonts w:ascii="GHEA Grapalat" w:hAnsi="GHEA Grapalat"/>
          <w:i w:val="0"/>
          <w:sz w:val="24"/>
          <w:szCs w:val="24"/>
          <w:u w:val="single"/>
          <w:lang w:val="hy-AM"/>
        </w:rPr>
      </w:pPr>
      <w:r w:rsidRPr="00C21CA3">
        <w:rPr>
          <w:rFonts w:ascii="GHEA Grapalat" w:hAnsi="GHEA Grapalat"/>
          <w:i w:val="0"/>
          <w:sz w:val="24"/>
          <w:szCs w:val="24"/>
        </w:rPr>
        <w:t xml:space="preserve">Telephone </w:t>
      </w:r>
      <w:r w:rsidRPr="00C21CA3">
        <w:rPr>
          <w:rFonts w:ascii="GHEA Grapalat" w:hAnsi="GHEA Grapalat"/>
          <w:i w:val="0"/>
          <w:sz w:val="24"/>
          <w:szCs w:val="24"/>
          <w:u w:val="single"/>
          <w:lang w:val="af-ZA"/>
        </w:rPr>
        <w:t>094-</w:t>
      </w:r>
      <w:r w:rsidRPr="00C21CA3">
        <w:rPr>
          <w:rFonts w:ascii="GHEA Grapalat" w:hAnsi="GHEA Grapalat"/>
          <w:i w:val="0"/>
          <w:sz w:val="24"/>
          <w:szCs w:val="24"/>
          <w:u w:val="single"/>
          <w:lang w:val="hy-AM"/>
        </w:rPr>
        <w:t>522004</w:t>
      </w:r>
    </w:p>
    <w:p w:rsidR="00F60243" w:rsidRPr="00C21CA3" w:rsidRDefault="00F60243" w:rsidP="00C21CA3">
      <w:pPr>
        <w:pStyle w:val="a4"/>
        <w:spacing w:line="276" w:lineRule="auto"/>
        <w:ind w:firstLine="0"/>
        <w:rPr>
          <w:rFonts w:ascii="GHEA Grapalat" w:hAnsi="GHEA Grapalat"/>
          <w:i w:val="0"/>
          <w:sz w:val="24"/>
          <w:szCs w:val="24"/>
          <w:u w:val="single"/>
        </w:rPr>
      </w:pPr>
      <w:r w:rsidRPr="00C21CA3">
        <w:rPr>
          <w:rFonts w:ascii="GHEA Grapalat" w:hAnsi="GHEA Grapalat"/>
          <w:i w:val="0"/>
          <w:sz w:val="24"/>
          <w:szCs w:val="24"/>
        </w:rPr>
        <w:t>E-mail</w:t>
      </w:r>
      <w:r w:rsidRPr="00C21CA3">
        <w:rPr>
          <w:rFonts w:ascii="GHEA Grapalat" w:hAnsi="GHEA Grapalat"/>
          <w:i w:val="0"/>
          <w:sz w:val="24"/>
          <w:szCs w:val="24"/>
          <w:lang w:val="hy-AM"/>
        </w:rPr>
        <w:t xml:space="preserve"> norakertgyux</w:t>
      </w:r>
      <w:r w:rsidRPr="00C21CA3">
        <w:rPr>
          <w:rFonts w:ascii="GHEA Grapalat" w:hAnsi="GHEA Grapalat"/>
          <w:i w:val="0"/>
          <w:color w:val="4F81BD" w:themeColor="accent1"/>
          <w:sz w:val="24"/>
          <w:szCs w:val="24"/>
          <w:u w:val="single"/>
          <w:lang w:val="af-ZA"/>
        </w:rPr>
        <w:t>@mail.ru</w:t>
      </w:r>
    </w:p>
    <w:p w:rsidR="00F60243" w:rsidRPr="00C21CA3" w:rsidRDefault="00F60243" w:rsidP="00C21CA3">
      <w:pPr>
        <w:pStyle w:val="a4"/>
        <w:spacing w:line="276" w:lineRule="auto"/>
        <w:ind w:firstLine="0"/>
        <w:rPr>
          <w:rFonts w:ascii="GHEA Grapalat" w:hAnsi="GHEA Grapalat"/>
          <w:i w:val="0"/>
          <w:sz w:val="24"/>
          <w:szCs w:val="24"/>
          <w:u w:val="single"/>
        </w:rPr>
      </w:pPr>
      <w:r w:rsidRPr="00C21CA3">
        <w:rPr>
          <w:rFonts w:ascii="GHEA Grapalat" w:hAnsi="GHEA Grapalat"/>
          <w:i w:val="0"/>
          <w:sz w:val="24"/>
          <w:szCs w:val="24"/>
        </w:rPr>
        <w:t xml:space="preserve">Contracting authority </w:t>
      </w:r>
      <w:r w:rsidRPr="00C21CA3">
        <w:rPr>
          <w:rFonts w:ascii="GHEA Grapalat" w:hAnsi="GHEA Grapalat"/>
          <w:i w:val="0"/>
          <w:sz w:val="24"/>
          <w:szCs w:val="24"/>
          <w:lang w:val="hy-AM"/>
        </w:rPr>
        <w:t>Norakert</w:t>
      </w:r>
      <w:r w:rsidRPr="00C21CA3">
        <w:rPr>
          <w:rFonts w:ascii="GHEA Grapalat" w:hAnsi="GHEA Grapalat"/>
          <w:i w:val="0"/>
          <w:sz w:val="24"/>
          <w:szCs w:val="24"/>
        </w:rPr>
        <w:t xml:space="preserve"> community hall</w:t>
      </w:r>
    </w:p>
    <w:p w:rsidR="00F60243" w:rsidRPr="00C21CA3" w:rsidRDefault="00F60243" w:rsidP="00C21CA3">
      <w:pPr>
        <w:spacing w:after="0"/>
        <w:rPr>
          <w:rFonts w:ascii="GHEA Grapalat" w:hAnsi="GHEA Grapalat"/>
          <w:sz w:val="24"/>
          <w:szCs w:val="24"/>
          <w:lang w:val="en-US"/>
        </w:rPr>
      </w:pPr>
    </w:p>
    <w:p w:rsidR="00BE1F79" w:rsidRPr="00C21CA3" w:rsidRDefault="00BE1F79" w:rsidP="00C21CA3">
      <w:pPr>
        <w:spacing w:after="0"/>
        <w:rPr>
          <w:rFonts w:ascii="GHEA Grapalat" w:hAnsi="GHEA Grapalat"/>
          <w:sz w:val="24"/>
          <w:szCs w:val="24"/>
          <w:lang w:val="en-US"/>
        </w:rPr>
      </w:pPr>
    </w:p>
    <w:sectPr w:rsidR="00BE1F79" w:rsidRPr="00C21CA3" w:rsidSect="00F60243">
      <w:pgSz w:w="11906" w:h="16838"/>
      <w:pgMar w:top="426" w:right="1440" w:bottom="709" w:left="1440" w:header="720" w:footer="13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3C26" w:rsidRDefault="00033C26" w:rsidP="00F60243">
      <w:pPr>
        <w:spacing w:after="0" w:line="240" w:lineRule="auto"/>
      </w:pPr>
      <w:r>
        <w:separator/>
      </w:r>
    </w:p>
  </w:endnote>
  <w:endnote w:type="continuationSeparator" w:id="1">
    <w:p w:rsidR="00033C26" w:rsidRDefault="00033C26" w:rsidP="00F602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3C26" w:rsidRDefault="00033C26" w:rsidP="00F60243">
      <w:pPr>
        <w:spacing w:after="0" w:line="240" w:lineRule="auto"/>
      </w:pPr>
      <w:r>
        <w:separator/>
      </w:r>
    </w:p>
  </w:footnote>
  <w:footnote w:type="continuationSeparator" w:id="1">
    <w:p w:rsidR="00033C26" w:rsidRDefault="00033C26" w:rsidP="00F6024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F60243"/>
    <w:rsid w:val="00033C26"/>
    <w:rsid w:val="0027438D"/>
    <w:rsid w:val="002A4378"/>
    <w:rsid w:val="00423C59"/>
    <w:rsid w:val="00BE1F79"/>
    <w:rsid w:val="00C21CA3"/>
    <w:rsid w:val="00E06BC3"/>
    <w:rsid w:val="00F602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38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F60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F60243"/>
    <w:rPr>
      <w:rFonts w:ascii="Courier New" w:eastAsia="Times New Roman" w:hAnsi="Courier New" w:cs="Courier New"/>
      <w:sz w:val="20"/>
      <w:szCs w:val="20"/>
    </w:rPr>
  </w:style>
  <w:style w:type="character" w:customStyle="1" w:styleId="a3">
    <w:name w:val="Основной текст с отступом Знак"/>
    <w:aliases w:val="Char Знак,Char Char Char Char Знак"/>
    <w:basedOn w:val="a0"/>
    <w:link w:val="a4"/>
    <w:locked/>
    <w:rsid w:val="00F60243"/>
    <w:rPr>
      <w:rFonts w:ascii="Arial LatArm" w:eastAsia="Times New Roman" w:hAnsi="Arial LatArm" w:cs="Times New Roman"/>
      <w:i/>
      <w:sz w:val="20"/>
      <w:szCs w:val="20"/>
      <w:lang w:val="en-GB" w:eastAsia="en-GB" w:bidi="en-GB"/>
    </w:rPr>
  </w:style>
  <w:style w:type="paragraph" w:styleId="a4">
    <w:name w:val="Body Text Indent"/>
    <w:aliases w:val="Char,Char Char Char Char"/>
    <w:basedOn w:val="a"/>
    <w:link w:val="a3"/>
    <w:unhideWhenUsed/>
    <w:rsid w:val="00F60243"/>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1">
    <w:name w:val="Основной текст с отступом Знак1"/>
    <w:basedOn w:val="a0"/>
    <w:link w:val="a4"/>
    <w:uiPriority w:val="99"/>
    <w:semiHidden/>
    <w:rsid w:val="00F60243"/>
  </w:style>
  <w:style w:type="table" w:styleId="a5">
    <w:name w:val="Table Grid"/>
    <w:basedOn w:val="a1"/>
    <w:uiPriority w:val="59"/>
    <w:rsid w:val="00F60243"/>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semiHidden/>
    <w:unhideWhenUsed/>
    <w:rsid w:val="00F60243"/>
    <w:pPr>
      <w:tabs>
        <w:tab w:val="center" w:pos="4513"/>
        <w:tab w:val="right" w:pos="9026"/>
      </w:tabs>
      <w:spacing w:after="0" w:line="240" w:lineRule="auto"/>
    </w:pPr>
  </w:style>
  <w:style w:type="character" w:customStyle="1" w:styleId="a7">
    <w:name w:val="Верхний колонтитул Знак"/>
    <w:basedOn w:val="a0"/>
    <w:link w:val="a6"/>
    <w:uiPriority w:val="99"/>
    <w:semiHidden/>
    <w:rsid w:val="00F60243"/>
  </w:style>
  <w:style w:type="paragraph" w:styleId="a8">
    <w:name w:val="footer"/>
    <w:basedOn w:val="a"/>
    <w:link w:val="a9"/>
    <w:uiPriority w:val="99"/>
    <w:semiHidden/>
    <w:unhideWhenUsed/>
    <w:rsid w:val="00F60243"/>
    <w:pPr>
      <w:tabs>
        <w:tab w:val="center" w:pos="4513"/>
        <w:tab w:val="right" w:pos="9026"/>
      </w:tabs>
      <w:spacing w:after="0" w:line="240" w:lineRule="auto"/>
    </w:pPr>
  </w:style>
  <w:style w:type="character" w:customStyle="1" w:styleId="a9">
    <w:name w:val="Нижний колонтитул Знак"/>
    <w:basedOn w:val="a0"/>
    <w:link w:val="a8"/>
    <w:uiPriority w:val="99"/>
    <w:semiHidden/>
    <w:rsid w:val="00F60243"/>
  </w:style>
</w:styles>
</file>

<file path=word/webSettings.xml><?xml version="1.0" encoding="utf-8"?>
<w:webSettings xmlns:r="http://schemas.openxmlformats.org/officeDocument/2006/relationships" xmlns:w="http://schemas.openxmlformats.org/wordprocessingml/2006/main">
  <w:divs>
    <w:div w:id="1297175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512</Words>
  <Characters>2920</Characters>
  <Application>Microsoft Office Word</Application>
  <DocSecurity>0</DocSecurity>
  <Lines>24</Lines>
  <Paragraphs>6</Paragraphs>
  <ScaleCrop>false</ScaleCrop>
  <Company/>
  <LinksUpToDate>false</LinksUpToDate>
  <CharactersWithSpaces>3426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Vache</dc:creator>
  <cp:keywords>https://mul2-armavir.gov.am/tasks/92572/oneclick/Mo207061726584114_angleren.docx?token=4feee533647393e1448dc284ca28eee3</cp:keywords>
  <dc:description/>
  <cp:lastModifiedBy>Vache</cp:lastModifiedBy>
  <cp:revision>4</cp:revision>
  <dcterms:created xsi:type="dcterms:W3CDTF">2020-06-22T12:44:00Z</dcterms:created>
  <dcterms:modified xsi:type="dcterms:W3CDTF">2020-07-06T09:57:00Z</dcterms:modified>
</cp:coreProperties>
</file>