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303A5" w14:textId="77777777" w:rsidR="0022631D" w:rsidRPr="00F50F76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color w:val="0D0D0D" w:themeColor="text1" w:themeTint="F2"/>
          <w:sz w:val="16"/>
          <w:szCs w:val="20"/>
          <w:lang w:val="hy-AM" w:eastAsia="ru-RU"/>
        </w:rPr>
      </w:pPr>
      <w:r w:rsidRPr="00F50F76">
        <w:rPr>
          <w:rFonts w:ascii="GHEA Grapalat" w:eastAsia="Times New Roman" w:hAnsi="GHEA Grapalat" w:cs="Sylfaen"/>
          <w:i/>
          <w:color w:val="0D0D0D" w:themeColor="text1" w:themeTint="F2"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F50F76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color w:val="0D0D0D" w:themeColor="text1" w:themeTint="F2"/>
          <w:sz w:val="16"/>
          <w:szCs w:val="20"/>
          <w:lang w:val="hy-AM" w:eastAsia="ru-RU"/>
        </w:rPr>
      </w:pPr>
      <w:r w:rsidRPr="00F50F76">
        <w:rPr>
          <w:rFonts w:ascii="GHEA Grapalat" w:eastAsia="Times New Roman" w:hAnsi="GHEA Grapalat" w:cs="Sylfaen"/>
          <w:i/>
          <w:color w:val="0D0D0D" w:themeColor="text1" w:themeTint="F2"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3F159BB2" w14:textId="41E49A73" w:rsidR="0022631D" w:rsidRPr="00F50F76" w:rsidRDefault="000B0199" w:rsidP="006B61D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color w:val="0D0D0D" w:themeColor="text1" w:themeTint="F2"/>
          <w:sz w:val="18"/>
          <w:szCs w:val="20"/>
          <w:lang w:val="hy-AM" w:eastAsia="ru-RU"/>
        </w:rPr>
      </w:pPr>
      <w:r w:rsidRPr="00F50F76">
        <w:rPr>
          <w:rFonts w:ascii="GHEA Grapalat" w:eastAsia="Times New Roman" w:hAnsi="GHEA Grapalat" w:cs="Sylfaen"/>
          <w:i/>
          <w:color w:val="0D0D0D" w:themeColor="text1" w:themeTint="F2"/>
          <w:sz w:val="16"/>
          <w:szCs w:val="20"/>
          <w:lang w:val="hy-AM" w:eastAsia="ru-RU"/>
        </w:rPr>
        <w:t>հունիսի 29</w:t>
      </w:r>
      <w:r w:rsidR="0022631D" w:rsidRPr="00F50F76">
        <w:rPr>
          <w:rFonts w:ascii="GHEA Grapalat" w:eastAsia="Times New Roman" w:hAnsi="GHEA Grapalat" w:cs="Sylfaen"/>
          <w:i/>
          <w:color w:val="0D0D0D" w:themeColor="text1" w:themeTint="F2"/>
          <w:sz w:val="16"/>
          <w:szCs w:val="20"/>
          <w:lang w:val="hy-AM" w:eastAsia="ru-RU"/>
        </w:rPr>
        <w:t xml:space="preserve">-ի N  </w:t>
      </w:r>
      <w:r w:rsidRPr="00F50F76">
        <w:rPr>
          <w:rFonts w:ascii="GHEA Grapalat" w:eastAsia="Times New Roman" w:hAnsi="GHEA Grapalat" w:cs="Sylfaen"/>
          <w:i/>
          <w:color w:val="0D0D0D" w:themeColor="text1" w:themeTint="F2"/>
          <w:sz w:val="16"/>
          <w:szCs w:val="20"/>
          <w:lang w:val="hy-AM" w:eastAsia="ru-RU"/>
        </w:rPr>
        <w:t>323</w:t>
      </w:r>
      <w:r w:rsidR="0022631D" w:rsidRPr="00F50F76">
        <w:rPr>
          <w:rFonts w:ascii="GHEA Grapalat" w:eastAsia="Times New Roman" w:hAnsi="GHEA Grapalat" w:cs="Sylfaen"/>
          <w:i/>
          <w:color w:val="0D0D0D" w:themeColor="text1" w:themeTint="F2"/>
          <w:sz w:val="16"/>
          <w:szCs w:val="20"/>
          <w:lang w:val="hy-AM" w:eastAsia="ru-RU"/>
        </w:rPr>
        <w:t>-Ա  հրամանի</w:t>
      </w:r>
    </w:p>
    <w:p w14:paraId="3B02D461" w14:textId="77777777" w:rsidR="0022631D" w:rsidRPr="00F50F76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color w:val="0D0D0D" w:themeColor="text1" w:themeTint="F2"/>
          <w:sz w:val="20"/>
          <w:szCs w:val="20"/>
          <w:lang w:val="af-ZA" w:eastAsia="ru-RU"/>
        </w:rPr>
      </w:pPr>
      <w:r w:rsidRPr="00F50F76">
        <w:rPr>
          <w:rFonts w:ascii="GHEA Grapalat" w:eastAsia="Times New Roman" w:hAnsi="GHEA Grapalat" w:cs="Sylfaen"/>
          <w:b/>
          <w:color w:val="0D0D0D" w:themeColor="text1" w:themeTint="F2"/>
          <w:sz w:val="20"/>
          <w:szCs w:val="20"/>
          <w:lang w:val="af-ZA" w:eastAsia="ru-RU"/>
        </w:rPr>
        <w:t>ՀԱՅՏԱՐԱՐՈՒԹՅՈՒՆ</w:t>
      </w:r>
    </w:p>
    <w:p w14:paraId="1CCD37CD" w14:textId="2D41001B" w:rsidR="0022631D" w:rsidRPr="00F50F76" w:rsidRDefault="0022631D" w:rsidP="00EA069B">
      <w:pPr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color w:val="0D0D0D" w:themeColor="text1" w:themeTint="F2"/>
          <w:sz w:val="20"/>
          <w:szCs w:val="20"/>
          <w:lang w:val="af-ZA" w:eastAsia="ru-RU"/>
        </w:rPr>
      </w:pPr>
      <w:r w:rsidRPr="00F50F76">
        <w:rPr>
          <w:rFonts w:ascii="GHEA Grapalat" w:eastAsia="Times New Roman" w:hAnsi="GHEA Grapalat" w:cs="Sylfaen"/>
          <w:b/>
          <w:color w:val="0D0D0D" w:themeColor="text1" w:themeTint="F2"/>
          <w:sz w:val="20"/>
          <w:szCs w:val="20"/>
          <w:lang w:val="af-ZA" w:eastAsia="ru-RU"/>
        </w:rPr>
        <w:t>կնքված պայմանագրի մասին</w:t>
      </w:r>
    </w:p>
    <w:p w14:paraId="3F2A9659" w14:textId="451B9DD8" w:rsidR="0022631D" w:rsidRPr="00F50F76" w:rsidRDefault="0084382C" w:rsidP="00EA069B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color w:val="0D0D0D" w:themeColor="text1" w:themeTint="F2"/>
          <w:sz w:val="20"/>
          <w:szCs w:val="20"/>
          <w:lang w:val="hy-AM" w:eastAsia="ru-RU"/>
        </w:rPr>
      </w:pPr>
      <w:proofErr w:type="gramStart"/>
      <w:r w:rsidRPr="00F50F76">
        <w:rPr>
          <w:rFonts w:ascii="GHEA Grapalat" w:hAnsi="GHEA Grapalat" w:cs="Sylfaen"/>
          <w:b/>
          <w:bCs/>
          <w:color w:val="0D0D0D" w:themeColor="text1" w:themeTint="F2"/>
          <w:sz w:val="20"/>
          <w:lang w:val="fr-FR"/>
        </w:rPr>
        <w:t>«</w:t>
      </w:r>
      <w:r w:rsidR="00E8085C">
        <w:rPr>
          <w:rFonts w:ascii="GHEA Grapalat" w:hAnsi="GHEA Grapalat" w:cs="Sylfaen"/>
          <w:b/>
          <w:bCs/>
          <w:color w:val="0D0D0D" w:themeColor="text1" w:themeTint="F2"/>
          <w:sz w:val="20"/>
          <w:lang w:val="hy-AM"/>
        </w:rPr>
        <w:t>Շիրակի</w:t>
      </w:r>
      <w:proofErr w:type="gramEnd"/>
      <w:r w:rsidR="00E8085C">
        <w:rPr>
          <w:rFonts w:ascii="GHEA Grapalat" w:hAnsi="GHEA Grapalat" w:cs="Sylfaen"/>
          <w:b/>
          <w:bCs/>
          <w:color w:val="0D0D0D" w:themeColor="text1" w:themeTint="F2"/>
          <w:sz w:val="20"/>
          <w:lang w:val="hy-AM"/>
        </w:rPr>
        <w:t xml:space="preserve"> տարածքային մանկավարժահոգեբանական աջակցության կենտրոն</w:t>
      </w:r>
      <w:r w:rsidRPr="00F50F76">
        <w:rPr>
          <w:rFonts w:ascii="GHEA Grapalat" w:hAnsi="GHEA Grapalat" w:cs="Sylfaen"/>
          <w:b/>
          <w:bCs/>
          <w:color w:val="0D0D0D" w:themeColor="text1" w:themeTint="F2"/>
          <w:sz w:val="20"/>
          <w:lang w:val="fr-FR"/>
        </w:rPr>
        <w:t>»</w:t>
      </w:r>
      <w:r w:rsidRPr="00F50F76">
        <w:rPr>
          <w:rFonts w:ascii="GHEA Grapalat" w:hAnsi="GHEA Grapalat" w:cs="Sylfaen"/>
          <w:b/>
          <w:bCs/>
          <w:color w:val="0D0D0D" w:themeColor="text1" w:themeTint="F2"/>
          <w:sz w:val="20"/>
          <w:lang w:val="hy-AM"/>
        </w:rPr>
        <w:t xml:space="preserve"> </w:t>
      </w:r>
      <w:r w:rsidRPr="00F50F76">
        <w:rPr>
          <w:rFonts w:ascii="GHEA Grapalat" w:hAnsi="GHEA Grapalat" w:cs="Arial"/>
          <w:b/>
          <w:color w:val="0D0D0D" w:themeColor="text1" w:themeTint="F2"/>
          <w:sz w:val="20"/>
          <w:lang w:val="hy-AM"/>
        </w:rPr>
        <w:t>ՊՈԱԿ</w:t>
      </w:r>
      <w:r w:rsidR="0022631D" w:rsidRPr="00F50F76">
        <w:rPr>
          <w:rFonts w:ascii="GHEA Grapalat" w:eastAsia="Times New Roman" w:hAnsi="GHEA Grapalat" w:cs="Sylfaen"/>
          <w:color w:val="0D0D0D" w:themeColor="text1" w:themeTint="F2"/>
          <w:sz w:val="20"/>
          <w:szCs w:val="20"/>
          <w:lang w:val="af-ZA" w:eastAsia="ru-RU"/>
        </w:rPr>
        <w:t xml:space="preserve"> </w:t>
      </w:r>
      <w:r w:rsidR="0022631D" w:rsidRPr="00F50F76">
        <w:rPr>
          <w:rFonts w:ascii="GHEA Grapalat" w:eastAsia="Times New Roman" w:hAnsi="GHEA Grapalat" w:cs="Sylfaen"/>
          <w:color w:val="0D0D0D" w:themeColor="text1" w:themeTint="F2"/>
          <w:sz w:val="20"/>
          <w:szCs w:val="20"/>
          <w:lang w:val="hy-AM" w:eastAsia="ru-RU"/>
        </w:rPr>
        <w:t>, որը գտնվում է</w:t>
      </w:r>
      <w:r w:rsidRPr="00F50F76">
        <w:rPr>
          <w:rFonts w:ascii="GHEA Grapalat" w:eastAsia="Times New Roman" w:hAnsi="GHEA Grapalat" w:cs="Sylfaen"/>
          <w:color w:val="0D0D0D" w:themeColor="text1" w:themeTint="F2"/>
          <w:sz w:val="20"/>
          <w:szCs w:val="20"/>
          <w:lang w:val="hy-AM" w:eastAsia="ru-RU"/>
        </w:rPr>
        <w:t xml:space="preserve"> </w:t>
      </w:r>
      <w:r w:rsidRPr="00F50F76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 xml:space="preserve"> </w:t>
      </w:r>
      <w:r w:rsidR="006D6CBD" w:rsidRPr="006D6CBD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>ք</w:t>
      </w:r>
      <w:r w:rsidR="006D6CBD" w:rsidRPr="006D6CBD">
        <w:rPr>
          <w:rFonts w:ascii="Cambria Math" w:hAnsi="Cambria Math" w:cs="Cambria Math"/>
          <w:b/>
          <w:bCs/>
          <w:iCs/>
          <w:color w:val="222222"/>
          <w:sz w:val="20"/>
          <w:szCs w:val="20"/>
          <w:shd w:val="clear" w:color="auto" w:fill="FFFFFF"/>
          <w:lang w:val="hy-AM"/>
        </w:rPr>
        <w:t>․</w:t>
      </w:r>
      <w:r w:rsidR="006D6CBD" w:rsidRPr="006D6CBD">
        <w:rPr>
          <w:rFonts w:ascii="GHEA Grapalat" w:hAnsi="GHEA Grapalat" w:cs="GHEA Grapalat"/>
          <w:b/>
          <w:bCs/>
          <w:iCs/>
          <w:color w:val="222222"/>
          <w:sz w:val="20"/>
          <w:szCs w:val="20"/>
          <w:shd w:val="clear" w:color="auto" w:fill="FFFFFF"/>
          <w:lang w:val="hy-AM"/>
        </w:rPr>
        <w:t>Գյումրի</w:t>
      </w:r>
      <w:r w:rsidR="006D6CBD" w:rsidRPr="006D6CBD">
        <w:rPr>
          <w:rFonts w:ascii="GHEA Grapalat" w:hAnsi="GHEA Grapalat" w:cs="Arial"/>
          <w:b/>
          <w:bCs/>
          <w:iCs/>
          <w:color w:val="222222"/>
          <w:sz w:val="20"/>
          <w:szCs w:val="20"/>
          <w:shd w:val="clear" w:color="auto" w:fill="FFFFFF"/>
          <w:lang w:val="hy-AM"/>
        </w:rPr>
        <w:t xml:space="preserve">, </w:t>
      </w:r>
      <w:r w:rsidR="006D6CBD" w:rsidRPr="006D6CBD">
        <w:rPr>
          <w:rFonts w:ascii="GHEA Grapalat" w:hAnsi="GHEA Grapalat" w:cs="GHEA Grapalat"/>
          <w:b/>
          <w:bCs/>
          <w:iCs/>
          <w:color w:val="222222"/>
          <w:sz w:val="20"/>
          <w:szCs w:val="20"/>
          <w:shd w:val="clear" w:color="auto" w:fill="FFFFFF"/>
          <w:lang w:val="hy-AM"/>
        </w:rPr>
        <w:t>Խրիմյան Հայրիկ 1-ին թաղ</w:t>
      </w:r>
      <w:r w:rsidR="006D6CBD" w:rsidRPr="006D6CBD">
        <w:rPr>
          <w:rFonts w:ascii="Cambria Math" w:hAnsi="Cambria Math" w:cs="Cambria Math"/>
          <w:b/>
          <w:bCs/>
          <w:iCs/>
          <w:color w:val="222222"/>
          <w:sz w:val="20"/>
          <w:szCs w:val="20"/>
          <w:shd w:val="clear" w:color="auto" w:fill="FFFFFF"/>
          <w:lang w:val="hy-AM"/>
        </w:rPr>
        <w:t>․</w:t>
      </w:r>
      <w:r w:rsidR="006D6CBD" w:rsidRPr="006D6CBD">
        <w:rPr>
          <w:rFonts w:ascii="GHEA Grapalat" w:hAnsi="GHEA Grapalat" w:cs="GHEA Grapalat"/>
          <w:b/>
          <w:bCs/>
          <w:iCs/>
          <w:color w:val="222222"/>
          <w:sz w:val="20"/>
          <w:szCs w:val="20"/>
          <w:shd w:val="clear" w:color="auto" w:fill="FFFFFF"/>
          <w:lang w:val="hy-AM"/>
        </w:rPr>
        <w:t>56</w:t>
      </w:r>
      <w:r w:rsidR="006D6CBD">
        <w:rPr>
          <w:rFonts w:ascii="GHEA Grapalat" w:hAnsi="GHEA Grapalat" w:cs="GHEA Grapalat"/>
          <w:b/>
          <w:bCs/>
          <w:iCs/>
          <w:color w:val="222222"/>
          <w:shd w:val="clear" w:color="auto" w:fill="FFFFFF"/>
          <w:lang w:val="hy-AM"/>
        </w:rPr>
        <w:t xml:space="preserve"> </w:t>
      </w:r>
      <w:r w:rsidR="006D6CBD">
        <w:rPr>
          <w:rFonts w:ascii="GHEA Grapalat" w:hAnsi="GHEA Grapalat"/>
          <w:lang w:val="af-ZA"/>
        </w:rPr>
        <w:t xml:space="preserve"> </w:t>
      </w:r>
      <w:r w:rsidR="00374BEF" w:rsidRPr="00374BEF">
        <w:rPr>
          <w:rFonts w:ascii="GHEA Grapalat" w:hAnsi="GHEA Grapalat"/>
          <w:sz w:val="20"/>
          <w:szCs w:val="20"/>
          <w:lang w:val="af-ZA"/>
        </w:rPr>
        <w:t xml:space="preserve"> </w:t>
      </w:r>
      <w:r w:rsidR="0022631D" w:rsidRPr="00F50F76">
        <w:rPr>
          <w:rFonts w:ascii="GHEA Grapalat" w:eastAsia="Times New Roman" w:hAnsi="GHEA Grapalat" w:cs="Sylfaen"/>
          <w:color w:val="0D0D0D" w:themeColor="text1" w:themeTint="F2"/>
          <w:sz w:val="20"/>
          <w:szCs w:val="20"/>
          <w:lang w:val="hy-AM" w:eastAsia="ru-RU"/>
        </w:rPr>
        <w:t xml:space="preserve">հասցեում, </w:t>
      </w:r>
      <w:r w:rsidR="0022631D" w:rsidRPr="00F50F76">
        <w:rPr>
          <w:rFonts w:ascii="GHEA Grapalat" w:eastAsia="Times New Roman" w:hAnsi="GHEA Grapalat" w:cs="Sylfaen"/>
          <w:color w:val="0D0D0D" w:themeColor="text1" w:themeTint="F2"/>
          <w:sz w:val="20"/>
          <w:szCs w:val="20"/>
          <w:lang w:val="af-ZA" w:eastAsia="ru-RU"/>
        </w:rPr>
        <w:t xml:space="preserve">ստորև ներկայացնում է իր   կարիքների համար </w:t>
      </w:r>
      <w:r w:rsidR="00374BEF">
        <w:rPr>
          <w:rFonts w:ascii="GHEA Grapalat" w:eastAsia="Times New Roman" w:hAnsi="GHEA Grapalat" w:cs="Sylfaen"/>
          <w:color w:val="0D0D0D" w:themeColor="text1" w:themeTint="F2"/>
          <w:sz w:val="20"/>
          <w:szCs w:val="20"/>
          <w:lang w:val="af-ZA" w:eastAsia="ru-RU"/>
        </w:rPr>
        <w:t xml:space="preserve"> </w:t>
      </w:r>
      <w:r w:rsidRPr="00F50F76">
        <w:rPr>
          <w:rFonts w:ascii="GHEA Grapalat" w:eastAsia="Times New Roman" w:hAnsi="GHEA Grapalat" w:cs="Sylfaen"/>
          <w:color w:val="0D0D0D" w:themeColor="text1" w:themeTint="F2"/>
          <w:sz w:val="20"/>
          <w:szCs w:val="20"/>
          <w:u w:val="single"/>
          <w:lang w:val="hy-AM" w:eastAsia="ru-RU"/>
        </w:rPr>
        <w:t>«</w:t>
      </w:r>
      <w:r w:rsidR="001F07B1" w:rsidRPr="001F07B1">
        <w:rPr>
          <w:rFonts w:ascii="GHEA Grapalat" w:hAnsi="GHEA Grapalat" w:cs="Sylfaen"/>
          <w:b/>
          <w:iCs/>
          <w:color w:val="0D0D0D" w:themeColor="text1" w:themeTint="F2"/>
          <w:sz w:val="20"/>
          <w:szCs w:val="20"/>
          <w:u w:val="single"/>
          <w:lang w:val="hy-AM"/>
        </w:rPr>
        <w:t>Սեղմված բնական գազ</w:t>
      </w:r>
      <w:r w:rsidRPr="00F50F76">
        <w:rPr>
          <w:rFonts w:ascii="GHEA Grapalat" w:eastAsia="Times New Roman" w:hAnsi="GHEA Grapalat" w:cs="Sylfaen"/>
          <w:color w:val="0D0D0D" w:themeColor="text1" w:themeTint="F2"/>
          <w:sz w:val="20"/>
          <w:szCs w:val="20"/>
          <w:u w:val="single"/>
          <w:lang w:val="hy-AM" w:eastAsia="ru-RU"/>
        </w:rPr>
        <w:t>»</w:t>
      </w:r>
      <w:r w:rsidRPr="00F50F76">
        <w:rPr>
          <w:rFonts w:ascii="GHEA Grapalat" w:eastAsia="Times New Roman" w:hAnsi="GHEA Grapalat" w:cs="Sylfaen"/>
          <w:color w:val="0D0D0D" w:themeColor="text1" w:themeTint="F2"/>
          <w:sz w:val="20"/>
          <w:szCs w:val="20"/>
          <w:lang w:val="hy-AM" w:eastAsia="ru-RU"/>
        </w:rPr>
        <w:t xml:space="preserve"> </w:t>
      </w:r>
      <w:r w:rsidR="0022631D" w:rsidRPr="00F50F76">
        <w:rPr>
          <w:rFonts w:ascii="GHEA Grapalat" w:eastAsia="Times New Roman" w:hAnsi="GHEA Grapalat" w:cs="Sylfaen"/>
          <w:color w:val="0D0D0D" w:themeColor="text1" w:themeTint="F2"/>
          <w:sz w:val="20"/>
          <w:szCs w:val="20"/>
          <w:lang w:val="af-ZA" w:eastAsia="ru-RU"/>
        </w:rPr>
        <w:t xml:space="preserve">ձեռքբերման նպատակով կազմակերպված </w:t>
      </w:r>
      <w:r w:rsidR="001F07B1">
        <w:rPr>
          <w:rFonts w:ascii="GHEA Grapalat" w:hAnsi="GHEA Grapalat"/>
          <w:b/>
          <w:color w:val="0D0D0D" w:themeColor="text1" w:themeTint="F2"/>
          <w:sz w:val="20"/>
          <w:szCs w:val="24"/>
          <w:lang w:val="hy-AM"/>
        </w:rPr>
        <w:t>ՇՏՄԱԿ–ԳՀԱՊՁԲ24/04</w:t>
      </w:r>
      <w:r w:rsidR="00E8085C">
        <w:rPr>
          <w:rFonts w:ascii="GHEA Grapalat" w:hAnsi="GHEA Grapalat"/>
          <w:b/>
          <w:color w:val="0D0D0D" w:themeColor="text1" w:themeTint="F2"/>
          <w:sz w:val="20"/>
          <w:szCs w:val="24"/>
          <w:lang w:val="hy-AM"/>
        </w:rPr>
        <w:t xml:space="preserve"> </w:t>
      </w:r>
      <w:r w:rsidR="0022631D" w:rsidRPr="00F50F76">
        <w:rPr>
          <w:rFonts w:ascii="GHEA Grapalat" w:eastAsia="Times New Roman" w:hAnsi="GHEA Grapalat" w:cs="Sylfaen"/>
          <w:color w:val="0D0D0D" w:themeColor="text1" w:themeTint="F2"/>
          <w:sz w:val="20"/>
          <w:szCs w:val="20"/>
          <w:lang w:val="hy-AM" w:eastAsia="ru-RU"/>
        </w:rPr>
        <w:t xml:space="preserve"> </w:t>
      </w:r>
      <w:r w:rsidR="0022631D" w:rsidRPr="00F50F76">
        <w:rPr>
          <w:rFonts w:ascii="GHEA Grapalat" w:eastAsia="Times New Roman" w:hAnsi="GHEA Grapalat" w:cs="Sylfaen"/>
          <w:color w:val="0D0D0D" w:themeColor="text1" w:themeTint="F2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F50F76">
        <w:rPr>
          <w:rFonts w:ascii="GHEA Grapalat" w:eastAsia="Times New Roman" w:hAnsi="GHEA Grapalat" w:cs="Sylfaen"/>
          <w:color w:val="0D0D0D" w:themeColor="text1" w:themeTint="F2"/>
          <w:sz w:val="20"/>
          <w:szCs w:val="20"/>
          <w:lang w:val="af-ZA" w:eastAsia="ru-RU"/>
        </w:rPr>
        <w:t xml:space="preserve"> </w:t>
      </w:r>
      <w:r w:rsidR="0022631D" w:rsidRPr="00F50F76">
        <w:rPr>
          <w:rFonts w:ascii="GHEA Grapalat" w:eastAsia="Times New Roman" w:hAnsi="GHEA Grapalat" w:cs="Sylfaen"/>
          <w:color w:val="0D0D0D" w:themeColor="text1" w:themeTint="F2"/>
          <w:sz w:val="20"/>
          <w:szCs w:val="20"/>
          <w:lang w:val="af-ZA" w:eastAsia="ru-RU"/>
        </w:rPr>
        <w:t>կնքված պայմանագր</w:t>
      </w:r>
      <w:r w:rsidR="00892F99" w:rsidRPr="00F50F76">
        <w:rPr>
          <w:rFonts w:ascii="GHEA Grapalat" w:eastAsia="Times New Roman" w:hAnsi="GHEA Grapalat" w:cs="Sylfaen"/>
          <w:color w:val="0D0D0D" w:themeColor="text1" w:themeTint="F2"/>
          <w:sz w:val="20"/>
          <w:szCs w:val="20"/>
          <w:lang w:val="hy-AM" w:eastAsia="ru-RU"/>
        </w:rPr>
        <w:t>եր</w:t>
      </w:r>
      <w:r w:rsidR="0022631D" w:rsidRPr="00F50F76">
        <w:rPr>
          <w:rFonts w:ascii="GHEA Grapalat" w:eastAsia="Times New Roman" w:hAnsi="GHEA Grapalat" w:cs="Sylfaen"/>
          <w:color w:val="0D0D0D" w:themeColor="text1" w:themeTint="F2"/>
          <w:sz w:val="20"/>
          <w:szCs w:val="20"/>
          <w:lang w:val="af-ZA" w:eastAsia="ru-RU"/>
        </w:rPr>
        <w:t>ի մասին տեղեկատվությունը`</w:t>
      </w:r>
    </w:p>
    <w:tbl>
      <w:tblPr>
        <w:tblW w:w="1105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0"/>
        <w:gridCol w:w="400"/>
        <w:gridCol w:w="946"/>
        <w:gridCol w:w="67"/>
        <w:gridCol w:w="144"/>
        <w:gridCol w:w="785"/>
        <w:gridCol w:w="191"/>
        <w:gridCol w:w="381"/>
        <w:gridCol w:w="254"/>
        <w:gridCol w:w="159"/>
        <w:gridCol w:w="49"/>
        <w:gridCol w:w="603"/>
        <w:gridCol w:w="8"/>
        <w:gridCol w:w="170"/>
        <w:gridCol w:w="545"/>
        <w:gridCol w:w="267"/>
        <w:gridCol w:w="213"/>
        <w:gridCol w:w="368"/>
        <w:gridCol w:w="286"/>
        <w:gridCol w:w="126"/>
        <w:gridCol w:w="86"/>
        <w:gridCol w:w="154"/>
        <w:gridCol w:w="242"/>
        <w:gridCol w:w="39"/>
        <w:gridCol w:w="636"/>
        <w:gridCol w:w="220"/>
        <w:gridCol w:w="235"/>
        <w:gridCol w:w="388"/>
        <w:gridCol w:w="55"/>
        <w:gridCol w:w="2071"/>
      </w:tblGrid>
      <w:tr w:rsidR="0022631D" w:rsidRPr="00F50F76" w14:paraId="3BCB0F4A" w14:textId="77777777" w:rsidTr="00345BD5">
        <w:trPr>
          <w:trHeight w:val="146"/>
        </w:trPr>
        <w:tc>
          <w:tcPr>
            <w:tcW w:w="969" w:type="dxa"/>
            <w:gridSpan w:val="2"/>
            <w:shd w:val="clear" w:color="auto" w:fill="auto"/>
            <w:vAlign w:val="center"/>
          </w:tcPr>
          <w:p w14:paraId="5FD69F2F" w14:textId="77777777" w:rsidR="0022631D" w:rsidRPr="00F50F7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val="af-ZA" w:eastAsia="ru-RU"/>
              </w:rPr>
            </w:pPr>
          </w:p>
        </w:tc>
        <w:tc>
          <w:tcPr>
            <w:tcW w:w="10088" w:type="dxa"/>
            <w:gridSpan w:val="29"/>
            <w:shd w:val="clear" w:color="auto" w:fill="auto"/>
            <w:vAlign w:val="center"/>
          </w:tcPr>
          <w:p w14:paraId="47A5B985" w14:textId="77777777" w:rsidR="0022631D" w:rsidRPr="00F50F7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val="af-ZA" w:eastAsia="ru-RU"/>
              </w:rPr>
            </w:pPr>
            <w:r w:rsidRPr="00F50F76"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>Գ</w:t>
            </w:r>
            <w:r w:rsidRPr="00F50F76"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F50F76" w14:paraId="796D388F" w14:textId="77777777" w:rsidTr="00345BD5">
        <w:trPr>
          <w:trHeight w:val="110"/>
        </w:trPr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F50F76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3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F50F76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F50F76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չափման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F50F7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քանակը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3" w:type="dxa"/>
            <w:gridSpan w:val="8"/>
            <w:shd w:val="clear" w:color="auto" w:fill="auto"/>
            <w:vAlign w:val="center"/>
          </w:tcPr>
          <w:p w14:paraId="62535C49" w14:textId="77777777" w:rsidR="0022631D" w:rsidRPr="00F50F7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գինը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55" w:type="dxa"/>
            <w:gridSpan w:val="9"/>
            <w:vMerge w:val="restart"/>
            <w:shd w:val="clear" w:color="auto" w:fill="auto"/>
            <w:vAlign w:val="center"/>
          </w:tcPr>
          <w:p w14:paraId="330836BC" w14:textId="77777777" w:rsidR="0022631D" w:rsidRPr="00F50F76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համառոտ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14:paraId="5D289872" w14:textId="77777777" w:rsidR="0022631D" w:rsidRPr="00F50F76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համառոտ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F50F76" w14:paraId="02BE1D52" w14:textId="77777777" w:rsidTr="00345BD5">
        <w:trPr>
          <w:trHeight w:val="175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F50F76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413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F50F7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F50F7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F50F7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առկա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F50F76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83" w:type="dxa"/>
            <w:gridSpan w:val="8"/>
            <w:shd w:val="clear" w:color="auto" w:fill="auto"/>
            <w:vAlign w:val="center"/>
          </w:tcPr>
          <w:p w14:paraId="01CC38D9" w14:textId="77777777" w:rsidR="0022631D" w:rsidRPr="00F50F7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դրամ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055" w:type="dxa"/>
            <w:gridSpan w:val="9"/>
            <w:vMerge/>
            <w:shd w:val="clear" w:color="auto" w:fill="auto"/>
          </w:tcPr>
          <w:p w14:paraId="12AD9841" w14:textId="77777777" w:rsidR="0022631D" w:rsidRPr="00F50F76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28B6AAAB" w14:textId="77777777" w:rsidR="0022631D" w:rsidRPr="00F50F76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</w:tr>
      <w:tr w:rsidR="0022631D" w:rsidRPr="00F50F76" w14:paraId="688F77C8" w14:textId="77777777" w:rsidTr="00345BD5">
        <w:trPr>
          <w:trHeight w:val="275"/>
        </w:trPr>
        <w:tc>
          <w:tcPr>
            <w:tcW w:w="96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F50F76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41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F50F7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F50F7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F50F7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F50F7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F50F76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առկա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F50F76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05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F50F76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2071" w:type="dxa"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F50F76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</w:tr>
      <w:tr w:rsidR="000366CF" w:rsidRPr="000366CF" w14:paraId="27D8D935" w14:textId="77777777" w:rsidTr="007105F4">
        <w:trPr>
          <w:trHeight w:val="182"/>
        </w:trPr>
        <w:tc>
          <w:tcPr>
            <w:tcW w:w="96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176C1690" w:rsidR="000366CF" w:rsidRPr="000366CF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20"/>
                <w:szCs w:val="20"/>
                <w:lang w:val="hy-AM" w:eastAsia="ru-RU"/>
              </w:rPr>
            </w:pPr>
            <w:r w:rsidRPr="000366C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4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5D337414" w:rsidR="000366CF" w:rsidRPr="000366CF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0366CF">
              <w:rPr>
                <w:rFonts w:ascii="GHEA Grapalat" w:hAnsi="GHEA Grapalat" w:cs="Calibri"/>
                <w:color w:val="000000"/>
                <w:sz w:val="20"/>
                <w:szCs w:val="20"/>
              </w:rPr>
              <w:t>Սեղմված</w:t>
            </w:r>
            <w:proofErr w:type="spellEnd"/>
            <w:r w:rsidRPr="000366CF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66CF">
              <w:rPr>
                <w:rFonts w:ascii="GHEA Grapalat" w:hAnsi="GHEA Grapalat" w:cs="Calibri"/>
                <w:color w:val="000000"/>
                <w:sz w:val="20"/>
                <w:szCs w:val="20"/>
              </w:rPr>
              <w:t>բնական</w:t>
            </w:r>
            <w:proofErr w:type="spellEnd"/>
            <w:r w:rsidRPr="000366CF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66CF">
              <w:rPr>
                <w:rFonts w:ascii="GHEA Grapalat" w:hAnsi="GHEA Grapalat" w:cs="Calibri"/>
                <w:color w:val="000000"/>
                <w:sz w:val="20"/>
                <w:szCs w:val="20"/>
              </w:rPr>
              <w:t>գազ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27F53C45" w:rsidR="000366CF" w:rsidRPr="000366CF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0366CF">
              <w:rPr>
                <w:rFonts w:ascii="GHEA Grapalat" w:hAnsi="GHEA Grapalat"/>
                <w:sz w:val="20"/>
                <w:szCs w:val="20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54B8" w14:textId="04B4778E" w:rsidR="000366CF" w:rsidRPr="000366CF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D987" w14:textId="7EB733E4" w:rsidR="000366CF" w:rsidRPr="000366CF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D0D0D" w:themeColor="text1" w:themeTint="F2"/>
                <w:sz w:val="20"/>
                <w:szCs w:val="20"/>
                <w:lang w:val="hy-AM" w:eastAsia="ru-RU"/>
              </w:rPr>
            </w:pPr>
            <w:r w:rsidRPr="000366CF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40336" w14:textId="04860785" w:rsidR="000366CF" w:rsidRPr="000366CF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0BE923" w14:textId="662B6AC4" w:rsidR="000366CF" w:rsidRPr="000366CF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0366C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366CF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0366CF">
              <w:rPr>
                <w:rFonts w:ascii="GHEA Grapalat" w:hAnsi="GHEA Grapalat"/>
                <w:sz w:val="20"/>
                <w:szCs w:val="20"/>
                <w:lang w:val="hy-AM"/>
              </w:rPr>
              <w:t>400 000</w:t>
            </w:r>
          </w:p>
        </w:tc>
        <w:tc>
          <w:tcPr>
            <w:tcW w:w="2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101F" w14:textId="77777777" w:rsidR="000366CF" w:rsidRDefault="000366CF" w:rsidP="000366CF">
            <w:pPr>
              <w:spacing w:before="0" w:after="0"/>
              <w:ind w:left="-12" w:hanging="45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Ձեռք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բերվող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սեղմված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զազը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պետք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համապատասխանի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Կառավարության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2008 թ.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օգոստոսի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28-ի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1101-Ն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որոշման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պահանջներին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Մատակարար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կազմակերպությունը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պարտավոր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է՝</w:t>
            </w:r>
          </w:p>
          <w:p w14:paraId="25DA81C1" w14:textId="77777777" w:rsidR="000366CF" w:rsidRDefault="000366CF" w:rsidP="000366CF">
            <w:pPr>
              <w:spacing w:before="0" w:after="0"/>
              <w:ind w:left="-12" w:hanging="45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AB092C4" w14:textId="77777777" w:rsidR="000366CF" w:rsidRDefault="000366CF" w:rsidP="000366CF">
            <w:pPr>
              <w:spacing w:before="0" w:after="0"/>
              <w:ind w:left="-12" w:hanging="45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Cambria Math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Սեղմված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գազի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լիցքավորման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կայանները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(ԱԳԼՃԿ)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պետք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գտնվեն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Գյումրի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af-ZA"/>
              </w:rPr>
              <w:t>Խր.Հայրիկ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1-ին թաղ.56 շենք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հասցե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ից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շառավիղով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հեռավորության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վրա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։</w:t>
            </w:r>
          </w:p>
          <w:p w14:paraId="72FB583E" w14:textId="77777777" w:rsidR="000366CF" w:rsidRDefault="000366CF" w:rsidP="000366CF">
            <w:pPr>
              <w:spacing w:before="0" w:after="0"/>
              <w:ind w:left="-12" w:hanging="45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Պատվիրատուի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տրանսպորտային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լիցքավորումը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երեկոյան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առավոտյան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ժամերին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պետք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իրականացվի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արտահերթ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։</w:t>
            </w:r>
          </w:p>
          <w:p w14:paraId="2F754A12" w14:textId="77777777" w:rsidR="000366CF" w:rsidRDefault="000366CF" w:rsidP="000366CF">
            <w:pPr>
              <w:spacing w:before="0" w:after="0"/>
              <w:ind w:left="-12" w:hanging="45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Պետք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երաշխավորի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որ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նշված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լիցքավորման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lastRenderedPageBreak/>
              <w:t>կայանները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զինված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սահմանված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որակյալ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տեխնիկական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միջոցներով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գազի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որակյալ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լիցքավորում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իրականացնելու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1A75EA5" w14:textId="77777777" w:rsidR="000366CF" w:rsidRDefault="000366CF" w:rsidP="000366CF">
            <w:pPr>
              <w:spacing w:before="0" w:after="0"/>
              <w:ind w:left="-12" w:hanging="45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Cambria Math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Լիցքավորման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ընթացքում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պատվիրատուն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կարող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ունենալ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ներկայացուցիչ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լիցքավորման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պրոցեսը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վերահսկելու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։</w:t>
            </w:r>
          </w:p>
          <w:p w14:paraId="4CE6AC11" w14:textId="77777777" w:rsidR="000366CF" w:rsidRDefault="000366CF" w:rsidP="000366CF">
            <w:pPr>
              <w:spacing w:before="0" w:after="0"/>
              <w:ind w:left="-12" w:hanging="45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ambria Math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Սեղված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գազի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լիցքավորման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հաշվառումը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պետք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իրականացվի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հաշվետու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ամսվա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կտրվածքով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յուրաքանչյուր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լիցքավորման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հաստատված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կտրոնների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։</w:t>
            </w:r>
          </w:p>
          <w:p w14:paraId="4863F6FF" w14:textId="77777777" w:rsidR="000366CF" w:rsidRPr="000747E3" w:rsidRDefault="000366CF" w:rsidP="000366CF">
            <w:pPr>
              <w:pStyle w:val="a6"/>
              <w:spacing w:before="0" w:after="0"/>
              <w:ind w:left="-12" w:right="175" w:hanging="45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747E3">
              <w:rPr>
                <w:rFonts w:ascii="Cambria Math" w:hAnsi="Cambria Math" w:cs="Cambria Math"/>
                <w:sz w:val="20"/>
                <w:szCs w:val="20"/>
              </w:rPr>
              <w:t>․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ru-RU"/>
              </w:rPr>
              <w:t>ՄատակարարըՀՀԿառավարության</w:t>
            </w:r>
            <w:proofErr w:type="spellEnd"/>
            <w:r w:rsidRPr="000747E3">
              <w:rPr>
                <w:rFonts w:ascii="GHEA Grapalat" w:hAnsi="GHEA Grapalat"/>
                <w:sz w:val="20"/>
                <w:szCs w:val="20"/>
              </w:rPr>
              <w:t xml:space="preserve"> 2008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թ</w:t>
            </w:r>
            <w:r w:rsidRPr="000747E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ru-RU"/>
              </w:rPr>
              <w:t>օգոստոսի</w:t>
            </w:r>
            <w:proofErr w:type="spellEnd"/>
            <w:r w:rsidRPr="000747E3">
              <w:rPr>
                <w:rFonts w:ascii="GHEA Grapalat" w:hAnsi="GHEA Grapalat"/>
                <w:sz w:val="20"/>
                <w:szCs w:val="20"/>
              </w:rPr>
              <w:t xml:space="preserve"> 25-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ru-RU"/>
              </w:rPr>
              <w:t>իթիվ</w:t>
            </w:r>
            <w:proofErr w:type="spellEnd"/>
            <w:r w:rsidRPr="000747E3">
              <w:rPr>
                <w:rFonts w:ascii="GHEA Grapalat" w:hAnsi="GHEA Grapalat"/>
                <w:sz w:val="20"/>
                <w:szCs w:val="20"/>
              </w:rPr>
              <w:t xml:space="preserve"> 1101-,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որոշմանհամաձայն՝սեղմվածբնականգազիհամարսահմանվածպահանջներիչկատարմանդեպքումպարտավորէիրմիջոցներովփոխհատուցելՊատվիրատուինպատճառածվնասների։</w:t>
            </w:r>
          </w:p>
          <w:p w14:paraId="3E0760EA" w14:textId="77777777" w:rsidR="000366CF" w:rsidRPr="000747E3" w:rsidRDefault="000366CF" w:rsidP="000366CF">
            <w:pPr>
              <w:spacing w:before="0" w:after="0"/>
              <w:ind w:left="-12" w:hanging="45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Cambria Math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մեթան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տրանսպորտային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ներքին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շարժիչներում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որպես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վառելիք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օգտագործելու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որը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ստացվում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է ԱԼՃԿ-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տեխնոլոգիական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պրոցեսների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lastRenderedPageBreak/>
              <w:t>համար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հաջորդող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գազի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մշակման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քանի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փուլից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Խառնուրդի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մաքրում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խոնավության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աղտոտիչների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հեռացում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ու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սեղմում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որը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չի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նախատեսում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բաղադրիչների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բաղադրության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փոփոխություն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գլանոթի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լիցքավորման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ընթացքում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զազի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կոմպրեսացված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վառելիքի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ավելցուկ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ճնշումը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պետք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համապատասխանի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ԱԳԼՃԿ-ի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լիցքավորվող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գազագլանոթային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տեխնիկական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պայմանների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չպետք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գերազանցի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19,6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ՄՊա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ճնշմաև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սահմանը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գլանոթ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լիցքավորող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գազի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ջերմաստիճանը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չպետք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գերազանցի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30-ը: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ՀՀ -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գործող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Տեխնիկական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կանոնակարգի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դաստ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ԳՕՍՏ 27577 2010:</w:t>
            </w:r>
          </w:p>
          <w:p w14:paraId="3C1DC767" w14:textId="77777777" w:rsidR="000366CF" w:rsidRDefault="000366CF" w:rsidP="000366CF">
            <w:pPr>
              <w:spacing w:before="0" w:after="0"/>
              <w:ind w:left="-12" w:hanging="45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Լիցքավորված սեղմված բնական գազը A-275 տիպի շարժիչի 78</w:t>
            </w:r>
            <w:r>
              <w:rPr>
                <w:rFonts w:ascii="Cambria Math" w:hAnsi="Cambria Math"/>
                <w:sz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lang w:val="hy-AM"/>
              </w:rPr>
              <w:t>5 к вт (106,8)հզորության դեպքում մինչև -25</w:t>
            </w:r>
            <w:r>
              <w:rPr>
                <w:rFonts w:ascii="GHEA Grapalat" w:hAnsi="GHEA Grapalat"/>
                <w:sz w:val="20"/>
                <w:vertAlign w:val="superscript"/>
                <w:lang w:val="hy-AM"/>
              </w:rPr>
              <w:t>0-</w:t>
            </w:r>
            <w:r>
              <w:rPr>
                <w:rFonts w:ascii="GHEA Grapalat" w:hAnsi="GHEA Grapalat"/>
                <w:sz w:val="20"/>
                <w:lang w:val="hy-AM"/>
              </w:rPr>
              <w:t>ի դեպքում պետք է օգտագործի ըստ նորմայի 100 կմ-ին 17-18 կգ,իսկ +30</w:t>
            </w:r>
            <w:r>
              <w:rPr>
                <w:rFonts w:ascii="GHEA Grapalat" w:hAnsi="GHEA Grapalat"/>
                <w:sz w:val="20"/>
                <w:vertAlign w:val="superscript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lang w:val="hy-AM"/>
              </w:rPr>
              <w:t>-ի դեպքում 100կմ-ին 13-15կգ սեղմված գազ</w:t>
            </w:r>
          </w:p>
          <w:p w14:paraId="5D777E74" w14:textId="77777777" w:rsidR="000366CF" w:rsidRDefault="000366CF" w:rsidP="000366CF">
            <w:pPr>
              <w:spacing w:before="0" w:after="0"/>
              <w:ind w:left="-12" w:hanging="4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Տրված նորմային չհամապատասխանելու դեպքում պատվիրատուն </w:t>
            </w:r>
            <w:r>
              <w:rPr>
                <w:rFonts w:ascii="GHEA Grapalat" w:hAnsi="GHEA Grapalat"/>
                <w:sz w:val="20"/>
                <w:lang w:val="hy-AM"/>
              </w:rPr>
              <w:lastRenderedPageBreak/>
              <w:t>կարող է չեղյալ համարել մրցույթը</w:t>
            </w:r>
          </w:p>
          <w:p w14:paraId="74FBB83B" w14:textId="4B44E071" w:rsidR="000366CF" w:rsidRPr="00374BEF" w:rsidRDefault="000366CF" w:rsidP="000366CF">
            <w:pPr>
              <w:tabs>
                <w:tab w:val="left" w:pos="1248"/>
              </w:tabs>
              <w:spacing w:before="0" w:after="0"/>
              <w:ind w:left="-12" w:hanging="45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8"/>
                <w:szCs w:val="18"/>
                <w:lang w:val="hy-AM"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1F07" w14:textId="77777777" w:rsidR="000366CF" w:rsidRPr="000366CF" w:rsidRDefault="000366CF" w:rsidP="000366CF">
            <w:pPr>
              <w:spacing w:before="0" w:after="0"/>
              <w:ind w:left="-12" w:hanging="4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66C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Ձեռք բերվող բնական սեղմված զազը պետք է համապատասխանի ՀՀ Կառավարության 2008 թ. օգոստոսի 28-ի թիվ 1101-Ն որոշման պահանջներին: Մատակարար կազմակերպությունը պարտավոր է՝</w:t>
            </w:r>
          </w:p>
          <w:p w14:paraId="4BB237B1" w14:textId="77777777" w:rsidR="000366CF" w:rsidRPr="000366CF" w:rsidRDefault="000366CF" w:rsidP="000366CF">
            <w:pPr>
              <w:spacing w:before="0" w:after="0"/>
              <w:ind w:left="-12" w:hanging="4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F0F6D93" w14:textId="77777777" w:rsidR="000366CF" w:rsidRPr="000366CF" w:rsidRDefault="000366CF" w:rsidP="000366CF">
            <w:pPr>
              <w:spacing w:before="0" w:after="0"/>
              <w:ind w:left="-12" w:hanging="4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66C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366C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366CF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Սեղմված բնական գազի լիցքավորման կայանները (ԱԳԼՃԿ) պետք է գտնվեն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Գյումրի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Խր.Հայրիկ 1-ին թաղ.56 շենք</w:t>
            </w:r>
            <w:r w:rsidRPr="000366CF">
              <w:rPr>
                <w:rFonts w:ascii="GHEA Grapalat" w:hAnsi="GHEA Grapalat"/>
                <w:sz w:val="20"/>
                <w:szCs w:val="20"/>
                <w:lang w:val="hy-AM"/>
              </w:rPr>
              <w:t>հասցե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ից </w:t>
            </w:r>
            <w:r w:rsidRPr="000366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մինչև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366CF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շառավիղով </w:t>
            </w:r>
            <w:r w:rsidRPr="000366CF">
              <w:rPr>
                <w:rFonts w:ascii="GHEA Grapalat" w:hAnsi="GHEA Grapalat"/>
                <w:sz w:val="20"/>
                <w:szCs w:val="20"/>
                <w:lang w:val="hy-AM"/>
              </w:rPr>
              <w:t>հեռավորության վրա։</w:t>
            </w:r>
          </w:p>
          <w:p w14:paraId="5DEB65EF" w14:textId="77777777" w:rsidR="000366CF" w:rsidRPr="000366CF" w:rsidRDefault="000366CF" w:rsidP="000366CF">
            <w:pPr>
              <w:spacing w:before="0" w:after="0"/>
              <w:ind w:left="-12" w:hanging="4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66CF">
              <w:rPr>
                <w:rFonts w:ascii="GHEA Grapalat" w:hAnsi="GHEA Grapalat"/>
                <w:sz w:val="20"/>
                <w:szCs w:val="20"/>
                <w:lang w:val="hy-AM"/>
              </w:rPr>
              <w:t>2. Պատվիրատուի տրանսպորտային միջոցների լիցքավորումը երեկոյան և առավոտյան ժամերին պետք է իրականացվի արտահերթ։</w:t>
            </w:r>
          </w:p>
          <w:p w14:paraId="2AB2713F" w14:textId="77777777" w:rsidR="000366CF" w:rsidRPr="000366CF" w:rsidRDefault="000366CF" w:rsidP="000366CF">
            <w:pPr>
              <w:spacing w:before="0" w:after="0"/>
              <w:ind w:left="-12" w:hanging="4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66CF">
              <w:rPr>
                <w:rFonts w:ascii="GHEA Grapalat" w:hAnsi="GHEA Grapalat"/>
                <w:sz w:val="20"/>
                <w:szCs w:val="20"/>
                <w:lang w:val="hy-AM"/>
              </w:rPr>
              <w:t xml:space="preserve">3. Պետք է երաշխավորի, որ նշված լիցքավորման </w:t>
            </w:r>
            <w:r w:rsidRPr="000366C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կայանները` զինված են սահմանված և որակյալ տեխնիկական միջոցներով գազի որակյալ լիցքավորում իրականացնելու </w:t>
            </w:r>
          </w:p>
          <w:p w14:paraId="1AAF3530" w14:textId="77777777" w:rsidR="000366CF" w:rsidRPr="000366CF" w:rsidRDefault="000366CF" w:rsidP="000366CF">
            <w:pPr>
              <w:spacing w:before="0" w:after="0"/>
              <w:ind w:left="-12" w:hanging="4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0366C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366CF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Լիցքավորման ընթացքում պատվիրատուն կարող է ունենալ ներկայացուցիչ լիցքավորման պրոցեսը վերահսկելու համար։</w:t>
            </w:r>
          </w:p>
          <w:p w14:paraId="4E9827DC" w14:textId="77777777" w:rsidR="000366CF" w:rsidRPr="000366CF" w:rsidRDefault="000366CF" w:rsidP="000366CF">
            <w:pPr>
              <w:spacing w:before="0" w:after="0"/>
              <w:ind w:left="-12" w:hanging="4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366C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366CF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Սեղված բնական գազի լիցքավորման հաշվառումը պետք է իրականացվի հաշվետու ամսվա կտրվածքով՝ ըստ յուրաքանչյուր լիցքավորման համար հաստատված կտրոնների։</w:t>
            </w:r>
          </w:p>
          <w:p w14:paraId="3E3E1051" w14:textId="77777777" w:rsidR="000366CF" w:rsidRPr="000366CF" w:rsidRDefault="000366CF" w:rsidP="000366CF">
            <w:pPr>
              <w:pStyle w:val="a6"/>
              <w:spacing w:before="0" w:after="0"/>
              <w:ind w:left="-12" w:right="175" w:hanging="4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366C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366CF">
              <w:rPr>
                <w:rFonts w:ascii="GHEA Grapalat" w:hAnsi="GHEA Grapalat"/>
                <w:sz w:val="20"/>
                <w:szCs w:val="20"/>
                <w:lang w:val="hy-AM"/>
              </w:rPr>
              <w:t>ՄատակարարըՀՀԿառավարության 2008թ. օգոստոսի 25-իթիվ 1101-, որոշմանհամաձայն՝սեղմվածբնականգազիհամարսահմանվածպահանջներիչկատարմանդեպքումպարտավորէիրմիջոցներովփոխհատուցելՊատվիրատուինպատճառածվնասների։</w:t>
            </w:r>
          </w:p>
          <w:p w14:paraId="6E04D4C1" w14:textId="77777777" w:rsidR="000366CF" w:rsidRPr="000366CF" w:rsidRDefault="000366CF" w:rsidP="000366CF">
            <w:pPr>
              <w:spacing w:before="0" w:after="0"/>
              <w:ind w:left="-12" w:hanging="4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366C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366CF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Գազ մեթան, տրանսպորտային միջոցների ներքին այրման շարժիչներում որպես վառելիք օգտագործելու համար, որը ստացվում է ԱԼՃԿ-ների տեխնոլոգիական պրոցեսների </w:t>
            </w:r>
            <w:r w:rsidRPr="000366C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 հաջորդող գազի մշակման մի քանի փուլից: Խառնուրդի մաքրում խոնավության և այլ աղտոտիչների հեռացում ու սեղմում որը չի նախատեսում բաղադրիչների բաղադրության փոփոխություն, գլանոթի լիցքավորման ընթացքում բնական զազի կոմպրեսացված վառելիքի ավելցուկ ճնշումը պետք է համապատասխանի ԱԳԼՃԿ-ի լիցքավորվող գազագլանոթային միջոցների տեխնիկական պայմանների և չպետք է գերազանցի 19,6 ՄՊա ճնշմաև սահմանը, գլանոթ լիցքավորող գազի ջերմաստիճանը չպետք գերազանցի 30-ը: Ըստ ՀՀ -ում գործող Տեխնիկական կանոնակարգի, դաստ  ԳՕՍՏ 27577 2010:</w:t>
            </w:r>
          </w:p>
          <w:p w14:paraId="4A62EE71" w14:textId="77777777" w:rsidR="000366CF" w:rsidRDefault="000366CF" w:rsidP="000366CF">
            <w:pPr>
              <w:spacing w:before="0" w:after="0"/>
              <w:ind w:left="-12" w:hanging="45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Լիցքավորված սեղմված բնական գազը A-275 տիպի շարժիչի 78</w:t>
            </w:r>
            <w:r>
              <w:rPr>
                <w:rFonts w:ascii="Cambria Math" w:hAnsi="Cambria Math"/>
                <w:sz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lang w:val="hy-AM"/>
              </w:rPr>
              <w:t>5 к вт (106,8)հզորության դեպքում մինչև -25</w:t>
            </w:r>
            <w:r>
              <w:rPr>
                <w:rFonts w:ascii="GHEA Grapalat" w:hAnsi="GHEA Grapalat"/>
                <w:sz w:val="20"/>
                <w:vertAlign w:val="superscript"/>
                <w:lang w:val="hy-AM"/>
              </w:rPr>
              <w:t>0-</w:t>
            </w:r>
            <w:r>
              <w:rPr>
                <w:rFonts w:ascii="GHEA Grapalat" w:hAnsi="GHEA Grapalat"/>
                <w:sz w:val="20"/>
                <w:lang w:val="hy-AM"/>
              </w:rPr>
              <w:t>ի դեպքում պետք է օգտագործի ըստ նորմայի 100 կմ-ին 17-18 կգ,իսկ +30</w:t>
            </w:r>
            <w:r>
              <w:rPr>
                <w:rFonts w:ascii="GHEA Grapalat" w:hAnsi="GHEA Grapalat"/>
                <w:sz w:val="20"/>
                <w:vertAlign w:val="superscript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lang w:val="hy-AM"/>
              </w:rPr>
              <w:t>-ի դեպքում 100կմ-ին 13-15կգ սեղմված գազ</w:t>
            </w:r>
          </w:p>
          <w:p w14:paraId="5062487B" w14:textId="77777777" w:rsidR="000366CF" w:rsidRDefault="000366CF" w:rsidP="000366CF">
            <w:pPr>
              <w:spacing w:before="0" w:after="0"/>
              <w:ind w:left="-12" w:hanging="4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Տրված նորմային չհամապատասխանելու դեպքում պատվիրատուն </w:t>
            </w:r>
            <w:r>
              <w:rPr>
                <w:rFonts w:ascii="GHEA Grapalat" w:hAnsi="GHEA Grapalat"/>
                <w:sz w:val="20"/>
                <w:lang w:val="hy-AM"/>
              </w:rPr>
              <w:lastRenderedPageBreak/>
              <w:t>կարող է չեղյալ համարել մրցույթը</w:t>
            </w:r>
          </w:p>
          <w:p w14:paraId="77D7AB70" w14:textId="0ECDEC7D" w:rsidR="000366CF" w:rsidRPr="00374BEF" w:rsidRDefault="000366CF" w:rsidP="000366CF">
            <w:pPr>
              <w:tabs>
                <w:tab w:val="left" w:pos="1248"/>
              </w:tabs>
              <w:spacing w:before="0" w:after="0"/>
              <w:ind w:left="971" w:hanging="142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8"/>
                <w:szCs w:val="18"/>
                <w:lang w:val="hy-AM" w:eastAsia="ru-RU"/>
              </w:rPr>
            </w:pPr>
          </w:p>
        </w:tc>
      </w:tr>
      <w:tr w:rsidR="000366CF" w:rsidRPr="00374BEF" w14:paraId="4B8BC031" w14:textId="77777777" w:rsidTr="0003019C">
        <w:trPr>
          <w:trHeight w:val="601"/>
        </w:trPr>
        <w:tc>
          <w:tcPr>
            <w:tcW w:w="11057" w:type="dxa"/>
            <w:gridSpan w:val="31"/>
            <w:shd w:val="clear" w:color="auto" w:fill="99CCFF"/>
            <w:vAlign w:val="center"/>
          </w:tcPr>
          <w:p w14:paraId="0A3DBB7C" w14:textId="77777777" w:rsidR="000366CF" w:rsidRPr="00F50F76" w:rsidRDefault="000366CF" w:rsidP="000366CF">
            <w:pPr>
              <w:spacing w:before="0" w:after="0"/>
              <w:ind w:left="578" w:hanging="578"/>
              <w:rPr>
                <w:rFonts w:ascii="GHEA Grapalat" w:hAnsi="GHEA Grapalat" w:cs="Calibri"/>
                <w:b/>
                <w:bCs/>
                <w:color w:val="0D0D0D" w:themeColor="text1" w:themeTint="F2"/>
                <w:sz w:val="16"/>
                <w:szCs w:val="20"/>
                <w:lang w:val="pt-BR"/>
              </w:rPr>
            </w:pPr>
            <w:r w:rsidRPr="00F50F76">
              <w:rPr>
                <w:rFonts w:ascii="GHEA Grapalat" w:hAnsi="GHEA Grapalat"/>
                <w:b/>
                <w:bCs/>
                <w:iCs/>
                <w:color w:val="0D0D0D" w:themeColor="text1" w:themeTint="F2"/>
                <w:sz w:val="18"/>
                <w:szCs w:val="20"/>
                <w:lang w:val="hy-AM"/>
              </w:rPr>
              <w:lastRenderedPageBreak/>
              <w:t>Մատակարարումը իրականացնում է  մատակարարը</w:t>
            </w:r>
            <w:r w:rsidRPr="00F50F76">
              <w:rPr>
                <w:rFonts w:ascii="Cambria Math" w:hAnsi="Cambria Math"/>
                <w:iCs/>
                <w:color w:val="0D0D0D" w:themeColor="text1" w:themeTint="F2"/>
                <w:sz w:val="18"/>
                <w:szCs w:val="20"/>
                <w:lang w:val="hy-AM"/>
              </w:rPr>
              <w:t>․</w:t>
            </w:r>
          </w:p>
          <w:p w14:paraId="451180EC" w14:textId="085481EA" w:rsidR="000366CF" w:rsidRPr="00F50F76" w:rsidRDefault="000366CF" w:rsidP="000366CF">
            <w:pPr>
              <w:spacing w:before="0" w:after="0"/>
              <w:ind w:left="578" w:hanging="578"/>
              <w:rPr>
                <w:rFonts w:ascii="GHEA Grapalat" w:hAnsi="GHEA Grapalat"/>
                <w:iCs/>
                <w:color w:val="0D0D0D" w:themeColor="text1" w:themeTint="F2"/>
                <w:sz w:val="18"/>
                <w:szCs w:val="20"/>
                <w:lang w:val="hy-AM"/>
              </w:rPr>
            </w:pPr>
            <w:r w:rsidRPr="00F50F76">
              <w:rPr>
                <w:rFonts w:ascii="GHEA Grapalat" w:hAnsi="GHEA Grapalat"/>
                <w:iCs/>
                <w:color w:val="0D0D0D" w:themeColor="text1" w:themeTint="F2"/>
                <w:sz w:val="18"/>
                <w:szCs w:val="20"/>
                <w:lang w:val="hy-AM"/>
              </w:rPr>
              <w:t>*Ապրանքի տեղափոխումը և բեռնաթափումը պետք է իրականացնի մատակարարը։</w:t>
            </w:r>
          </w:p>
        </w:tc>
      </w:tr>
      <w:tr w:rsidR="000366CF" w:rsidRPr="00374BEF" w14:paraId="59178A0D" w14:textId="77777777" w:rsidTr="00345BD5">
        <w:trPr>
          <w:trHeight w:val="169"/>
        </w:trPr>
        <w:tc>
          <w:tcPr>
            <w:tcW w:w="11057" w:type="dxa"/>
            <w:gridSpan w:val="31"/>
            <w:shd w:val="clear" w:color="auto" w:fill="99CCFF"/>
            <w:vAlign w:val="center"/>
          </w:tcPr>
          <w:p w14:paraId="5DE29914" w14:textId="150A4914" w:rsidR="000366CF" w:rsidRPr="00F50F76" w:rsidRDefault="000366CF" w:rsidP="000366CF">
            <w:pPr>
              <w:widowControl w:val="0"/>
              <w:spacing w:before="0" w:after="0"/>
              <w:ind w:left="74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val="hy-AM" w:eastAsia="ru-RU"/>
              </w:rPr>
            </w:pPr>
          </w:p>
        </w:tc>
      </w:tr>
      <w:tr w:rsidR="000366CF" w:rsidRPr="00F50F76" w14:paraId="24C3B0CB" w14:textId="77777777" w:rsidTr="00345BD5">
        <w:trPr>
          <w:trHeight w:val="137"/>
        </w:trPr>
        <w:tc>
          <w:tcPr>
            <w:tcW w:w="434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val="hy-AM" w:eastAsia="ru-RU"/>
              </w:rPr>
            </w:pP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71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47062339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val="hy-AM" w:eastAsia="ru-RU"/>
              </w:rPr>
            </w:pP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15.6 </w:t>
            </w: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val="hy-AM" w:eastAsia="ru-RU"/>
              </w:rPr>
              <w:t>ՀՀ Գնումների մասին օրենք</w:t>
            </w:r>
          </w:p>
        </w:tc>
      </w:tr>
      <w:tr w:rsidR="000366CF" w:rsidRPr="00F50F76" w14:paraId="075EEA57" w14:textId="77777777" w:rsidTr="00345BD5">
        <w:trPr>
          <w:trHeight w:val="196"/>
        </w:trPr>
        <w:tc>
          <w:tcPr>
            <w:tcW w:w="11057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</w:tr>
      <w:tr w:rsidR="000366CF" w:rsidRPr="00F50F76" w14:paraId="681596E8" w14:textId="77777777" w:rsidTr="007105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0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val="hy-AM" w:eastAsia="ru-RU"/>
              </w:rPr>
            </w:pP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</w:t>
            </w: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կամ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52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40723B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Cambria Math" w:eastAsia="Times New Roman" w:hAnsi="Cambria Math"/>
                <w:b/>
                <w:color w:val="0D0D0D" w:themeColor="text1" w:themeTint="F2"/>
                <w:sz w:val="14"/>
                <w:szCs w:val="14"/>
                <w:lang w:val="hy-AM" w:eastAsia="ru-RU"/>
              </w:rPr>
            </w:pPr>
            <w:r>
              <w:rPr>
                <w:rFonts w:ascii="Cambria Math" w:eastAsia="Times New Roman" w:hAnsi="Cambria Math"/>
                <w:b/>
                <w:color w:val="0D0D0D" w:themeColor="text1" w:themeTint="F2"/>
                <w:sz w:val="14"/>
                <w:szCs w:val="14"/>
                <w:lang w:eastAsia="ru-RU"/>
              </w:rPr>
              <w:t>13</w:t>
            </w:r>
            <w:r w:rsidRPr="00F50F76">
              <w:rPr>
                <w:rFonts w:ascii="Cambria Math" w:eastAsia="Times New Roman" w:hAnsi="Cambria Math"/>
                <w:b/>
                <w:color w:val="0D0D0D" w:themeColor="text1" w:themeTint="F2"/>
                <w:sz w:val="14"/>
                <w:szCs w:val="14"/>
                <w:lang w:eastAsia="ru-RU"/>
              </w:rPr>
              <w:t>.</w:t>
            </w:r>
            <w:r>
              <w:rPr>
                <w:rFonts w:ascii="Cambria Math" w:eastAsia="Times New Roman" w:hAnsi="Cambria Math"/>
                <w:b/>
                <w:color w:val="0D0D0D" w:themeColor="text1" w:themeTint="F2"/>
                <w:sz w:val="14"/>
                <w:szCs w:val="14"/>
                <w:lang w:eastAsia="ru-RU"/>
              </w:rPr>
              <w:t>12</w:t>
            </w:r>
            <w:r w:rsidRPr="00F50F76">
              <w:rPr>
                <w:rFonts w:ascii="Cambria Math" w:eastAsia="Times New Roman" w:hAnsi="Cambria Math"/>
                <w:b/>
                <w:color w:val="0D0D0D" w:themeColor="text1" w:themeTint="F2"/>
                <w:sz w:val="14"/>
                <w:szCs w:val="14"/>
                <w:lang w:eastAsia="ru-RU"/>
              </w:rPr>
              <w:t>.202</w:t>
            </w:r>
            <w:r w:rsidRPr="00F50F76">
              <w:rPr>
                <w:rFonts w:ascii="Cambria Math" w:eastAsia="Times New Roman" w:hAnsi="Cambria Math"/>
                <w:b/>
                <w:color w:val="0D0D0D" w:themeColor="text1" w:themeTint="F2"/>
                <w:sz w:val="14"/>
                <w:szCs w:val="14"/>
                <w:lang w:val="hy-AM" w:eastAsia="ru-RU"/>
              </w:rPr>
              <w:t>3</w:t>
            </w:r>
          </w:p>
        </w:tc>
      </w:tr>
      <w:tr w:rsidR="000366CF" w:rsidRPr="00F50F76" w14:paraId="199F948A" w14:textId="77777777" w:rsidTr="007105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938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u w:val="single"/>
                <w:lang w:eastAsia="ru-RU"/>
              </w:rPr>
            </w:pP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Հ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ամսաթիվը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</w:tr>
      <w:tr w:rsidR="000366CF" w:rsidRPr="00F50F76" w14:paraId="6EE9B008" w14:textId="77777777" w:rsidTr="007105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938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</w:tr>
      <w:tr w:rsidR="000366CF" w:rsidRPr="00F50F76" w14:paraId="13FE412E" w14:textId="77777777" w:rsidTr="007105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38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Հրավերի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0366CF" w:rsidRPr="00F50F76" w14:paraId="321D26CF" w14:textId="77777777" w:rsidTr="007105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38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2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</w:tr>
      <w:tr w:rsidR="000366CF" w:rsidRPr="00F50F76" w14:paraId="68E691E2" w14:textId="77777777" w:rsidTr="007105F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938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2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</w:tr>
      <w:tr w:rsidR="000366CF" w:rsidRPr="00F50F76" w14:paraId="30B89418" w14:textId="77777777" w:rsidTr="00345BD5">
        <w:trPr>
          <w:trHeight w:val="54"/>
        </w:trPr>
        <w:tc>
          <w:tcPr>
            <w:tcW w:w="11057" w:type="dxa"/>
            <w:gridSpan w:val="31"/>
            <w:shd w:val="clear" w:color="auto" w:fill="99CCFF"/>
            <w:vAlign w:val="center"/>
          </w:tcPr>
          <w:p w14:paraId="70776DB4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</w:tr>
      <w:tr w:rsidR="000366CF" w:rsidRPr="00F50F76" w14:paraId="10DC4861" w14:textId="77777777" w:rsidTr="00345BD5">
        <w:trPr>
          <w:trHeight w:val="605"/>
        </w:trPr>
        <w:tc>
          <w:tcPr>
            <w:tcW w:w="1369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D0D0D" w:themeColor="text1" w:themeTint="F2"/>
                <w:sz w:val="14"/>
                <w:szCs w:val="14"/>
                <w:lang w:eastAsia="ru-RU"/>
              </w:rPr>
            </w:pP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3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503E7" w14:textId="29F83DA2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Մասնակցի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555" w:type="dxa"/>
            <w:gridSpan w:val="2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38684" w14:textId="2B462658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F50F76"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>մասնակցի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>հայտով</w:t>
            </w:r>
            <w:proofErr w:type="spellEnd"/>
            <w:r w:rsidRPr="00F50F76"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>ներառյալ</w:t>
            </w:r>
            <w:proofErr w:type="spellEnd"/>
            <w:r w:rsidRPr="00F50F76"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F50F76"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F50F76"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F50F76"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F50F76"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>գինը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 /</w:t>
            </w:r>
            <w:proofErr w:type="gram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դրամ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366CF" w:rsidRPr="00F50F76" w14:paraId="3FD00E3A" w14:textId="77777777" w:rsidTr="000604E8">
        <w:trPr>
          <w:trHeight w:val="365"/>
        </w:trPr>
        <w:tc>
          <w:tcPr>
            <w:tcW w:w="1369" w:type="dxa"/>
            <w:gridSpan w:val="3"/>
            <w:vMerge/>
            <w:shd w:val="clear" w:color="auto" w:fill="auto"/>
            <w:vAlign w:val="center"/>
          </w:tcPr>
          <w:p w14:paraId="67E5DBFB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2133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5142E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30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2D69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Գինն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առանց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178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EE2FE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749" w:type="dxa"/>
            <w:gridSpan w:val="4"/>
            <w:shd w:val="clear" w:color="auto" w:fill="auto"/>
            <w:vAlign w:val="center"/>
          </w:tcPr>
          <w:p w14:paraId="4A371FE9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0366CF" w:rsidRPr="00F50F76" w14:paraId="340D1443" w14:textId="5C6A7FE7" w:rsidTr="00F50F76"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D7EFA" w14:textId="21F79F0A" w:rsidR="000366CF" w:rsidRPr="007105F4" w:rsidRDefault="000366CF" w:rsidP="000366C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val="hy-AM" w:eastAsia="ru-RU"/>
              </w:rPr>
            </w:pP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F7632" w14:textId="77777777" w:rsidR="000366CF" w:rsidRPr="00F50F76" w:rsidRDefault="000366CF" w:rsidP="000366CF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8"/>
                <w:szCs w:val="18"/>
                <w:lang w:val="hy-AM" w:eastAsia="ru-RU"/>
              </w:rPr>
            </w:pPr>
          </w:p>
        </w:tc>
        <w:tc>
          <w:tcPr>
            <w:tcW w:w="3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3CAB" w14:textId="77777777" w:rsidR="000366CF" w:rsidRPr="00F50F76" w:rsidRDefault="000366CF" w:rsidP="000366CF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theme="minorHAnsi"/>
                <w:b/>
                <w:color w:val="0D0D0D" w:themeColor="text1" w:themeTint="F2"/>
                <w:sz w:val="20"/>
                <w:szCs w:val="20"/>
                <w:lang w:val="hy-AM" w:eastAsia="ru-RU"/>
              </w:rPr>
            </w:pPr>
          </w:p>
        </w:tc>
        <w:tc>
          <w:tcPr>
            <w:tcW w:w="1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8F614" w14:textId="24B24430" w:rsidR="000366CF" w:rsidRPr="00F50F76" w:rsidRDefault="000366CF" w:rsidP="000366CF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theme="minorHAnsi"/>
                <w:b/>
                <w:color w:val="0D0D0D" w:themeColor="text1" w:themeTint="F2"/>
                <w:sz w:val="20"/>
                <w:szCs w:val="20"/>
                <w:lang w:val="hy-AM" w:eastAsia="ru-RU"/>
              </w:rPr>
            </w:pPr>
          </w:p>
        </w:tc>
        <w:tc>
          <w:tcPr>
            <w:tcW w:w="274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9A611" w14:textId="78E5D892" w:rsidR="000366CF" w:rsidRPr="00F50F76" w:rsidRDefault="000366CF" w:rsidP="000366CF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 w:cs="Sylfaen"/>
                <w:bCs/>
                <w:color w:val="0D0D0D" w:themeColor="text1" w:themeTint="F2"/>
                <w:sz w:val="20"/>
                <w:szCs w:val="20"/>
                <w:lang w:val="hy-AM" w:eastAsia="ru-RU"/>
              </w:rPr>
            </w:pPr>
          </w:p>
        </w:tc>
      </w:tr>
      <w:tr w:rsidR="000366CF" w:rsidRPr="00F50F76" w14:paraId="7697CE01" w14:textId="77777777" w:rsidTr="007F6113"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F2734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E010" w14:textId="5E0009E3" w:rsidR="000366CF" w:rsidRPr="007F6113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366CF">
              <w:rPr>
                <w:rFonts w:ascii="GHEA Grapalat" w:hAnsi="GHEA Grapalat"/>
                <w:sz w:val="20"/>
                <w:szCs w:val="20"/>
                <w:lang w:val="hy-AM"/>
              </w:rPr>
              <w:t>«ԷԼԻՏ ԱՐՄԱՆ ՇԻՆ» ՍՊԸ</w:t>
            </w:r>
          </w:p>
        </w:tc>
        <w:tc>
          <w:tcPr>
            <w:tcW w:w="3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C1BD" w14:textId="5FDC4F35" w:rsidR="000366CF" w:rsidRPr="000366CF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theme="minorHAnsi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Calibri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  <w:r>
              <w:rPr>
                <w:rFonts w:ascii="GHEA Grapalat" w:eastAsia="Times New Roman" w:hAnsi="GHEA Grapalat" w:cstheme="minorHAnsi"/>
                <w:bCs/>
                <w:color w:val="000000" w:themeColor="text1"/>
                <w:sz w:val="18"/>
                <w:szCs w:val="18"/>
                <w:lang w:eastAsia="ru-RU"/>
              </w:rPr>
              <w:t>116 660</w:t>
            </w:r>
          </w:p>
        </w:tc>
        <w:tc>
          <w:tcPr>
            <w:tcW w:w="1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4DA02" w14:textId="71FF251E" w:rsidR="000366CF" w:rsidRPr="007105F4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theme="minorHAnsi"/>
                <w:bCs/>
                <w:color w:val="0D0D0D" w:themeColor="text1" w:themeTint="F2"/>
                <w:sz w:val="18"/>
                <w:szCs w:val="18"/>
                <w:lang w:eastAsia="ru-RU"/>
              </w:rPr>
              <w:t>233 332</w:t>
            </w:r>
          </w:p>
        </w:tc>
        <w:tc>
          <w:tcPr>
            <w:tcW w:w="274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F2629" w14:textId="2646FD75" w:rsidR="000366CF" w:rsidRPr="000366CF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bCs/>
                <w:color w:val="0D0D0D" w:themeColor="text1" w:themeTint="F2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Calibri"/>
                <w:bCs/>
                <w:color w:val="0D0D0D" w:themeColor="text1" w:themeTint="F2"/>
                <w:sz w:val="18"/>
                <w:szCs w:val="18"/>
                <w:lang w:eastAsia="ru-RU"/>
              </w:rPr>
              <w:t> </w:t>
            </w:r>
            <w:r>
              <w:rPr>
                <w:rFonts w:ascii="GHEA Grapalat" w:eastAsia="Times New Roman" w:hAnsi="GHEA Grapalat"/>
                <w:bCs/>
                <w:color w:val="0D0D0D" w:themeColor="text1" w:themeTint="F2"/>
                <w:sz w:val="18"/>
                <w:szCs w:val="18"/>
                <w:lang w:eastAsia="ru-RU"/>
              </w:rPr>
              <w:t>399 992</w:t>
            </w:r>
          </w:p>
        </w:tc>
      </w:tr>
      <w:tr w:rsidR="000366CF" w:rsidRPr="00F50F76" w14:paraId="700CD07F" w14:textId="77777777" w:rsidTr="00345BD5">
        <w:trPr>
          <w:trHeight w:val="288"/>
        </w:trPr>
        <w:tc>
          <w:tcPr>
            <w:tcW w:w="11057" w:type="dxa"/>
            <w:gridSpan w:val="31"/>
            <w:shd w:val="clear" w:color="auto" w:fill="99CCFF"/>
            <w:vAlign w:val="center"/>
          </w:tcPr>
          <w:p w14:paraId="10ED0606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</w:tr>
      <w:tr w:rsidR="000366CF" w:rsidRPr="00F50F76" w14:paraId="521126E1" w14:textId="77777777" w:rsidTr="00345BD5">
        <w:tc>
          <w:tcPr>
            <w:tcW w:w="11057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Տ</w:t>
            </w: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0366CF" w:rsidRPr="00F50F76" w14:paraId="552679BF" w14:textId="77777777" w:rsidTr="00926875">
        <w:tc>
          <w:tcPr>
            <w:tcW w:w="709" w:type="dxa"/>
            <w:vMerge w:val="restart"/>
            <w:shd w:val="clear" w:color="auto" w:fill="auto"/>
            <w:vAlign w:val="center"/>
          </w:tcPr>
          <w:p w14:paraId="770D59CE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06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Մասնակցի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4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val="hy-AM" w:eastAsia="ru-RU"/>
              </w:rPr>
              <w:t>Գնահատման արդյունքները</w:t>
            </w: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բավարար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կամ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)</w:t>
            </w:r>
          </w:p>
        </w:tc>
      </w:tr>
      <w:tr w:rsidR="000366CF" w:rsidRPr="00F50F76" w14:paraId="3CA6FABC" w14:textId="77777777" w:rsidTr="00926875"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60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5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 w:cs="Arial Armenian"/>
                <w:b/>
                <w:color w:val="0D0D0D" w:themeColor="text1" w:themeTint="F2"/>
                <w:sz w:val="14"/>
                <w:szCs w:val="14"/>
                <w:lang w:eastAsia="ru-RU"/>
              </w:rPr>
              <w:t>Հրավերով</w:t>
            </w:r>
            <w:proofErr w:type="spellEnd"/>
            <w:r w:rsidRPr="00F50F76">
              <w:rPr>
                <w:rFonts w:ascii="GHEA Grapalat" w:eastAsia="Times New Roman" w:hAnsi="GHEA Grapalat" w:cs="Arial Armenia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Arial Armenian"/>
                <w:b/>
                <w:color w:val="0D0D0D" w:themeColor="text1" w:themeTint="F2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F50F76">
              <w:rPr>
                <w:rFonts w:ascii="GHEA Grapalat" w:eastAsia="Times New Roman" w:hAnsi="GHEA Grapalat" w:cs="Arial Armenia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Arial Armenian"/>
                <w:b/>
                <w:color w:val="0D0D0D" w:themeColor="text1" w:themeTint="F2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F50F76">
              <w:rPr>
                <w:rFonts w:ascii="GHEA Grapalat" w:eastAsia="Times New Roman" w:hAnsi="GHEA Grapalat" w:cs="Arial Armenia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Arial Armenian"/>
                <w:b/>
                <w:color w:val="0D0D0D" w:themeColor="text1" w:themeTint="F2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color w:val="0D0D0D" w:themeColor="text1" w:themeTint="F2"/>
                <w:sz w:val="14"/>
                <w:szCs w:val="14"/>
                <w:lang w:val="hy-AM" w:eastAsia="ru-RU"/>
              </w:rPr>
            </w:pPr>
            <w:r w:rsidRPr="00F50F76">
              <w:rPr>
                <w:rFonts w:ascii="GHEA Grapalat" w:eastAsia="Times New Roman" w:hAnsi="GHEA Grapalat" w:cs="Arial Armenian"/>
                <w:b/>
                <w:color w:val="0D0D0D" w:themeColor="text1" w:themeTint="F2"/>
                <w:sz w:val="14"/>
                <w:szCs w:val="14"/>
                <w:lang w:val="hy-AM" w:eastAsia="ru-RU"/>
              </w:rPr>
              <w:t>Հայտով ներկայացված</w:t>
            </w:r>
            <w:r w:rsidRPr="00F50F76">
              <w:rPr>
                <w:rFonts w:ascii="GHEA Grapalat" w:eastAsia="Times New Roman" w:hAnsi="GHEA Grapalat" w:cs="Arial Armenia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Arial Armenian"/>
                <w:b/>
                <w:color w:val="0D0D0D" w:themeColor="text1" w:themeTint="F2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F50F76">
              <w:rPr>
                <w:rFonts w:ascii="GHEA Grapalat" w:eastAsia="Times New Roman" w:hAnsi="GHEA Grapalat" w:cs="Arial Armenia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r w:rsidRPr="00F50F76">
              <w:rPr>
                <w:rFonts w:ascii="GHEA Grapalat" w:eastAsia="Times New Roman" w:hAnsi="GHEA Grapalat" w:cs="Arial Armenian"/>
                <w:b/>
                <w:color w:val="0D0D0D" w:themeColor="text1" w:themeTint="F2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193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D0D0D" w:themeColor="text1" w:themeTint="F2"/>
                <w:sz w:val="14"/>
                <w:szCs w:val="14"/>
                <w:highlight w:val="yellow"/>
                <w:lang w:val="hy-AM" w:eastAsia="ru-RU"/>
              </w:rPr>
            </w:pPr>
            <w:r w:rsidRPr="00F50F76">
              <w:rPr>
                <w:rFonts w:ascii="GHEA Grapalat" w:eastAsia="Times New Roman" w:hAnsi="GHEA Grapalat" w:cs="Arial Armenian"/>
                <w:b/>
                <w:color w:val="0D0D0D" w:themeColor="text1" w:themeTint="F2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9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highlight w:val="yellow"/>
                <w:lang w:eastAsia="ru-RU"/>
              </w:rPr>
            </w:pPr>
            <w:r w:rsidRPr="00F50F76">
              <w:rPr>
                <w:rFonts w:ascii="GHEA Grapalat" w:eastAsia="Times New Roman" w:hAnsi="GHEA Grapalat" w:cs="Arial Armenian"/>
                <w:b/>
                <w:color w:val="0D0D0D" w:themeColor="text1" w:themeTint="F2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0366CF" w:rsidRPr="00F50F76" w14:paraId="5E96A1C5" w14:textId="77777777" w:rsidTr="00926875"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2861BD25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val="hy-AM" w:eastAsia="ru-RU"/>
              </w:rPr>
            </w:pPr>
          </w:p>
        </w:tc>
        <w:tc>
          <w:tcPr>
            <w:tcW w:w="160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5935E2DB" w:rsidR="000366CF" w:rsidRPr="00D27E8A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56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93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296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35CA2E5F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</w:tr>
      <w:tr w:rsidR="000366CF" w:rsidRPr="00F50F76" w14:paraId="40C4E1FB" w14:textId="77777777" w:rsidTr="00926875"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67E6A378" w14:textId="093EF209" w:rsidR="000366CF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val="hy-AM" w:eastAsia="ru-RU"/>
              </w:rPr>
            </w:pPr>
          </w:p>
        </w:tc>
        <w:tc>
          <w:tcPr>
            <w:tcW w:w="160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61A0DEF" w14:textId="034CD669" w:rsidR="000366CF" w:rsidRPr="00D27E8A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56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0954D6A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AC788D6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93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3D975D3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296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889FD3D" w14:textId="48A1FBA0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</w:tr>
      <w:tr w:rsidR="000366CF" w:rsidRPr="00F50F76" w14:paraId="443F73EF" w14:textId="77777777" w:rsidTr="00926875">
        <w:trPr>
          <w:trHeight w:val="4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60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56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93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296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</w:tr>
      <w:tr w:rsidR="000366CF" w:rsidRPr="00F50F76" w14:paraId="522ACAFB" w14:textId="77777777" w:rsidTr="00345BD5">
        <w:trPr>
          <w:trHeight w:val="331"/>
        </w:trPr>
        <w:tc>
          <w:tcPr>
            <w:tcW w:w="2315" w:type="dxa"/>
            <w:gridSpan w:val="4"/>
            <w:shd w:val="clear" w:color="auto" w:fill="auto"/>
            <w:vAlign w:val="center"/>
          </w:tcPr>
          <w:p w14:paraId="514F7E40" w14:textId="77777777" w:rsidR="000366CF" w:rsidRPr="00F50F76" w:rsidRDefault="000366CF" w:rsidP="000366C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Այլ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42" w:type="dxa"/>
            <w:gridSpan w:val="27"/>
            <w:shd w:val="clear" w:color="auto" w:fill="auto"/>
            <w:vAlign w:val="center"/>
          </w:tcPr>
          <w:p w14:paraId="71AB42B3" w14:textId="77777777" w:rsidR="000366CF" w:rsidRPr="00F50F76" w:rsidRDefault="000366CF" w:rsidP="000366C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val="hy-AM" w:eastAsia="ru-RU"/>
              </w:rPr>
            </w:pP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F50F76">
              <w:rPr>
                <w:rFonts w:ascii="GHEA Grapalat" w:eastAsia="Times New Roman" w:hAnsi="GHEA Grapalat" w:cs="Sylfaen"/>
                <w:color w:val="0D0D0D" w:themeColor="text1" w:themeTint="F2"/>
                <w:sz w:val="14"/>
                <w:szCs w:val="14"/>
                <w:lang w:eastAsia="ru-RU"/>
              </w:rPr>
              <w:t>Հայտերի</w:t>
            </w:r>
            <w:proofErr w:type="spellEnd"/>
            <w:r w:rsidRPr="00F50F76">
              <w:rPr>
                <w:rFonts w:ascii="GHEA Grapalat" w:eastAsia="Times New Roman" w:hAnsi="GHEA Grapalat" w:cs="Sylfaen"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color w:val="0D0D0D" w:themeColor="text1" w:themeTint="F2"/>
                <w:sz w:val="14"/>
                <w:szCs w:val="14"/>
                <w:lang w:eastAsia="ru-RU"/>
              </w:rPr>
              <w:t>մերժման</w:t>
            </w:r>
            <w:proofErr w:type="spellEnd"/>
            <w:r w:rsidRPr="00F50F76">
              <w:rPr>
                <w:rFonts w:ascii="GHEA Grapalat" w:eastAsia="Times New Roman" w:hAnsi="GHEA Grapalat" w:cs="Sylfaen"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color w:val="0D0D0D" w:themeColor="text1" w:themeTint="F2"/>
                <w:sz w:val="14"/>
                <w:szCs w:val="14"/>
                <w:lang w:eastAsia="ru-RU"/>
              </w:rPr>
              <w:t>այլ</w:t>
            </w:r>
            <w:proofErr w:type="spellEnd"/>
            <w:r w:rsidRPr="00F50F76">
              <w:rPr>
                <w:rFonts w:ascii="GHEA Grapalat" w:eastAsia="Times New Roman" w:hAnsi="GHEA Grapalat" w:cs="Sylfaen"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color w:val="0D0D0D" w:themeColor="text1" w:themeTint="F2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0366CF" w:rsidRPr="00F50F76" w14:paraId="617248CD" w14:textId="77777777" w:rsidTr="00345BD5">
        <w:trPr>
          <w:trHeight w:val="289"/>
        </w:trPr>
        <w:tc>
          <w:tcPr>
            <w:tcW w:w="11057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</w:tr>
      <w:tr w:rsidR="000366CF" w:rsidRPr="00F50F76" w14:paraId="1515C769" w14:textId="77777777" w:rsidTr="00345BD5">
        <w:trPr>
          <w:trHeight w:val="346"/>
        </w:trPr>
        <w:tc>
          <w:tcPr>
            <w:tcW w:w="495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0366CF" w:rsidRPr="00BB5733" w:rsidRDefault="000366CF" w:rsidP="000366C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bookmarkStart w:id="0" w:name="_GoBack" w:colFirst="0" w:colLast="1"/>
            <w:proofErr w:type="spellStart"/>
            <w:r w:rsidRPr="00BB573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Ընտրված</w:t>
            </w:r>
            <w:proofErr w:type="spellEnd"/>
            <w:r w:rsidRPr="00BB573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B573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մասնակցի</w:t>
            </w:r>
            <w:proofErr w:type="spellEnd"/>
            <w:r w:rsidRPr="00BB573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B573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որոշման</w:t>
            </w:r>
            <w:proofErr w:type="spellEnd"/>
            <w:r w:rsidRPr="00BB573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B573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10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359615B" w:rsidR="000366CF" w:rsidRPr="00BB5733" w:rsidRDefault="000366CF" w:rsidP="000366C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 w:rsidRPr="00BB573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2</w:t>
            </w:r>
            <w:r w:rsidR="006E2843" w:rsidRPr="00BB573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0</w:t>
            </w:r>
            <w:r w:rsidRPr="00BB5733">
              <w:rPr>
                <w:rFonts w:ascii="Cambria Math" w:eastAsia="Times New Roman" w:hAnsi="Cambria Math" w:cs="Cambria Math"/>
                <w:b/>
                <w:color w:val="0D0D0D" w:themeColor="text1" w:themeTint="F2"/>
                <w:sz w:val="14"/>
                <w:szCs w:val="14"/>
                <w:lang w:val="hy-AM" w:eastAsia="ru-RU"/>
              </w:rPr>
              <w:t>․</w:t>
            </w:r>
            <w:r w:rsidR="006E2843" w:rsidRPr="00BB5733">
              <w:rPr>
                <w:rFonts w:ascii="GHEA Grapalat" w:eastAsia="Times New Roman" w:hAnsi="GHEA Grapalat" w:cs="Cambria Math"/>
                <w:b/>
                <w:color w:val="0D0D0D" w:themeColor="text1" w:themeTint="F2"/>
                <w:sz w:val="14"/>
                <w:szCs w:val="14"/>
                <w:lang w:eastAsia="ru-RU"/>
              </w:rPr>
              <w:t>12</w:t>
            </w:r>
            <w:r w:rsidRPr="00BB5733">
              <w:rPr>
                <w:rFonts w:ascii="Cambria Math" w:eastAsia="Times New Roman" w:hAnsi="Cambria Math" w:cs="Cambria Math"/>
                <w:b/>
                <w:color w:val="0D0D0D" w:themeColor="text1" w:themeTint="F2"/>
                <w:sz w:val="14"/>
                <w:szCs w:val="14"/>
                <w:lang w:val="hy-AM" w:eastAsia="ru-RU"/>
              </w:rPr>
              <w:t>․</w:t>
            </w:r>
            <w:r w:rsidRPr="00BB573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val="hy-AM" w:eastAsia="ru-RU"/>
              </w:rPr>
              <w:t>2023</w:t>
            </w:r>
          </w:p>
        </w:tc>
      </w:tr>
      <w:bookmarkEnd w:id="0"/>
      <w:tr w:rsidR="000366CF" w:rsidRPr="00F50F76" w14:paraId="71BEA872" w14:textId="77777777" w:rsidTr="00345BD5">
        <w:trPr>
          <w:trHeight w:val="92"/>
        </w:trPr>
        <w:tc>
          <w:tcPr>
            <w:tcW w:w="4956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val="hy-AM" w:eastAsia="ru-RU"/>
              </w:rPr>
            </w:pP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49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0366CF" w:rsidRPr="006E2843" w:rsidRDefault="000366CF" w:rsidP="000366C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 w:rsidRPr="006E284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6E284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6E284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E284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ժամկետի</w:t>
            </w:r>
            <w:proofErr w:type="spellEnd"/>
            <w:r w:rsidRPr="006E284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E284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6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0366CF" w:rsidRPr="006E2843" w:rsidRDefault="000366CF" w:rsidP="000366C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 w:rsidRPr="006E284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6E284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6E284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E284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ժամկետի</w:t>
            </w:r>
            <w:proofErr w:type="spellEnd"/>
            <w:r w:rsidRPr="006E284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E284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0366CF" w:rsidRPr="00F50F76" w14:paraId="04C80107" w14:textId="77777777" w:rsidTr="00345BD5">
        <w:trPr>
          <w:trHeight w:val="92"/>
        </w:trPr>
        <w:tc>
          <w:tcPr>
            <w:tcW w:w="4956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val="hy-AM" w:eastAsia="ru-RU"/>
              </w:rPr>
            </w:pPr>
          </w:p>
        </w:tc>
        <w:tc>
          <w:tcPr>
            <w:tcW w:w="249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58082B9B" w:rsidR="000366CF" w:rsidRPr="006E2843" w:rsidRDefault="000366CF" w:rsidP="000366C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val="hy-AM" w:eastAsia="ru-RU"/>
              </w:rPr>
            </w:pPr>
          </w:p>
        </w:tc>
        <w:tc>
          <w:tcPr>
            <w:tcW w:w="36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4AEFC0C" w:rsidR="000366CF" w:rsidRPr="006E2843" w:rsidRDefault="000366CF" w:rsidP="000366C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</w:tr>
      <w:tr w:rsidR="000366CF" w:rsidRPr="00F50F76" w14:paraId="2254FA5C" w14:textId="77777777" w:rsidTr="00345BD5">
        <w:trPr>
          <w:trHeight w:val="344"/>
        </w:trPr>
        <w:tc>
          <w:tcPr>
            <w:tcW w:w="11057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39ABFD48" w:rsidR="000366CF" w:rsidRPr="006E2843" w:rsidRDefault="000366CF" w:rsidP="000366C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val="hy-AM" w:eastAsia="ru-RU"/>
              </w:rPr>
            </w:pPr>
            <w:r w:rsidRPr="006E2843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 2</w:t>
            </w:r>
            <w:r w:rsidR="006E2843" w:rsidRPr="006E2843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2</w:t>
            </w:r>
            <w:r w:rsidRPr="006E2843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.</w:t>
            </w:r>
            <w:r w:rsidRPr="006E2843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val="hy-AM" w:eastAsia="ru-RU"/>
              </w:rPr>
              <w:t>1</w:t>
            </w:r>
            <w:r w:rsidR="006E2843" w:rsidRPr="006E2843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2</w:t>
            </w:r>
            <w:r w:rsidRPr="006E2843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.2023</w:t>
            </w:r>
          </w:p>
        </w:tc>
      </w:tr>
      <w:tr w:rsidR="000366CF" w:rsidRPr="00F50F76" w14:paraId="3C75DA26" w14:textId="77777777" w:rsidTr="00345BD5">
        <w:trPr>
          <w:trHeight w:val="344"/>
        </w:trPr>
        <w:tc>
          <w:tcPr>
            <w:tcW w:w="495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0366CF" w:rsidRPr="00F50F76" w:rsidRDefault="000366CF" w:rsidP="000366C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Ընտրված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մասնակցի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կողմից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մոտ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10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BEC336F" w:rsidR="000366CF" w:rsidRPr="006E2843" w:rsidRDefault="006E2843" w:rsidP="000366C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val="hy-AM" w:eastAsia="ru-RU"/>
              </w:rPr>
            </w:pPr>
            <w:r>
              <w:rPr>
                <w:rFonts w:ascii="Cambria Math" w:eastAsia="Times New Roman" w:hAnsi="Cambria Math" w:cs="Cambria Math"/>
                <w:b/>
                <w:color w:val="0D0D0D" w:themeColor="text1" w:themeTint="F2"/>
                <w:sz w:val="14"/>
                <w:szCs w:val="14"/>
                <w:lang w:eastAsia="ru-RU"/>
              </w:rPr>
              <w:t>29</w:t>
            </w:r>
            <w:r w:rsidR="000366CF" w:rsidRPr="006E2843">
              <w:rPr>
                <w:rFonts w:ascii="Cambria Math" w:eastAsia="Times New Roman" w:hAnsi="Cambria Math" w:cs="Cambria Math"/>
                <w:b/>
                <w:color w:val="0D0D0D" w:themeColor="text1" w:themeTint="F2"/>
                <w:sz w:val="14"/>
                <w:szCs w:val="14"/>
                <w:lang w:val="hy-AM" w:eastAsia="ru-RU"/>
              </w:rPr>
              <w:t>․</w:t>
            </w:r>
            <w:r w:rsidR="000366CF" w:rsidRPr="006E284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2</w:t>
            </w:r>
            <w:r w:rsidR="000366CF" w:rsidRPr="006E284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.2023</w:t>
            </w:r>
          </w:p>
        </w:tc>
      </w:tr>
      <w:tr w:rsidR="000366CF" w:rsidRPr="00F50F76" w14:paraId="0682C6BE" w14:textId="77777777" w:rsidTr="00345BD5">
        <w:trPr>
          <w:trHeight w:val="344"/>
        </w:trPr>
        <w:tc>
          <w:tcPr>
            <w:tcW w:w="495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0366CF" w:rsidRPr="00F50F76" w:rsidRDefault="000366CF" w:rsidP="000366C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կողմից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10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6E5FD2A" w:rsidR="000366CF" w:rsidRPr="006E2843" w:rsidRDefault="006E2843" w:rsidP="000366C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>
              <w:rPr>
                <w:rFonts w:ascii="Cambria Math" w:eastAsia="Times New Roman" w:hAnsi="Cambria Math" w:cs="Cambria Math"/>
                <w:b/>
                <w:color w:val="0D0D0D" w:themeColor="text1" w:themeTint="F2"/>
                <w:sz w:val="14"/>
                <w:szCs w:val="14"/>
                <w:lang w:eastAsia="ru-RU"/>
              </w:rPr>
              <w:t>29</w:t>
            </w:r>
            <w:r w:rsidRPr="006E2843">
              <w:rPr>
                <w:rFonts w:ascii="Cambria Math" w:eastAsia="Times New Roman" w:hAnsi="Cambria Math" w:cs="Cambria Math"/>
                <w:b/>
                <w:color w:val="0D0D0D" w:themeColor="text1" w:themeTint="F2"/>
                <w:sz w:val="14"/>
                <w:szCs w:val="14"/>
                <w:lang w:val="hy-AM" w:eastAsia="ru-RU"/>
              </w:rPr>
              <w:t>․</w:t>
            </w:r>
            <w:r w:rsidRPr="006E284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2</w:t>
            </w:r>
            <w:r w:rsidRPr="006E2843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.2023</w:t>
            </w:r>
          </w:p>
        </w:tc>
      </w:tr>
      <w:tr w:rsidR="000366CF" w:rsidRPr="00F50F76" w14:paraId="79A64497" w14:textId="77777777" w:rsidTr="00345BD5">
        <w:trPr>
          <w:trHeight w:val="288"/>
        </w:trPr>
        <w:tc>
          <w:tcPr>
            <w:tcW w:w="11057" w:type="dxa"/>
            <w:gridSpan w:val="31"/>
            <w:shd w:val="clear" w:color="auto" w:fill="99CCFF"/>
            <w:vAlign w:val="center"/>
          </w:tcPr>
          <w:p w14:paraId="620F225D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</w:tr>
      <w:tr w:rsidR="000366CF" w:rsidRPr="00F50F76" w14:paraId="4E4EA255" w14:textId="77777777" w:rsidTr="00926875">
        <w:tc>
          <w:tcPr>
            <w:tcW w:w="709" w:type="dxa"/>
            <w:vMerge w:val="restart"/>
            <w:shd w:val="clear" w:color="auto" w:fill="auto"/>
            <w:vAlign w:val="center"/>
          </w:tcPr>
          <w:p w14:paraId="7AA249E4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06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Ընտրված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742" w:type="dxa"/>
            <w:gridSpan w:val="27"/>
            <w:shd w:val="clear" w:color="auto" w:fill="auto"/>
            <w:vAlign w:val="center"/>
          </w:tcPr>
          <w:p w14:paraId="0A5086C3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Պ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val="ru-RU" w:eastAsia="ru-RU"/>
              </w:rPr>
              <w:t>այմանագ</w:t>
            </w: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0366CF" w:rsidRPr="00F50F76" w14:paraId="11F19FA1" w14:textId="77777777" w:rsidTr="007105F4">
        <w:trPr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14:paraId="39B67943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606" w:type="dxa"/>
            <w:gridSpan w:val="3"/>
            <w:vMerge/>
            <w:shd w:val="clear" w:color="auto" w:fill="auto"/>
            <w:vAlign w:val="center"/>
          </w:tcPr>
          <w:p w14:paraId="2856C5C6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981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75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Կնքման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14:paraId="4C4044FB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Կատարման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608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644" w:type="dxa"/>
            <w:gridSpan w:val="7"/>
            <w:shd w:val="clear" w:color="auto" w:fill="auto"/>
            <w:vAlign w:val="center"/>
          </w:tcPr>
          <w:p w14:paraId="0911FBB2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0366CF" w:rsidRPr="00F50F76" w14:paraId="4DC53241" w14:textId="77777777" w:rsidTr="007105F4">
        <w:trPr>
          <w:trHeight w:val="238"/>
        </w:trPr>
        <w:tc>
          <w:tcPr>
            <w:tcW w:w="709" w:type="dxa"/>
            <w:vMerge/>
            <w:shd w:val="clear" w:color="auto" w:fill="auto"/>
            <w:vAlign w:val="center"/>
          </w:tcPr>
          <w:p w14:paraId="7D858D4B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606" w:type="dxa"/>
            <w:gridSpan w:val="3"/>
            <w:vMerge/>
            <w:shd w:val="clear" w:color="auto" w:fill="auto"/>
            <w:vAlign w:val="center"/>
          </w:tcPr>
          <w:p w14:paraId="078A8417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  <w:vAlign w:val="center"/>
          </w:tcPr>
          <w:p w14:paraId="67FA13FC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375" w:type="dxa"/>
            <w:gridSpan w:val="5"/>
            <w:vMerge/>
            <w:shd w:val="clear" w:color="auto" w:fill="auto"/>
            <w:vAlign w:val="center"/>
          </w:tcPr>
          <w:p w14:paraId="7FDD9C22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vAlign w:val="center"/>
          </w:tcPr>
          <w:p w14:paraId="73BBD2A3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608" w:type="dxa"/>
            <w:gridSpan w:val="4"/>
            <w:vMerge/>
            <w:shd w:val="clear" w:color="auto" w:fill="auto"/>
            <w:vAlign w:val="center"/>
          </w:tcPr>
          <w:p w14:paraId="078CB506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3644" w:type="dxa"/>
            <w:gridSpan w:val="7"/>
            <w:shd w:val="clear" w:color="auto" w:fill="auto"/>
            <w:vAlign w:val="center"/>
          </w:tcPr>
          <w:p w14:paraId="3C0959C2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0366CF" w:rsidRPr="00F50F76" w14:paraId="75FDA7D8" w14:textId="77777777" w:rsidTr="007105F4">
        <w:trPr>
          <w:trHeight w:val="263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60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98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37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60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Առկա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0366CF" w:rsidRPr="00F50F76" w14:paraId="1E28D31D" w14:textId="77777777" w:rsidTr="007105F4">
        <w:trPr>
          <w:trHeight w:val="146"/>
        </w:trPr>
        <w:tc>
          <w:tcPr>
            <w:tcW w:w="709" w:type="dxa"/>
            <w:shd w:val="clear" w:color="auto" w:fill="auto"/>
            <w:vAlign w:val="center"/>
          </w:tcPr>
          <w:p w14:paraId="1F1D10DE" w14:textId="1E401687" w:rsidR="000366CF" w:rsidRPr="007105F4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color w:val="0D0D0D" w:themeColor="text1" w:themeTint="F2"/>
                <w:sz w:val="14"/>
                <w:szCs w:val="14"/>
                <w:lang w:val="hy-AM" w:eastAsia="ru-RU"/>
              </w:rPr>
            </w:pPr>
            <w:r>
              <w:rPr>
                <w:rFonts w:ascii="Cambria Math" w:eastAsia="Times New Roman" w:hAnsi="Cambria Math" w:cs="Sylfaen"/>
                <w:b/>
                <w:color w:val="0D0D0D" w:themeColor="text1" w:themeTint="F2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14:paraId="391CD0D1" w14:textId="1BEFDC84" w:rsidR="000366CF" w:rsidRPr="00926875" w:rsidRDefault="006E2843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8"/>
                <w:szCs w:val="20"/>
                <w:lang w:val="hy-AM" w:eastAsia="ru-RU"/>
              </w:rPr>
            </w:pPr>
            <w:r w:rsidRPr="000366CF">
              <w:rPr>
                <w:rFonts w:ascii="GHEA Grapalat" w:hAnsi="GHEA Grapalat"/>
                <w:sz w:val="20"/>
                <w:szCs w:val="20"/>
                <w:lang w:val="hy-AM"/>
              </w:rPr>
              <w:t>«ԷԼԻՏ ԱՐՄԱՆ ՇԻՆ» ՍՊԸ</w:t>
            </w:r>
          </w:p>
        </w:tc>
        <w:tc>
          <w:tcPr>
            <w:tcW w:w="1981" w:type="dxa"/>
            <w:gridSpan w:val="7"/>
            <w:shd w:val="clear" w:color="auto" w:fill="auto"/>
            <w:vAlign w:val="center"/>
          </w:tcPr>
          <w:p w14:paraId="2183B64C" w14:textId="073BC682" w:rsidR="000366CF" w:rsidRPr="00926875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color w:val="0D0D0D" w:themeColor="text1" w:themeTint="F2"/>
                <w:sz w:val="18"/>
                <w:szCs w:val="20"/>
                <w:lang w:eastAsia="ru-RU"/>
              </w:rPr>
            </w:pPr>
            <w:r>
              <w:rPr>
                <w:rFonts w:ascii="GHEA Grapalat" w:hAnsi="GHEA Grapalat"/>
                <w:b/>
                <w:sz w:val="18"/>
                <w:szCs w:val="20"/>
                <w:u w:val="single"/>
                <w:lang w:val="hy-AM"/>
              </w:rPr>
              <w:t>ՇՏՄԱԿ–ԳՀԱՊՁԲ24/04</w:t>
            </w:r>
          </w:p>
        </w:tc>
        <w:tc>
          <w:tcPr>
            <w:tcW w:w="1375" w:type="dxa"/>
            <w:gridSpan w:val="5"/>
            <w:shd w:val="clear" w:color="auto" w:fill="auto"/>
            <w:vAlign w:val="center"/>
          </w:tcPr>
          <w:p w14:paraId="54F54951" w14:textId="1D7B6ADF" w:rsidR="000366CF" w:rsidRPr="006E2843" w:rsidRDefault="006E2843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color w:val="0D0D0D" w:themeColor="text1" w:themeTint="F2"/>
                <w:sz w:val="18"/>
                <w:szCs w:val="20"/>
                <w:lang w:val="hy-AM" w:eastAsia="ru-RU"/>
              </w:rPr>
            </w:pPr>
            <w:r w:rsidRPr="006E2843">
              <w:rPr>
                <w:rFonts w:ascii="GHEA Grapalat" w:eastAsia="Times New Roman" w:hAnsi="GHEA Grapalat" w:cs="Cambria Math"/>
                <w:b/>
                <w:color w:val="0D0D0D" w:themeColor="text1" w:themeTint="F2"/>
                <w:sz w:val="18"/>
                <w:szCs w:val="18"/>
                <w:lang w:eastAsia="ru-RU"/>
              </w:rPr>
              <w:t>29</w:t>
            </w:r>
            <w:r w:rsidRPr="006E2843">
              <w:rPr>
                <w:rFonts w:ascii="Cambria Math" w:eastAsia="Times New Roman" w:hAnsi="Cambria Math" w:cs="Cambria Math"/>
                <w:b/>
                <w:color w:val="0D0D0D" w:themeColor="text1" w:themeTint="F2"/>
                <w:sz w:val="18"/>
                <w:szCs w:val="18"/>
                <w:lang w:val="hy-AM" w:eastAsia="ru-RU"/>
              </w:rPr>
              <w:t>․</w:t>
            </w:r>
            <w:r w:rsidRPr="006E2843">
              <w:rPr>
                <w:rFonts w:ascii="GHEA Grapalat" w:eastAsia="Times New Roman" w:hAnsi="GHEA Grapalat" w:cs="Sylfaen"/>
                <w:b/>
                <w:color w:val="0D0D0D" w:themeColor="text1" w:themeTint="F2"/>
                <w:sz w:val="18"/>
                <w:szCs w:val="18"/>
                <w:lang w:val="hy-AM" w:eastAsia="ru-RU"/>
              </w:rPr>
              <w:t>1</w:t>
            </w:r>
            <w:r w:rsidRPr="006E2843">
              <w:rPr>
                <w:rFonts w:ascii="GHEA Grapalat" w:eastAsia="Times New Roman" w:hAnsi="GHEA Grapalat" w:cs="Sylfaen"/>
                <w:b/>
                <w:color w:val="0D0D0D" w:themeColor="text1" w:themeTint="F2"/>
                <w:sz w:val="18"/>
                <w:szCs w:val="18"/>
                <w:lang w:eastAsia="ru-RU"/>
              </w:rPr>
              <w:t>2.2023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610A7BBF" w14:textId="2D5CE2FF" w:rsidR="000366CF" w:rsidRPr="006E2843" w:rsidRDefault="000366CF" w:rsidP="000366C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bCs/>
                <w:color w:val="0D0D0D" w:themeColor="text1" w:themeTint="F2"/>
                <w:sz w:val="18"/>
                <w:szCs w:val="20"/>
                <w:lang w:eastAsia="ru-RU"/>
              </w:rPr>
            </w:pPr>
            <w:r w:rsidRPr="006E2843">
              <w:rPr>
                <w:rFonts w:ascii="GHEA Grapalat" w:eastAsia="Times New Roman" w:hAnsi="GHEA Grapalat" w:cs="Sylfaen"/>
                <w:b/>
                <w:bCs/>
                <w:color w:val="0D0D0D" w:themeColor="text1" w:themeTint="F2"/>
                <w:sz w:val="18"/>
                <w:szCs w:val="20"/>
                <w:lang w:val="hy-AM" w:eastAsia="ru-RU"/>
              </w:rPr>
              <w:t>29</w:t>
            </w:r>
            <w:r w:rsidRPr="006E2843">
              <w:rPr>
                <w:rFonts w:ascii="Cambria Math" w:eastAsia="Times New Roman" w:hAnsi="Cambria Math" w:cs="Cambria Math"/>
                <w:b/>
                <w:bCs/>
                <w:color w:val="0D0D0D" w:themeColor="text1" w:themeTint="F2"/>
                <w:sz w:val="18"/>
                <w:szCs w:val="20"/>
                <w:lang w:val="hy-AM" w:eastAsia="ru-RU"/>
              </w:rPr>
              <w:t>․</w:t>
            </w:r>
            <w:r w:rsidRPr="006E2843">
              <w:rPr>
                <w:rFonts w:ascii="GHEA Grapalat" w:eastAsia="Times New Roman" w:hAnsi="GHEA Grapalat" w:cs="Sylfaen"/>
                <w:b/>
                <w:bCs/>
                <w:color w:val="0D0D0D" w:themeColor="text1" w:themeTint="F2"/>
                <w:sz w:val="18"/>
                <w:szCs w:val="20"/>
                <w:lang w:val="hy-AM" w:eastAsia="ru-RU"/>
              </w:rPr>
              <w:t>12</w:t>
            </w:r>
            <w:r w:rsidRPr="006E2843">
              <w:rPr>
                <w:rFonts w:ascii="Cambria Math" w:eastAsia="Times New Roman" w:hAnsi="Cambria Math" w:cs="Cambria Math"/>
                <w:b/>
                <w:bCs/>
                <w:color w:val="0D0D0D" w:themeColor="text1" w:themeTint="F2"/>
                <w:sz w:val="18"/>
                <w:szCs w:val="20"/>
                <w:lang w:val="hy-AM" w:eastAsia="ru-RU"/>
              </w:rPr>
              <w:t>․</w:t>
            </w:r>
            <w:r w:rsidRPr="006E2843">
              <w:rPr>
                <w:rFonts w:ascii="GHEA Grapalat" w:eastAsia="Times New Roman" w:hAnsi="GHEA Grapalat" w:cs="Sylfaen"/>
                <w:b/>
                <w:bCs/>
                <w:color w:val="0D0D0D" w:themeColor="text1" w:themeTint="F2"/>
                <w:sz w:val="18"/>
                <w:szCs w:val="20"/>
                <w:lang w:val="hy-AM" w:eastAsia="ru-RU"/>
              </w:rPr>
              <w:t>202</w:t>
            </w:r>
            <w:r w:rsidR="006E2843" w:rsidRPr="006E2843">
              <w:rPr>
                <w:rFonts w:ascii="GHEA Grapalat" w:eastAsia="Times New Roman" w:hAnsi="GHEA Grapalat" w:cs="Sylfaen"/>
                <w:b/>
                <w:bCs/>
                <w:color w:val="0D0D0D" w:themeColor="text1" w:themeTint="F2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14:paraId="6A3A27A0" w14:textId="77777777" w:rsidR="000366CF" w:rsidRPr="007105F4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8"/>
                <w:szCs w:val="20"/>
                <w:lang w:val="hy-AM" w:eastAsia="ru-RU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14:paraId="540F0BC7" w14:textId="60B8E861" w:rsidR="000366CF" w:rsidRPr="007105F4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color w:val="0D0D0D" w:themeColor="text1" w:themeTint="F2"/>
                <w:sz w:val="18"/>
                <w:szCs w:val="20"/>
                <w:lang w:val="hy-AM" w:eastAsia="ru-RU"/>
              </w:rPr>
            </w:pPr>
          </w:p>
        </w:tc>
        <w:tc>
          <w:tcPr>
            <w:tcW w:w="2514" w:type="dxa"/>
            <w:gridSpan w:val="3"/>
            <w:shd w:val="clear" w:color="auto" w:fill="auto"/>
            <w:vAlign w:val="center"/>
          </w:tcPr>
          <w:p w14:paraId="6043A549" w14:textId="3F1D6E0C" w:rsidR="000366CF" w:rsidRPr="007105F4" w:rsidRDefault="006E2843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D0D0D" w:themeColor="text1" w:themeTint="F2"/>
                <w:sz w:val="18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399 992</w:t>
            </w:r>
          </w:p>
        </w:tc>
      </w:tr>
      <w:tr w:rsidR="000366CF" w:rsidRPr="00F50F76" w14:paraId="41E4ED39" w14:textId="77777777" w:rsidTr="00345BD5">
        <w:trPr>
          <w:trHeight w:val="150"/>
        </w:trPr>
        <w:tc>
          <w:tcPr>
            <w:tcW w:w="11057" w:type="dxa"/>
            <w:gridSpan w:val="31"/>
            <w:shd w:val="clear" w:color="auto" w:fill="auto"/>
            <w:vAlign w:val="center"/>
          </w:tcPr>
          <w:p w14:paraId="7265AE84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Ընտրված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մասնակցի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0366CF" w:rsidRPr="00F50F76" w14:paraId="1F657639" w14:textId="77777777" w:rsidTr="00926875">
        <w:trPr>
          <w:trHeight w:val="12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lastRenderedPageBreak/>
              <w:t>Չափա-բաժնի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Ընտրված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Հասցե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հեռ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8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Էլ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1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Բանկային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ՀՎՀՀ</w:t>
            </w: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Անձնագրի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համարը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0366CF" w:rsidRPr="00F50F76" w14:paraId="20BC55B9" w14:textId="77777777" w:rsidTr="00926875">
        <w:trPr>
          <w:trHeight w:val="972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A24CE16" w:rsidR="000366CF" w:rsidRPr="007105F4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val="hy-AM" w:eastAsia="ru-RU"/>
              </w:rPr>
            </w:pPr>
            <w:r>
              <w:rPr>
                <w:rFonts w:ascii="Cambria Math" w:eastAsia="Times New Roman" w:hAnsi="Cambria Math" w:cs="Sylfaen"/>
                <w:b/>
                <w:color w:val="0D0D0D" w:themeColor="text1" w:themeTint="F2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6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286C623" w:rsidR="000366CF" w:rsidRPr="00926875" w:rsidRDefault="006E2843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8"/>
                <w:szCs w:val="18"/>
                <w:lang w:val="hy-AM" w:eastAsia="ru-RU"/>
              </w:rPr>
            </w:pPr>
            <w:r w:rsidRPr="000366CF">
              <w:rPr>
                <w:rFonts w:ascii="GHEA Grapalat" w:hAnsi="GHEA Grapalat"/>
                <w:sz w:val="20"/>
                <w:szCs w:val="20"/>
                <w:lang w:val="hy-AM"/>
              </w:rPr>
              <w:t>«ԷԼԻՏ ԱՐՄԱՆ ՇԻՆ» ՍՊԸ</w:t>
            </w:r>
          </w:p>
        </w:tc>
        <w:tc>
          <w:tcPr>
            <w:tcW w:w="28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556390" w14:textId="719BE4E5" w:rsidR="000366CF" w:rsidRPr="006E2843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  <w:r w:rsidRPr="00DA0683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ք</w:t>
            </w:r>
            <w:r w:rsidRPr="00DA0683">
              <w:rPr>
                <w:rFonts w:ascii="Cambria Math" w:hAnsi="Cambria Math" w:cs="Cambria Math"/>
                <w:sz w:val="18"/>
                <w:szCs w:val="18"/>
                <w:u w:val="single"/>
                <w:lang w:val="hy-AM"/>
              </w:rPr>
              <w:t>․</w:t>
            </w:r>
            <w:r w:rsidRPr="00DA0683">
              <w:rPr>
                <w:rFonts w:ascii="GHEA Grapalat" w:hAnsi="GHEA Grapalat" w:cs="GHEA Grapalat"/>
                <w:sz w:val="18"/>
                <w:szCs w:val="18"/>
                <w:u w:val="single"/>
                <w:lang w:val="hy-AM"/>
              </w:rPr>
              <w:t>Գյումրի</w:t>
            </w:r>
            <w:r w:rsidRPr="00DA0683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 xml:space="preserve"> </w:t>
            </w:r>
            <w:r w:rsidRPr="00DA0683">
              <w:rPr>
                <w:rFonts w:ascii="GHEA Grapalat" w:hAnsi="GHEA Grapalat" w:cs="GHEA Grapalat"/>
                <w:sz w:val="18"/>
                <w:szCs w:val="18"/>
                <w:u w:val="single"/>
                <w:lang w:val="hy-AM"/>
              </w:rPr>
              <w:t>Խ</w:t>
            </w:r>
            <w:r w:rsidR="006E2843">
              <w:rPr>
                <w:rFonts w:ascii="Cambria Math" w:hAnsi="Cambria Math" w:cs="Cambria Math"/>
                <w:sz w:val="18"/>
                <w:szCs w:val="18"/>
                <w:u w:val="single"/>
                <w:lang w:val="hy-AM"/>
              </w:rPr>
              <w:t>անջյան 9</w:t>
            </w:r>
          </w:p>
          <w:p w14:paraId="4916BA54" w14:textId="45719587" w:rsidR="000366CF" w:rsidRPr="00926875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color w:val="0D0D0D" w:themeColor="text1" w:themeTint="F2"/>
                <w:sz w:val="18"/>
                <w:szCs w:val="18"/>
                <w:lang w:val="hy-AM" w:eastAsia="ru-RU"/>
              </w:rPr>
            </w:pPr>
            <w:r w:rsidRPr="00926875">
              <w:rPr>
                <w:rFonts w:ascii="GHEA Grapalat" w:eastAsiaTheme="minorHAnsi" w:hAnsi="GHEA Grapalat" w:cs="SylfaenARM"/>
                <w:sz w:val="18"/>
                <w:szCs w:val="18"/>
                <w:lang w:val="hy-AM"/>
              </w:rPr>
              <w:t>+</w:t>
            </w:r>
            <w:r w:rsidRPr="00095D26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 xml:space="preserve">+374 </w:t>
            </w:r>
            <w:r w:rsidR="006E2843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94</w:t>
            </w:r>
            <w:r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 xml:space="preserve"> </w:t>
            </w:r>
            <w:r w:rsidR="006E2843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400991</w:t>
            </w:r>
          </w:p>
        </w:tc>
        <w:tc>
          <w:tcPr>
            <w:tcW w:w="18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102478AB" w:rsidR="000366CF" w:rsidRPr="00926875" w:rsidRDefault="006E2843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6E2843">
              <w:rPr>
                <w:rFonts w:ascii="GHEA Grapalat" w:hAnsi="GHEA Grapalat"/>
                <w:sz w:val="18"/>
                <w:szCs w:val="18"/>
                <w:u w:val="single"/>
                <w:lang w:val="es-ES"/>
              </w:rPr>
              <w:t>elitarmanshin.llc@mail.ru</w:t>
            </w:r>
          </w:p>
        </w:tc>
        <w:tc>
          <w:tcPr>
            <w:tcW w:w="191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A800C2" w14:textId="5168FF57" w:rsidR="006E2843" w:rsidRDefault="006E2843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  <w:u w:val="single"/>
                <w:lang w:val="hy-AM"/>
              </w:rPr>
            </w:pPr>
            <w:r>
              <w:rPr>
                <w:rFonts w:ascii="GHEA Grapalat" w:hAnsi="GHEA Grapalat"/>
                <w:bCs/>
                <w:sz w:val="18"/>
                <w:szCs w:val="18"/>
                <w:u w:val="single"/>
                <w:lang w:val="hy-AM"/>
              </w:rPr>
              <w:t>«Հայէկոնոմբանկ» ՓԲԸ Գյումրի</w:t>
            </w:r>
          </w:p>
          <w:p w14:paraId="2D248C13" w14:textId="559CDBC5" w:rsidR="000366CF" w:rsidRPr="006E2843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8"/>
                <w:szCs w:val="18"/>
                <w:u w:val="single"/>
                <w:lang w:val="hy-AM" w:eastAsia="ru-RU"/>
              </w:rPr>
            </w:pPr>
            <w:r w:rsidRPr="006E2843">
              <w:rPr>
                <w:rFonts w:ascii="GHEA Grapalat" w:hAnsi="GHEA Grapalat"/>
                <w:bCs/>
                <w:sz w:val="18"/>
                <w:szCs w:val="18"/>
                <w:u w:val="single"/>
                <w:lang w:val="hy-AM"/>
              </w:rPr>
              <w:t>Հ</w:t>
            </w:r>
            <w:r w:rsidRPr="006E2843">
              <w:rPr>
                <w:rFonts w:ascii="GHEA Grapalat" w:hAnsi="GHEA Grapalat"/>
                <w:bCs/>
                <w:sz w:val="18"/>
                <w:szCs w:val="18"/>
                <w:u w:val="single"/>
              </w:rPr>
              <w:t>/</w:t>
            </w:r>
            <w:r w:rsidRPr="006E2843">
              <w:rPr>
                <w:rFonts w:ascii="GHEA Grapalat" w:hAnsi="GHEA Grapalat"/>
                <w:bCs/>
                <w:sz w:val="18"/>
                <w:szCs w:val="18"/>
                <w:u w:val="single"/>
                <w:lang w:val="hy-AM"/>
              </w:rPr>
              <w:t xml:space="preserve">Հ </w:t>
            </w:r>
            <w:r w:rsidR="006E2843" w:rsidRPr="006E2843">
              <w:rPr>
                <w:rFonts w:ascii="GHEA Grapalat" w:hAnsi="GHEA Grapalat"/>
                <w:bCs/>
                <w:sz w:val="18"/>
                <w:szCs w:val="18"/>
                <w:u w:val="single"/>
                <w:lang w:val="hy-AM"/>
              </w:rPr>
              <w:t>163128055056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6145F945" w:rsidR="000366CF" w:rsidRPr="006E2843" w:rsidRDefault="006E2843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color w:val="0D0D0D" w:themeColor="text1" w:themeTint="F2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Arial"/>
                <w:sz w:val="18"/>
                <w:szCs w:val="16"/>
                <w:u w:val="single"/>
                <w:lang w:val="hy-AM"/>
              </w:rPr>
              <w:t>05537917</w:t>
            </w:r>
          </w:p>
        </w:tc>
      </w:tr>
      <w:tr w:rsidR="000366CF" w:rsidRPr="00F50F76" w14:paraId="496A046D" w14:textId="77777777" w:rsidTr="00345BD5">
        <w:trPr>
          <w:trHeight w:val="288"/>
        </w:trPr>
        <w:tc>
          <w:tcPr>
            <w:tcW w:w="11057" w:type="dxa"/>
            <w:gridSpan w:val="31"/>
            <w:shd w:val="clear" w:color="auto" w:fill="99CCFF"/>
            <w:vAlign w:val="center"/>
          </w:tcPr>
          <w:p w14:paraId="393BE26B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</w:tr>
      <w:tr w:rsidR="000366CF" w:rsidRPr="00F50F76" w14:paraId="3863A00B" w14:textId="77777777" w:rsidTr="00345BD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0366CF" w:rsidRPr="00F50F76" w:rsidRDefault="000366CF" w:rsidP="000366C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Այլ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3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0366CF" w:rsidRPr="00F50F76" w:rsidRDefault="000366CF" w:rsidP="000366C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val="hy-AM" w:eastAsia="ru-RU"/>
              </w:rPr>
            </w:pP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val="hy-AM" w:eastAsia="ru-RU"/>
              </w:rPr>
              <w:t xml:space="preserve">Ծանոթություն` </w:t>
            </w:r>
            <w:r w:rsidRPr="00F50F76">
              <w:rPr>
                <w:rFonts w:ascii="GHEA Grapalat" w:eastAsia="Times New Roman" w:hAnsi="GHEA Grapalat"/>
                <w:color w:val="0D0D0D" w:themeColor="text1" w:themeTint="F2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F50F76">
              <w:rPr>
                <w:rFonts w:ascii="GHEA Grapalat" w:eastAsia="Times New Roman" w:hAnsi="GHEA Grapalat" w:cs="Arial Armenian"/>
                <w:color w:val="0D0D0D" w:themeColor="text1" w:themeTint="F2"/>
                <w:sz w:val="14"/>
                <w:szCs w:val="14"/>
                <w:lang w:val="hy-AM" w:eastAsia="ru-RU"/>
              </w:rPr>
              <w:t>։</w:t>
            </w:r>
          </w:p>
        </w:tc>
      </w:tr>
      <w:tr w:rsidR="000366CF" w:rsidRPr="00F50F76" w14:paraId="485BF528" w14:textId="77777777" w:rsidTr="00345BD5">
        <w:trPr>
          <w:trHeight w:val="288"/>
        </w:trPr>
        <w:tc>
          <w:tcPr>
            <w:tcW w:w="11057" w:type="dxa"/>
            <w:gridSpan w:val="31"/>
            <w:shd w:val="clear" w:color="auto" w:fill="99CCFF"/>
            <w:vAlign w:val="center"/>
          </w:tcPr>
          <w:p w14:paraId="60FF974B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</w:tr>
      <w:tr w:rsidR="000366CF" w:rsidRPr="00F50F76" w14:paraId="7DB42300" w14:textId="77777777" w:rsidTr="00345BD5">
        <w:trPr>
          <w:trHeight w:val="288"/>
        </w:trPr>
        <w:tc>
          <w:tcPr>
            <w:tcW w:w="11057" w:type="dxa"/>
            <w:gridSpan w:val="31"/>
            <w:shd w:val="clear" w:color="auto" w:fill="auto"/>
            <w:vAlign w:val="center"/>
          </w:tcPr>
          <w:p w14:paraId="0AD8E25E" w14:textId="56E7D3D4" w:rsidR="000366CF" w:rsidRPr="00F50F76" w:rsidRDefault="000366CF" w:rsidP="000366C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Ինչպես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սույն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տվյալ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մասով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հայտ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այնպես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էլ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պետական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գրանցում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ստացած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անձինք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կարող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են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կնքված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տվյալ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հետ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համատեղ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գրավոր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պահանջ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սույն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հետո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------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օրվա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:</w:t>
            </w:r>
          </w:p>
          <w:p w14:paraId="3D70D3AA" w14:textId="77777777" w:rsidR="000366CF" w:rsidRPr="00F50F76" w:rsidRDefault="000366CF" w:rsidP="000366C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Գրավոր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պահանջին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0366CF" w:rsidRPr="00F50F76" w:rsidRDefault="000366CF" w:rsidP="000366C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անձին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Ընդ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որում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0366CF" w:rsidRPr="00F50F76" w:rsidRDefault="000366CF" w:rsidP="000366C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անձանց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քանակը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չի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կարող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երկուսը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.</w:t>
            </w:r>
          </w:p>
          <w:p w14:paraId="1997F28A" w14:textId="77777777" w:rsidR="000366CF" w:rsidRPr="00F50F76" w:rsidRDefault="000366CF" w:rsidP="000366C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անձը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անձամբ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պետք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կատարի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այն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որոնց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համար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0366CF" w:rsidRPr="00F50F76" w:rsidRDefault="000366CF" w:rsidP="000366C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ինչպես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պահանջ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այնպես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էլ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անձանց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կողմից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բնօրինակ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՝ «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մասին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օրենքի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հոդվածի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մասով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շահերի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բախման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մասին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.</w:t>
            </w:r>
          </w:p>
          <w:p w14:paraId="3FB2850F" w14:textId="77777777" w:rsidR="000366CF" w:rsidRPr="00F50F76" w:rsidRDefault="000366CF" w:rsidP="000366C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այն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փոստի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որոնց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միջոցով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կարող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կապ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հաստատել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պահանջը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անձի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վերջինիս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կողմից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անձի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հետ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.</w:t>
            </w:r>
          </w:p>
          <w:p w14:paraId="3EA7620C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պետական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գրանցում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ստացած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անձանց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դեպքում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նաև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պետական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գրանցման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պատճենը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:</w:t>
            </w:r>
          </w:p>
          <w:p w14:paraId="366938C8" w14:textId="76B1D1ED" w:rsidR="000366CF" w:rsidRPr="00F50F76" w:rsidRDefault="000366CF" w:rsidP="000366C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ղեկավարի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փոստի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հասցեն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է---------------------------:</w:t>
            </w: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0366CF" w:rsidRPr="00F50F76" w14:paraId="3CC8B38C" w14:textId="77777777" w:rsidTr="00345BD5">
        <w:trPr>
          <w:trHeight w:val="288"/>
        </w:trPr>
        <w:tc>
          <w:tcPr>
            <w:tcW w:w="11057" w:type="dxa"/>
            <w:gridSpan w:val="31"/>
            <w:shd w:val="clear" w:color="auto" w:fill="99CCFF"/>
            <w:vAlign w:val="center"/>
          </w:tcPr>
          <w:p w14:paraId="02AFA8BF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val="hy-AM" w:eastAsia="ru-RU"/>
              </w:rPr>
            </w:pPr>
          </w:p>
          <w:p w14:paraId="27E950AD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val="hy-AM" w:eastAsia="ru-RU"/>
              </w:rPr>
            </w:pPr>
          </w:p>
        </w:tc>
      </w:tr>
      <w:tr w:rsidR="000366CF" w:rsidRPr="00F50F76" w14:paraId="5484FA73" w14:textId="77777777" w:rsidTr="00345BD5">
        <w:trPr>
          <w:trHeight w:val="475"/>
        </w:trPr>
        <w:tc>
          <w:tcPr>
            <w:tcW w:w="252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2"/>
                <w:szCs w:val="14"/>
                <w:lang w:val="hy-AM" w:eastAsia="ru-RU"/>
              </w:rPr>
            </w:pPr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2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531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2"/>
                <w:szCs w:val="14"/>
                <w:lang w:val="hy-AM" w:eastAsia="ru-RU"/>
              </w:rPr>
            </w:pPr>
          </w:p>
        </w:tc>
      </w:tr>
      <w:tr w:rsidR="000366CF" w:rsidRPr="00F50F76" w14:paraId="5A7FED5D" w14:textId="77777777" w:rsidTr="00345BD5">
        <w:trPr>
          <w:trHeight w:val="288"/>
        </w:trPr>
        <w:tc>
          <w:tcPr>
            <w:tcW w:w="11057" w:type="dxa"/>
            <w:gridSpan w:val="31"/>
            <w:shd w:val="clear" w:color="auto" w:fill="99CCFF"/>
            <w:vAlign w:val="center"/>
          </w:tcPr>
          <w:p w14:paraId="0C88E286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</w:pPr>
          </w:p>
          <w:p w14:paraId="7A66F2DC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</w:pPr>
          </w:p>
        </w:tc>
      </w:tr>
      <w:tr w:rsidR="000366CF" w:rsidRPr="00F50F76" w14:paraId="40B30E88" w14:textId="77777777" w:rsidTr="00345BD5">
        <w:trPr>
          <w:trHeight w:val="427"/>
        </w:trPr>
        <w:tc>
          <w:tcPr>
            <w:tcW w:w="25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0366CF" w:rsidRPr="00F50F76" w:rsidRDefault="000366CF" w:rsidP="000366C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D0D0D" w:themeColor="text1" w:themeTint="F2"/>
                <w:sz w:val="12"/>
                <w:szCs w:val="14"/>
                <w:lang w:val="hy-AM" w:eastAsia="ru-RU"/>
              </w:rPr>
            </w:pP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Գնման</w:t>
            </w:r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 xml:space="preserve"> </w:t>
            </w: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գործընթացի</w:t>
            </w:r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 xml:space="preserve"> </w:t>
            </w: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շրջանակներում</w:t>
            </w:r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 xml:space="preserve"> </w:t>
            </w: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հակաօրինական</w:t>
            </w:r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 xml:space="preserve"> </w:t>
            </w: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գործողություններ</w:t>
            </w:r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 xml:space="preserve"> </w:t>
            </w: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հայտնաբերվելու</w:t>
            </w:r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 xml:space="preserve"> </w:t>
            </w: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դեպքում</w:t>
            </w:r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 xml:space="preserve"> </w:t>
            </w: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դրանց</w:t>
            </w:r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 xml:space="preserve"> </w:t>
            </w: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և</w:t>
            </w:r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 xml:space="preserve"> </w:t>
            </w: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այդ</w:t>
            </w:r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 xml:space="preserve"> </w:t>
            </w: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կապակցությամբ</w:t>
            </w:r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 xml:space="preserve"> </w:t>
            </w: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ձեռնարկված</w:t>
            </w:r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 xml:space="preserve"> </w:t>
            </w: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գործողությունների</w:t>
            </w:r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 xml:space="preserve"> </w:t>
            </w: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համառոտ</w:t>
            </w:r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 xml:space="preserve"> </w:t>
            </w: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նկարագիրը</w:t>
            </w:r>
            <w:r w:rsidRPr="00F50F76">
              <w:rPr>
                <w:rFonts w:ascii="GHEA Grapalat" w:eastAsia="Times New Roman" w:hAnsi="GHEA Grapalat"/>
                <w:color w:val="0D0D0D" w:themeColor="text1" w:themeTint="F2"/>
                <w:sz w:val="12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531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2"/>
                <w:szCs w:val="14"/>
                <w:lang w:val="hy-AM" w:eastAsia="ru-RU"/>
              </w:rPr>
            </w:pPr>
          </w:p>
        </w:tc>
      </w:tr>
      <w:tr w:rsidR="000366CF" w:rsidRPr="00F50F76" w14:paraId="541BD7F7" w14:textId="77777777" w:rsidTr="00345BD5">
        <w:trPr>
          <w:trHeight w:val="288"/>
        </w:trPr>
        <w:tc>
          <w:tcPr>
            <w:tcW w:w="11057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</w:pPr>
          </w:p>
        </w:tc>
      </w:tr>
      <w:tr w:rsidR="000366CF" w:rsidRPr="00F50F76" w14:paraId="4DE14D25" w14:textId="77777777" w:rsidTr="00345BD5">
        <w:trPr>
          <w:trHeight w:val="427"/>
        </w:trPr>
        <w:tc>
          <w:tcPr>
            <w:tcW w:w="25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0366CF" w:rsidRPr="00F50F76" w:rsidRDefault="000366CF" w:rsidP="000366C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D0D0D" w:themeColor="text1" w:themeTint="F2"/>
                <w:sz w:val="12"/>
                <w:szCs w:val="14"/>
                <w:lang w:val="hy-AM" w:eastAsia="ru-RU"/>
              </w:rPr>
            </w:pP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Գնման</w:t>
            </w:r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eastAsia="ru-RU"/>
              </w:rPr>
              <w:t>ընթացակարգի</w:t>
            </w:r>
            <w:proofErr w:type="spellEnd"/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eastAsia="ru-RU"/>
              </w:rPr>
              <w:t xml:space="preserve"> </w:t>
            </w: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վերաբերյալ</w:t>
            </w:r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 xml:space="preserve"> </w:t>
            </w: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ներկայացված</w:t>
            </w:r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 xml:space="preserve"> </w:t>
            </w: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բողոքները</w:t>
            </w:r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 xml:space="preserve"> </w:t>
            </w: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և</w:t>
            </w:r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 xml:space="preserve"> </w:t>
            </w: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դրանց</w:t>
            </w:r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 xml:space="preserve"> </w:t>
            </w: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վերաբերյալ</w:t>
            </w:r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 xml:space="preserve"> </w:t>
            </w: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կայացված</w:t>
            </w:r>
            <w:r w:rsidRPr="00F50F76">
              <w:rPr>
                <w:rFonts w:ascii="GHEA Grapalat" w:eastAsia="Times New Roman" w:hAnsi="GHEA Grapalat" w:cs="Times Armenia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 xml:space="preserve"> </w:t>
            </w: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531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2"/>
                <w:szCs w:val="14"/>
                <w:lang w:val="hy-AM" w:eastAsia="ru-RU"/>
              </w:rPr>
            </w:pPr>
          </w:p>
        </w:tc>
      </w:tr>
      <w:tr w:rsidR="000366CF" w:rsidRPr="00F50F76" w14:paraId="1DAD5D5C" w14:textId="77777777" w:rsidTr="00345BD5">
        <w:trPr>
          <w:trHeight w:val="288"/>
        </w:trPr>
        <w:tc>
          <w:tcPr>
            <w:tcW w:w="11057" w:type="dxa"/>
            <w:gridSpan w:val="31"/>
            <w:shd w:val="clear" w:color="auto" w:fill="99CCFF"/>
            <w:vAlign w:val="center"/>
          </w:tcPr>
          <w:p w14:paraId="57597369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2"/>
                <w:szCs w:val="14"/>
                <w:lang w:val="hy-AM" w:eastAsia="ru-RU"/>
              </w:rPr>
            </w:pPr>
          </w:p>
        </w:tc>
      </w:tr>
      <w:tr w:rsidR="000366CF" w:rsidRPr="00F50F76" w14:paraId="5F667D89" w14:textId="77777777" w:rsidTr="00345BD5">
        <w:trPr>
          <w:trHeight w:val="427"/>
        </w:trPr>
        <w:tc>
          <w:tcPr>
            <w:tcW w:w="25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0366CF" w:rsidRPr="00F50F76" w:rsidRDefault="000366CF" w:rsidP="000366C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D0D0D" w:themeColor="text1" w:themeTint="F2"/>
                <w:sz w:val="12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2"/>
                <w:szCs w:val="14"/>
                <w:lang w:eastAsia="ru-RU"/>
              </w:rPr>
              <w:t>Այլ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2"/>
                <w:szCs w:val="14"/>
                <w:lang w:eastAsia="ru-RU"/>
              </w:rPr>
              <w:t>անհրաժեշտ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2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31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color w:val="0D0D0D" w:themeColor="text1" w:themeTint="F2"/>
                <w:sz w:val="12"/>
                <w:szCs w:val="14"/>
                <w:lang w:eastAsia="ru-RU"/>
              </w:rPr>
            </w:pPr>
          </w:p>
        </w:tc>
      </w:tr>
      <w:tr w:rsidR="000366CF" w:rsidRPr="00F50F76" w14:paraId="406B68D6" w14:textId="77777777" w:rsidTr="00345BD5">
        <w:trPr>
          <w:trHeight w:val="288"/>
        </w:trPr>
        <w:tc>
          <w:tcPr>
            <w:tcW w:w="11057" w:type="dxa"/>
            <w:gridSpan w:val="31"/>
            <w:shd w:val="clear" w:color="auto" w:fill="99CCFF"/>
            <w:vAlign w:val="center"/>
          </w:tcPr>
          <w:p w14:paraId="79EAD146" w14:textId="77777777" w:rsidR="000366CF" w:rsidRPr="00F50F76" w:rsidRDefault="000366CF" w:rsidP="000366C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</w:tr>
      <w:tr w:rsidR="000366CF" w:rsidRPr="00F50F76" w14:paraId="1A2BD291" w14:textId="77777777" w:rsidTr="00345BD5">
        <w:trPr>
          <w:trHeight w:val="227"/>
        </w:trPr>
        <w:tc>
          <w:tcPr>
            <w:tcW w:w="11057" w:type="dxa"/>
            <w:gridSpan w:val="31"/>
            <w:shd w:val="clear" w:color="auto" w:fill="auto"/>
            <w:vAlign w:val="center"/>
          </w:tcPr>
          <w:p w14:paraId="73A19DB3" w14:textId="77777777" w:rsidR="000366CF" w:rsidRPr="00F50F76" w:rsidRDefault="000366CF" w:rsidP="000366C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r w:rsidRPr="00F50F76">
              <w:rPr>
                <w:rFonts w:ascii="GHEA Grapalat" w:eastAsia="Times New Roman" w:hAnsi="GHEA Grapalat" w:cs="Sylfaen"/>
                <w:b/>
                <w:color w:val="0D0D0D" w:themeColor="text1" w:themeTint="F2"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366CF" w:rsidRPr="00F50F76" w14:paraId="002AF1AD" w14:textId="77777777" w:rsidTr="00345BD5">
        <w:trPr>
          <w:trHeight w:val="47"/>
        </w:trPr>
        <w:tc>
          <w:tcPr>
            <w:tcW w:w="331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0366CF" w:rsidRPr="00F50F76" w:rsidRDefault="000366CF" w:rsidP="000366C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Անուն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86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0366CF" w:rsidRPr="00F50F76" w:rsidRDefault="000366CF" w:rsidP="000366C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0366CF" w:rsidRPr="00F50F76" w:rsidRDefault="000366CF" w:rsidP="000366C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</w:pP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Էլ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փոստի</w:t>
            </w:r>
            <w:proofErr w:type="spellEnd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0F76">
              <w:rPr>
                <w:rFonts w:ascii="GHEA Grapalat" w:eastAsia="Times New Roman" w:hAnsi="GHEA Grapalat"/>
                <w:b/>
                <w:color w:val="0D0D0D" w:themeColor="text1" w:themeTint="F2"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0366CF" w:rsidRPr="00F50F76" w14:paraId="6C6C269C" w14:textId="77777777" w:rsidTr="00345BD5">
        <w:trPr>
          <w:trHeight w:val="47"/>
        </w:trPr>
        <w:tc>
          <w:tcPr>
            <w:tcW w:w="3311" w:type="dxa"/>
            <w:gridSpan w:val="7"/>
            <w:shd w:val="clear" w:color="auto" w:fill="auto"/>
            <w:vAlign w:val="center"/>
          </w:tcPr>
          <w:p w14:paraId="0A862370" w14:textId="477E3FA1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D0D0D" w:themeColor="text1" w:themeTint="F2"/>
                <w:sz w:val="14"/>
                <w:szCs w:val="14"/>
                <w:lang w:val="hy-AM" w:eastAsia="ru-RU"/>
              </w:rPr>
            </w:pPr>
            <w:r w:rsidRPr="00F50F76">
              <w:rPr>
                <w:rFonts w:ascii="GHEA Grapalat" w:eastAsia="Times New Roman" w:hAnsi="GHEA Grapalat"/>
                <w:color w:val="0D0D0D" w:themeColor="text1" w:themeTint="F2"/>
                <w:sz w:val="14"/>
                <w:szCs w:val="14"/>
                <w:lang w:val="hy-AM" w:eastAsia="ru-RU"/>
              </w:rPr>
              <w:t>Գրիգոր Ավետիսյան</w:t>
            </w:r>
          </w:p>
        </w:tc>
        <w:tc>
          <w:tcPr>
            <w:tcW w:w="3860" w:type="dxa"/>
            <w:gridSpan w:val="16"/>
            <w:shd w:val="clear" w:color="auto" w:fill="auto"/>
            <w:vAlign w:val="center"/>
          </w:tcPr>
          <w:p w14:paraId="570A2BE5" w14:textId="7E33968B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D0D0D" w:themeColor="text1" w:themeTint="F2"/>
                <w:sz w:val="14"/>
                <w:szCs w:val="14"/>
                <w:lang w:val="hy-AM" w:eastAsia="ru-RU"/>
              </w:rPr>
            </w:pPr>
            <w:r w:rsidRPr="00F50F76">
              <w:rPr>
                <w:rFonts w:ascii="GHEA Grapalat" w:eastAsia="Times New Roman" w:hAnsi="GHEA Grapalat"/>
                <w:color w:val="0D0D0D" w:themeColor="text1" w:themeTint="F2"/>
                <w:sz w:val="14"/>
                <w:szCs w:val="14"/>
                <w:lang w:val="hy-AM" w:eastAsia="ru-RU"/>
              </w:rPr>
              <w:t>+374</w:t>
            </w:r>
            <w:r w:rsidRPr="00F50F76">
              <w:rPr>
                <w:rFonts w:ascii="GHEA Grapalat" w:eastAsia="Times New Roman" w:hAnsi="GHEA Grapalat"/>
                <w:color w:val="0D0D0D" w:themeColor="text1" w:themeTint="F2"/>
                <w:sz w:val="14"/>
                <w:szCs w:val="14"/>
                <w:lang w:eastAsia="ru-RU"/>
              </w:rPr>
              <w:t>98</w:t>
            </w:r>
            <w:r w:rsidRPr="00F50F76">
              <w:rPr>
                <w:rFonts w:ascii="GHEA Grapalat" w:eastAsia="Times New Roman" w:hAnsi="GHEA Grapalat"/>
                <w:color w:val="0D0D0D" w:themeColor="text1" w:themeTint="F2"/>
                <w:sz w:val="14"/>
                <w:szCs w:val="14"/>
                <w:lang w:val="hy-AM" w:eastAsia="ru-RU"/>
              </w:rPr>
              <w:t>993331</w:t>
            </w:r>
          </w:p>
        </w:tc>
        <w:tc>
          <w:tcPr>
            <w:tcW w:w="3886" w:type="dxa"/>
            <w:gridSpan w:val="8"/>
            <w:shd w:val="clear" w:color="auto" w:fill="auto"/>
            <w:vAlign w:val="center"/>
          </w:tcPr>
          <w:p w14:paraId="3C42DEDA" w14:textId="6FD165B5" w:rsidR="000366CF" w:rsidRPr="00F50F76" w:rsidRDefault="000366CF" w:rsidP="000366C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D0D0D" w:themeColor="text1" w:themeTint="F2"/>
                <w:sz w:val="14"/>
                <w:szCs w:val="14"/>
                <w:lang w:eastAsia="ru-RU"/>
              </w:rPr>
            </w:pPr>
            <w:r w:rsidRPr="00F50F76">
              <w:rPr>
                <w:rFonts w:ascii="GHEA Grapalat" w:hAnsi="GHEA Grapalat"/>
                <w:color w:val="0D0D0D" w:themeColor="text1" w:themeTint="F2"/>
                <w:sz w:val="18"/>
                <w:szCs w:val="18"/>
                <w:lang w:val="af-ZA"/>
              </w:rPr>
              <w:t>smartbidcons@gmail.com</w:t>
            </w:r>
          </w:p>
        </w:tc>
      </w:tr>
    </w:tbl>
    <w:p w14:paraId="1160E497" w14:textId="77777777" w:rsidR="001021B0" w:rsidRPr="00F50F76" w:rsidRDefault="001021B0" w:rsidP="00926875">
      <w:pPr>
        <w:tabs>
          <w:tab w:val="left" w:pos="9829"/>
        </w:tabs>
        <w:ind w:left="0" w:firstLine="0"/>
        <w:rPr>
          <w:rFonts w:ascii="GHEA Mariam" w:hAnsi="GHEA Mariam"/>
          <w:color w:val="0D0D0D" w:themeColor="text1" w:themeTint="F2"/>
          <w:sz w:val="18"/>
          <w:szCs w:val="18"/>
          <w:lang w:val="hy-AM"/>
        </w:rPr>
      </w:pPr>
    </w:p>
    <w:sectPr w:rsidR="001021B0" w:rsidRPr="00F50F76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E6ADF" w14:textId="77777777" w:rsidR="00374BEF" w:rsidRDefault="00374BEF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374BEF" w:rsidRDefault="00374BEF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AR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DB186" w14:textId="77777777" w:rsidR="00374BEF" w:rsidRDefault="00374BEF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374BEF" w:rsidRDefault="00374BEF" w:rsidP="0022631D">
      <w:pPr>
        <w:spacing w:before="0" w:after="0"/>
      </w:pPr>
      <w:r>
        <w:continuationSeparator/>
      </w:r>
    </w:p>
  </w:footnote>
  <w:footnote w:id="1">
    <w:p w14:paraId="73E33F31" w14:textId="77777777" w:rsidR="00374BEF" w:rsidRPr="00541A77" w:rsidRDefault="00374BEF" w:rsidP="0022631D">
      <w:pPr>
        <w:pStyle w:val="a8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374BEF" w:rsidRPr="002D0BF6" w:rsidRDefault="00374BEF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374BEF" w:rsidRPr="002D0BF6" w:rsidRDefault="00374BEF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0366CF" w:rsidRPr="002D0BF6" w:rsidRDefault="000366CF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0366CF" w:rsidRPr="002D0BF6" w:rsidRDefault="000366CF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a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0366CF" w:rsidRPr="00871366" w:rsidRDefault="000366CF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0366CF" w:rsidRPr="002D0BF6" w:rsidRDefault="000366CF" w:rsidP="0022631D">
      <w:pPr>
        <w:pStyle w:val="a8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208D316E" w14:textId="4B557493" w:rsidR="000366CF" w:rsidRPr="00005B9C" w:rsidRDefault="000366CF" w:rsidP="006F2779">
      <w:pPr>
        <w:pStyle w:val="a8"/>
        <w:jc w:val="both"/>
        <w:rPr>
          <w:rFonts w:ascii="Calibri" w:hAnsi="Calibri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C5D5C"/>
    <w:multiLevelType w:val="hybridMultilevel"/>
    <w:tmpl w:val="C0E2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734"/>
    <w:rsid w:val="0000087E"/>
    <w:rsid w:val="00012170"/>
    <w:rsid w:val="00013450"/>
    <w:rsid w:val="0003019C"/>
    <w:rsid w:val="000366CF"/>
    <w:rsid w:val="00044EA8"/>
    <w:rsid w:val="00046CCF"/>
    <w:rsid w:val="00051ECE"/>
    <w:rsid w:val="00056730"/>
    <w:rsid w:val="000604E8"/>
    <w:rsid w:val="0007090E"/>
    <w:rsid w:val="00073D66"/>
    <w:rsid w:val="00082325"/>
    <w:rsid w:val="000B0199"/>
    <w:rsid w:val="000B4737"/>
    <w:rsid w:val="000E4FF1"/>
    <w:rsid w:val="000F376D"/>
    <w:rsid w:val="000F4CC5"/>
    <w:rsid w:val="00101BF3"/>
    <w:rsid w:val="001021B0"/>
    <w:rsid w:val="00144D52"/>
    <w:rsid w:val="0018422F"/>
    <w:rsid w:val="00191E9E"/>
    <w:rsid w:val="001A1999"/>
    <w:rsid w:val="001C1BE1"/>
    <w:rsid w:val="001C46F3"/>
    <w:rsid w:val="001E0091"/>
    <w:rsid w:val="001E20F1"/>
    <w:rsid w:val="001F07B1"/>
    <w:rsid w:val="00220F1D"/>
    <w:rsid w:val="0022631D"/>
    <w:rsid w:val="00231C79"/>
    <w:rsid w:val="00283B84"/>
    <w:rsid w:val="00295B92"/>
    <w:rsid w:val="002C349C"/>
    <w:rsid w:val="002E4E6F"/>
    <w:rsid w:val="002E69F4"/>
    <w:rsid w:val="002F16CC"/>
    <w:rsid w:val="002F1FEB"/>
    <w:rsid w:val="003450C2"/>
    <w:rsid w:val="00345BD5"/>
    <w:rsid w:val="00371B1D"/>
    <w:rsid w:val="00374BEF"/>
    <w:rsid w:val="00376723"/>
    <w:rsid w:val="003B2758"/>
    <w:rsid w:val="003D2687"/>
    <w:rsid w:val="003D67AB"/>
    <w:rsid w:val="003E3D40"/>
    <w:rsid w:val="003E6978"/>
    <w:rsid w:val="00433E3C"/>
    <w:rsid w:val="00472069"/>
    <w:rsid w:val="00474C2F"/>
    <w:rsid w:val="004764CD"/>
    <w:rsid w:val="0048592D"/>
    <w:rsid w:val="004875E0"/>
    <w:rsid w:val="004D078F"/>
    <w:rsid w:val="004E376E"/>
    <w:rsid w:val="00503BCC"/>
    <w:rsid w:val="00535CF6"/>
    <w:rsid w:val="00546023"/>
    <w:rsid w:val="005737F9"/>
    <w:rsid w:val="005D5FBD"/>
    <w:rsid w:val="00607C9A"/>
    <w:rsid w:val="00646760"/>
    <w:rsid w:val="00690ECB"/>
    <w:rsid w:val="006A38B4"/>
    <w:rsid w:val="006B2E21"/>
    <w:rsid w:val="006B61D8"/>
    <w:rsid w:val="006C0266"/>
    <w:rsid w:val="006D6CBD"/>
    <w:rsid w:val="006E0D92"/>
    <w:rsid w:val="006E1A83"/>
    <w:rsid w:val="006E2843"/>
    <w:rsid w:val="006F2779"/>
    <w:rsid w:val="007060FC"/>
    <w:rsid w:val="007105F4"/>
    <w:rsid w:val="00711FB2"/>
    <w:rsid w:val="007311F2"/>
    <w:rsid w:val="00733762"/>
    <w:rsid w:val="00772650"/>
    <w:rsid w:val="007732E7"/>
    <w:rsid w:val="0078682E"/>
    <w:rsid w:val="007F6113"/>
    <w:rsid w:val="0081420B"/>
    <w:rsid w:val="0084382C"/>
    <w:rsid w:val="00892F99"/>
    <w:rsid w:val="008944E2"/>
    <w:rsid w:val="008B2B2A"/>
    <w:rsid w:val="008C4E62"/>
    <w:rsid w:val="008C59AE"/>
    <w:rsid w:val="008C76B5"/>
    <w:rsid w:val="008D35BE"/>
    <w:rsid w:val="008D42D5"/>
    <w:rsid w:val="008D4393"/>
    <w:rsid w:val="008E493A"/>
    <w:rsid w:val="00900BF5"/>
    <w:rsid w:val="00906541"/>
    <w:rsid w:val="00914E15"/>
    <w:rsid w:val="00926875"/>
    <w:rsid w:val="009806C8"/>
    <w:rsid w:val="009A24B6"/>
    <w:rsid w:val="009C36C2"/>
    <w:rsid w:val="009C5E0F"/>
    <w:rsid w:val="009D7E73"/>
    <w:rsid w:val="009E75FF"/>
    <w:rsid w:val="00A01E1A"/>
    <w:rsid w:val="00A06FD4"/>
    <w:rsid w:val="00A306F5"/>
    <w:rsid w:val="00A3107C"/>
    <w:rsid w:val="00A31820"/>
    <w:rsid w:val="00AA32E4"/>
    <w:rsid w:val="00AD07B9"/>
    <w:rsid w:val="00AD59DC"/>
    <w:rsid w:val="00AE3DB7"/>
    <w:rsid w:val="00AF6CF6"/>
    <w:rsid w:val="00B652E7"/>
    <w:rsid w:val="00B75762"/>
    <w:rsid w:val="00B91DE2"/>
    <w:rsid w:val="00B94EA2"/>
    <w:rsid w:val="00BA03B0"/>
    <w:rsid w:val="00BB0A93"/>
    <w:rsid w:val="00BB5733"/>
    <w:rsid w:val="00BD3D4E"/>
    <w:rsid w:val="00BF08A0"/>
    <w:rsid w:val="00BF1465"/>
    <w:rsid w:val="00BF4604"/>
    <w:rsid w:val="00BF4745"/>
    <w:rsid w:val="00C201E6"/>
    <w:rsid w:val="00C241FF"/>
    <w:rsid w:val="00C84DF7"/>
    <w:rsid w:val="00C96337"/>
    <w:rsid w:val="00C96BED"/>
    <w:rsid w:val="00CA5736"/>
    <w:rsid w:val="00CB44D2"/>
    <w:rsid w:val="00CC1F23"/>
    <w:rsid w:val="00CE183C"/>
    <w:rsid w:val="00CF1F70"/>
    <w:rsid w:val="00D27E8A"/>
    <w:rsid w:val="00D350DE"/>
    <w:rsid w:val="00D36189"/>
    <w:rsid w:val="00D80C64"/>
    <w:rsid w:val="00D966AA"/>
    <w:rsid w:val="00DB4B8C"/>
    <w:rsid w:val="00DD3893"/>
    <w:rsid w:val="00DE06F1"/>
    <w:rsid w:val="00E1797F"/>
    <w:rsid w:val="00E243EA"/>
    <w:rsid w:val="00E33A25"/>
    <w:rsid w:val="00E4188B"/>
    <w:rsid w:val="00E54C4D"/>
    <w:rsid w:val="00E56328"/>
    <w:rsid w:val="00E8085C"/>
    <w:rsid w:val="00EA01A2"/>
    <w:rsid w:val="00EA069B"/>
    <w:rsid w:val="00EA568C"/>
    <w:rsid w:val="00EA767F"/>
    <w:rsid w:val="00EB3A0F"/>
    <w:rsid w:val="00EB59EE"/>
    <w:rsid w:val="00ED15F8"/>
    <w:rsid w:val="00EF16D0"/>
    <w:rsid w:val="00F10AFE"/>
    <w:rsid w:val="00F26D8D"/>
    <w:rsid w:val="00F31004"/>
    <w:rsid w:val="00F50F76"/>
    <w:rsid w:val="00F64167"/>
    <w:rsid w:val="00F6673B"/>
    <w:rsid w:val="00F77AAD"/>
    <w:rsid w:val="00F916C4"/>
    <w:rsid w:val="00FB097B"/>
    <w:rsid w:val="00FD1BA3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F28E243"/>
  <w15:docId w15:val="{FDBFB1ED-7654-4539-AEE9-56118B3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D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E3D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374BE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3D2687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semiHidden/>
    <w:rsid w:val="003D2687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5573E-C641-4CF0-97B6-BC5C705A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VIKA</cp:lastModifiedBy>
  <cp:revision>60</cp:revision>
  <cp:lastPrinted>2021-04-06T07:47:00Z</cp:lastPrinted>
  <dcterms:created xsi:type="dcterms:W3CDTF">2021-06-28T12:08:00Z</dcterms:created>
  <dcterms:modified xsi:type="dcterms:W3CDTF">2024-01-04T11:06:00Z</dcterms:modified>
</cp:coreProperties>
</file>