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EF" w:rsidRPr="00D21388" w:rsidRDefault="00E85EEF" w:rsidP="00E85EEF">
      <w:pPr>
        <w:spacing w:after="0"/>
        <w:rPr>
          <w:rFonts w:eastAsia="Calibri" w:cs="Times New Roman"/>
        </w:rPr>
      </w:pPr>
      <w:r w:rsidRPr="00D21388">
        <w:rPr>
          <w:rFonts w:eastAsia="Times New Roman" w:cs="Times New Roman"/>
          <w:lang w:val="af-ZA" w:eastAsia="ru-RU"/>
        </w:rPr>
        <w:t>ՀԱՅՏԱՐԱՐՈՒԹՅՈՒՆ</w:t>
      </w:r>
    </w:p>
    <w:p w:rsidR="00E85EEF" w:rsidRPr="00D21388" w:rsidRDefault="00E85EEF" w:rsidP="00E85EEF">
      <w:pPr>
        <w:spacing w:after="0"/>
        <w:rPr>
          <w:rFonts w:eastAsia="Calibri" w:cs="Times New Roman"/>
        </w:rPr>
      </w:pPr>
      <w:r w:rsidRPr="00D21388">
        <w:rPr>
          <w:rFonts w:eastAsia="Times New Roman" w:cs="Times New Roman"/>
          <w:lang w:val="hy-AM" w:eastAsia="ru-RU"/>
        </w:rPr>
        <w:t>Պայմանագիր կնքելու որոշման մասին</w:t>
      </w:r>
      <w:r w:rsidR="00D21388" w:rsidRPr="00D21388">
        <w:rPr>
          <w:rFonts w:eastAsia="Times New Roman" w:cs="Times New Roman"/>
          <w:lang w:eastAsia="ru-RU"/>
        </w:rPr>
        <w:br/>
      </w:r>
      <w:r w:rsidR="00D21388" w:rsidRPr="00D21388">
        <w:rPr>
          <w:rFonts w:cs="Sylfaen"/>
          <w:lang w:val="af-ZA"/>
        </w:rPr>
        <w:t>Ընթացակարգի ծածկագիրը</w:t>
      </w:r>
      <w:r w:rsidR="00D21388">
        <w:rPr>
          <w:rFonts w:cs="Sylfaen"/>
          <w:lang w:val="af-ZA"/>
        </w:rPr>
        <w:t xml:space="preserve"> 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‹‹</w:t>
      </w:r>
      <w:r w:rsidR="00D21388" w:rsidRPr="00A11097">
        <w:rPr>
          <w:rFonts w:eastAsia="Calibri" w:cs="Times New Roman"/>
          <w:sz w:val="20"/>
          <w:szCs w:val="20"/>
          <w:lang w:val="hy-AM"/>
        </w:rPr>
        <w:t>ՀՀԼՆ</w:t>
      </w:r>
      <w:r w:rsidR="00D21388" w:rsidRPr="00A11097">
        <w:rPr>
          <w:rFonts w:eastAsia="Calibri" w:cs="Times New Roman"/>
          <w:sz w:val="20"/>
          <w:szCs w:val="20"/>
        </w:rPr>
        <w:t>Հ</w:t>
      </w:r>
      <w:r w:rsidR="00D21388"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="00D21388" w:rsidRPr="00A11097">
        <w:rPr>
          <w:rFonts w:eastAsia="Calibri" w:cs="Times New Roman"/>
          <w:sz w:val="20"/>
          <w:szCs w:val="20"/>
          <w:lang w:val="af-ZA"/>
        </w:rPr>
        <w:t>Բ-2</w:t>
      </w:r>
      <w:r w:rsidR="00D21388" w:rsidRPr="00A11097">
        <w:rPr>
          <w:rFonts w:eastAsia="Calibri" w:cs="Times New Roman"/>
          <w:sz w:val="20"/>
          <w:szCs w:val="20"/>
        </w:rPr>
        <w:t>5</w:t>
      </w:r>
      <w:r w:rsidR="00D21388" w:rsidRPr="00A11097">
        <w:rPr>
          <w:rFonts w:eastAsia="Calibri" w:cs="Times New Roman"/>
          <w:sz w:val="20"/>
          <w:szCs w:val="20"/>
          <w:lang w:val="af-ZA"/>
        </w:rPr>
        <w:t>/</w:t>
      </w:r>
      <w:r w:rsidR="00DB7038">
        <w:rPr>
          <w:rFonts w:eastAsia="Calibri" w:cs="Times New Roman"/>
          <w:color w:val="000000"/>
          <w:sz w:val="20"/>
          <w:szCs w:val="20"/>
          <w:lang w:val="af-ZA"/>
        </w:rPr>
        <w:t>30</w:t>
      </w:r>
      <w:r w:rsidR="00D21388" w:rsidRPr="00A11097">
        <w:rPr>
          <w:rFonts w:eastAsia="Calibri" w:cs="Times New Roman"/>
          <w:sz w:val="20"/>
          <w:szCs w:val="20"/>
          <w:lang w:val="af-ZA"/>
        </w:rPr>
        <w:t>››</w:t>
      </w:r>
    </w:p>
    <w:p w:rsidR="00E85EEF" w:rsidRPr="00FE4B04" w:rsidRDefault="00E85EEF" w:rsidP="00E85EEF">
      <w:pPr>
        <w:spacing w:after="0"/>
        <w:rPr>
          <w:rFonts w:eastAsia="Times New Roman" w:cs="Times New Roman"/>
          <w:sz w:val="20"/>
          <w:szCs w:val="20"/>
          <w:lang w:eastAsia="ru-RU"/>
        </w:rPr>
      </w:pPr>
    </w:p>
    <w:p w:rsidR="00E85EEF" w:rsidRPr="00DB7038" w:rsidRDefault="00E85EEF" w:rsidP="00DB7038">
      <w:pPr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Times New Roman" w:cs="Times New Roman"/>
          <w:sz w:val="20"/>
          <w:szCs w:val="20"/>
          <w:lang w:eastAsia="ru-RU"/>
        </w:rPr>
        <w:t>&lt;&lt;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Հրազդան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համայնքի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gramStart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Լեռնանիստի  </w:t>
      </w:r>
      <w:r w:rsidRPr="00A11097">
        <w:rPr>
          <w:rFonts w:eastAsia="Times New Roman" w:cs="Times New Roman"/>
          <w:sz w:val="20"/>
          <w:szCs w:val="20"/>
          <w:lang w:eastAsia="ru-RU"/>
        </w:rPr>
        <w:t>ՆՈՒՀ</w:t>
      </w:r>
      <w:proofErr w:type="gramEnd"/>
      <w:r w:rsidRPr="00A11097">
        <w:rPr>
          <w:rFonts w:eastAsia="Times New Roman" w:cs="Times New Roman"/>
          <w:sz w:val="20"/>
          <w:szCs w:val="20"/>
          <w:lang w:eastAsia="ru-RU"/>
        </w:rPr>
        <w:t>&gt;&gt; ՀՈԱԿ-ը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ստորև</w:t>
      </w:r>
      <w:r w:rsidRPr="00A11097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ներկայացնում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է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proofErr w:type="spellStart"/>
      <w:r w:rsidRPr="00A11097">
        <w:rPr>
          <w:rFonts w:eastAsia="Times New Roman" w:cs="Times New Roman"/>
          <w:sz w:val="20"/>
          <w:szCs w:val="20"/>
          <w:lang w:eastAsia="ru-RU"/>
        </w:rPr>
        <w:t>իր</w:t>
      </w:r>
      <w:proofErr w:type="spellEnd"/>
      <w:r w:rsidRPr="00A11097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 կարիքների համար </w:t>
      </w:r>
      <w:r w:rsidR="001265D5">
        <w:rPr>
          <w:rFonts w:eastAsia="Times New Roman" w:cs="Times New Roman"/>
          <w:sz w:val="20"/>
          <w:szCs w:val="20"/>
          <w:lang w:val="af-ZA" w:eastAsia="ru-RU"/>
        </w:rPr>
        <w:t xml:space="preserve"> </w:t>
      </w:r>
      <w:r w:rsidR="00DB7038">
        <w:rPr>
          <w:rFonts w:eastAsia="Times New Roman" w:cs="Times New Roman"/>
          <w:sz w:val="20"/>
          <w:szCs w:val="20"/>
          <w:lang w:val="af-ZA" w:eastAsia="ru-RU"/>
        </w:rPr>
        <w:t xml:space="preserve">կնիքի </w:t>
      </w:r>
      <w:r w:rsidR="001265D5">
        <w:rPr>
          <w:rFonts w:eastAsia="Times New Roman" w:cs="Times New Roman"/>
          <w:sz w:val="20"/>
          <w:szCs w:val="20"/>
          <w:lang w:val="af-ZA" w:eastAsia="ru-RU"/>
        </w:rPr>
        <w:t xml:space="preserve">ձեռք բերման </w:t>
      </w:r>
      <w:r w:rsidRPr="00A11097">
        <w:rPr>
          <w:rFonts w:eastAsia="Times New Roman" w:cs="Times New Roman"/>
          <w:sz w:val="20"/>
          <w:szCs w:val="20"/>
          <w:lang w:val="hy-AM" w:eastAsia="ru-RU"/>
        </w:rPr>
        <w:t>նպատակով</w:t>
      </w:r>
      <w:r w:rsidR="001265D5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1265D5">
        <w:rPr>
          <w:rFonts w:eastAsia="Times New Roman" w:cs="Times New Roman"/>
          <w:sz w:val="20"/>
          <w:szCs w:val="20"/>
          <w:lang w:eastAsia="ru-RU"/>
        </w:rPr>
        <w:t>կազմակերպված</w:t>
      </w:r>
      <w:proofErr w:type="spellEnd"/>
      <w:r w:rsidRPr="00A11097">
        <w:rPr>
          <w:rFonts w:eastAsia="Times New Roman" w:cs="Times New Roman"/>
          <w:sz w:val="20"/>
          <w:szCs w:val="20"/>
          <w:lang w:val="hy-AM" w:eastAsia="ru-RU"/>
        </w:rPr>
        <w:t xml:space="preserve"> </w:t>
      </w:r>
      <w:r w:rsidRPr="00A11097">
        <w:rPr>
          <w:rFonts w:eastAsia="Calibri" w:cs="Times New Roman"/>
          <w:sz w:val="20"/>
          <w:szCs w:val="20"/>
          <w:lang w:val="af-ZA"/>
        </w:rPr>
        <w:t>‹‹</w:t>
      </w:r>
      <w:r w:rsidRPr="00A11097">
        <w:rPr>
          <w:rFonts w:eastAsia="Calibri" w:cs="Times New Roman"/>
          <w:sz w:val="20"/>
          <w:szCs w:val="20"/>
          <w:lang w:val="hy-AM"/>
        </w:rPr>
        <w:t>ՀՀԼՆ</w:t>
      </w:r>
      <w:r w:rsidRPr="00A11097">
        <w:rPr>
          <w:rFonts w:eastAsia="Calibri" w:cs="Times New Roman"/>
          <w:sz w:val="20"/>
          <w:szCs w:val="20"/>
        </w:rPr>
        <w:t>Հ</w:t>
      </w:r>
      <w:r w:rsidRPr="00A11097">
        <w:rPr>
          <w:rFonts w:eastAsia="Calibri" w:cs="Times New Roman"/>
          <w:sz w:val="20"/>
          <w:szCs w:val="20"/>
          <w:lang w:val="hy-AM"/>
        </w:rPr>
        <w:t>-ՄԱ-</w:t>
      </w:r>
      <w:r w:rsidR="00D21388">
        <w:rPr>
          <w:rFonts w:eastAsia="Calibri" w:cs="Times New Roman"/>
          <w:sz w:val="20"/>
          <w:szCs w:val="20"/>
        </w:rPr>
        <w:t>ԱՊՁ</w:t>
      </w:r>
      <w:r w:rsidRPr="00A11097">
        <w:rPr>
          <w:rFonts w:eastAsia="Calibri" w:cs="Times New Roman"/>
          <w:sz w:val="20"/>
          <w:szCs w:val="20"/>
          <w:lang w:val="af-ZA"/>
        </w:rPr>
        <w:t>Բ-2</w:t>
      </w:r>
      <w:r w:rsidRPr="00A11097">
        <w:rPr>
          <w:rFonts w:eastAsia="Calibri" w:cs="Times New Roman"/>
          <w:sz w:val="20"/>
          <w:szCs w:val="20"/>
        </w:rPr>
        <w:t>5</w:t>
      </w:r>
      <w:r w:rsidRPr="00A11097">
        <w:rPr>
          <w:rFonts w:eastAsia="Calibri" w:cs="Times New Roman"/>
          <w:sz w:val="20"/>
          <w:szCs w:val="20"/>
          <w:lang w:val="af-ZA"/>
        </w:rPr>
        <w:t>/</w:t>
      </w:r>
      <w:r w:rsidR="00DB7038">
        <w:rPr>
          <w:rFonts w:eastAsia="Calibri" w:cs="Times New Roman"/>
          <w:sz w:val="20"/>
          <w:szCs w:val="20"/>
          <w:lang w:val="af-ZA"/>
        </w:rPr>
        <w:t>30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››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գնման ընթացակարգի արդյունքում պայմանագիր կնքելու որոշման մասին տեղեկատվությունը: </w:t>
      </w:r>
    </w:p>
    <w:p w:rsidR="00E85EEF" w:rsidRPr="00A11097" w:rsidRDefault="00E85EEF" w:rsidP="00E85EEF">
      <w:pPr>
        <w:rPr>
          <w:rFonts w:eastAsia="Times New Roman" w:cs="Times New Roman"/>
          <w:sz w:val="20"/>
          <w:szCs w:val="20"/>
          <w:lang w:val="af-ZA" w:eastAsia="ru-RU"/>
        </w:rPr>
      </w:pPr>
      <w:r w:rsidRPr="00A11097">
        <w:rPr>
          <w:rFonts w:eastAsia="Calibri" w:cs="Times New Roman"/>
          <w:sz w:val="20"/>
          <w:szCs w:val="20"/>
          <w:lang w:val="hy-AM"/>
        </w:rPr>
        <w:t>202</w:t>
      </w:r>
      <w:r w:rsidRPr="00A11097">
        <w:rPr>
          <w:rFonts w:eastAsia="Calibri" w:cs="Times New Roman"/>
          <w:sz w:val="20"/>
          <w:szCs w:val="20"/>
          <w:lang w:val="af-ZA"/>
        </w:rPr>
        <w:t>5</w:t>
      </w:r>
      <w:r w:rsidRPr="00A11097">
        <w:rPr>
          <w:rFonts w:eastAsia="Calibri" w:cs="Times New Roman"/>
          <w:sz w:val="20"/>
          <w:szCs w:val="20"/>
          <w:lang w:val="hy-AM"/>
        </w:rPr>
        <w:t xml:space="preserve">թ.   </w:t>
      </w:r>
      <w:r w:rsidR="00E2485C" w:rsidRPr="00E2485C">
        <w:rPr>
          <w:rFonts w:eastAsia="Calibri" w:cs="Times New Roman"/>
          <w:sz w:val="20"/>
          <w:szCs w:val="20"/>
          <w:lang w:val="hy-AM"/>
        </w:rPr>
        <w:t>Դեկտեմբերի</w:t>
      </w:r>
      <w:r w:rsidRPr="00A11097">
        <w:rPr>
          <w:rFonts w:eastAsia="Calibri" w:cs="Times New Roman"/>
          <w:sz w:val="20"/>
          <w:szCs w:val="20"/>
          <w:lang w:val="af-ZA"/>
        </w:rPr>
        <w:t xml:space="preserve"> </w:t>
      </w:r>
      <w:r w:rsidR="00DB7038">
        <w:rPr>
          <w:rFonts w:eastAsia="Calibri" w:cs="Times New Roman"/>
          <w:sz w:val="20"/>
          <w:szCs w:val="20"/>
          <w:lang w:val="af-ZA"/>
        </w:rPr>
        <w:t>19</w:t>
      </w:r>
      <w:r w:rsidRPr="00A11097">
        <w:rPr>
          <w:rFonts w:eastAsia="Calibri" w:cs="Times New Roman"/>
          <w:sz w:val="20"/>
          <w:szCs w:val="20"/>
          <w:lang w:val="hy-AM"/>
        </w:rPr>
        <w:t>-ին հաստատվել է ընթացակարգի մասնակցի կողմից ներկայացված հայտի՝ հրավերի պահանջների համապատասխանության գնահատման արդյունքը:</w:t>
      </w:r>
    </w:p>
    <w:p w:rsidR="00E85EEF" w:rsidRPr="00A11097" w:rsidRDefault="00E85EEF" w:rsidP="00E85EEF">
      <w:pPr>
        <w:spacing w:after="0" w:line="360" w:lineRule="auto"/>
        <w:ind w:firstLine="709"/>
        <w:jc w:val="both"/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Sylfaen" w:cs="Times New Roman"/>
          <w:sz w:val="20"/>
          <w:szCs w:val="20"/>
          <w:lang w:val="af-ZA" w:eastAsia="ru-RU"/>
        </w:rPr>
        <w:t xml:space="preserve"> 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>Համաձա</w:t>
      </w:r>
      <w:r w:rsidR="00BE5F30">
        <w:rPr>
          <w:rFonts w:eastAsia="Times New Roman" w:cs="Times New Roman"/>
          <w:sz w:val="20"/>
          <w:szCs w:val="20"/>
          <w:lang w:val="af-ZA" w:eastAsia="ru-RU"/>
        </w:rPr>
        <w:t>յ</w:t>
      </w:r>
      <w:r w:rsidRPr="00A11097">
        <w:rPr>
          <w:rFonts w:eastAsia="Times New Roman" w:cs="Times New Roman"/>
          <w:sz w:val="20"/>
          <w:szCs w:val="20"/>
          <w:lang w:val="af-ZA" w:eastAsia="ru-RU"/>
        </w:rPr>
        <w:t xml:space="preserve">ն որի` </w:t>
      </w:r>
    </w:p>
    <w:p w:rsidR="00E85EEF" w:rsidRPr="00A11097" w:rsidRDefault="00E85EEF" w:rsidP="00E85EEF">
      <w:pPr>
        <w:jc w:val="both"/>
        <w:rPr>
          <w:rFonts w:eastAsia="Calibri" w:cs="Times New Roman"/>
          <w:sz w:val="20"/>
          <w:szCs w:val="20"/>
          <w:lang w:val="af-ZA"/>
        </w:rPr>
      </w:pPr>
      <w:r w:rsidRPr="00A11097">
        <w:rPr>
          <w:rFonts w:eastAsia="Times New Roman" w:cs="Calibri"/>
          <w:sz w:val="20"/>
          <w:szCs w:val="20"/>
          <w:lang w:val="af-ZA" w:eastAsia="ru-RU"/>
        </w:rPr>
        <w:t>Չափաբաժին 1 .</w:t>
      </w:r>
    </w:p>
    <w:p w:rsidR="00CF2D8A" w:rsidRPr="00DB7038" w:rsidRDefault="005C1B86" w:rsidP="00E85EEF">
      <w:pPr>
        <w:jc w:val="both"/>
        <w:rPr>
          <w:sz w:val="20"/>
          <w:szCs w:val="20"/>
          <w:lang w:val="af-ZA"/>
        </w:rPr>
      </w:pPr>
      <w:r w:rsidRPr="00A11097">
        <w:rPr>
          <w:rFonts w:cs="Sylfaen"/>
          <w:sz w:val="20"/>
          <w:szCs w:val="20"/>
          <w:lang w:val="af-ZA"/>
        </w:rPr>
        <w:t>Գնման առարկա է հանդիսանում</w:t>
      </w:r>
      <w:r w:rsidRPr="00A11097">
        <w:rPr>
          <w:sz w:val="20"/>
          <w:szCs w:val="20"/>
          <w:lang w:val="af-ZA"/>
        </w:rPr>
        <w:t>`</w:t>
      </w:r>
      <w:r w:rsidR="001C0D0E" w:rsidRPr="00A11097">
        <w:rPr>
          <w:rFonts w:eastAsia="Times New Roman" w:cs="Calibri"/>
          <w:iCs/>
          <w:color w:val="000000"/>
          <w:sz w:val="20"/>
          <w:szCs w:val="20"/>
          <w:lang w:val="hy-AM" w:eastAsia="ru-RU"/>
        </w:rPr>
        <w:t xml:space="preserve"> </w:t>
      </w:r>
      <w:proofErr w:type="spellStart"/>
      <w:r w:rsidR="00DB7038">
        <w:rPr>
          <w:rFonts w:eastAsia="Times New Roman" w:cs="Calibri"/>
          <w:iCs/>
          <w:color w:val="000000"/>
          <w:sz w:val="20"/>
          <w:szCs w:val="20"/>
          <w:lang w:eastAsia="ru-RU"/>
        </w:rPr>
        <w:t>կլոր</w:t>
      </w:r>
      <w:proofErr w:type="spellEnd"/>
      <w:r w:rsidR="00DB7038" w:rsidRPr="00DB7038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proofErr w:type="spellStart"/>
      <w:r w:rsidR="00DB7038">
        <w:rPr>
          <w:rFonts w:eastAsia="Times New Roman" w:cs="Calibri"/>
          <w:iCs/>
          <w:color w:val="000000"/>
          <w:sz w:val="20"/>
          <w:szCs w:val="20"/>
          <w:lang w:eastAsia="ru-RU"/>
        </w:rPr>
        <w:t>կնիք</w:t>
      </w:r>
      <w:proofErr w:type="spellEnd"/>
      <w:r w:rsidR="00DB7038" w:rsidRPr="00DB7038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 xml:space="preserve"> </w:t>
      </w:r>
      <w:r w:rsidR="00DB7038">
        <w:rPr>
          <w:rFonts w:eastAsia="Times New Roman" w:cs="Calibri"/>
          <w:iCs/>
          <w:color w:val="000000"/>
          <w:sz w:val="20"/>
          <w:szCs w:val="20"/>
          <w:lang w:val="af-ZA" w:eastAsia="ru-RU"/>
        </w:rPr>
        <w:t>R41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3"/>
        <w:gridCol w:w="2700"/>
        <w:gridCol w:w="2160"/>
        <w:gridCol w:w="2374"/>
        <w:gridCol w:w="3078"/>
      </w:tblGrid>
      <w:tr w:rsidR="005C1B86" w:rsidRPr="008B7C5F" w:rsidTr="00F150D9">
        <w:trPr>
          <w:trHeight w:val="1815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hy-AM"/>
              </w:rPr>
              <w:t xml:space="preserve"> </w:t>
            </w:r>
            <w:r w:rsidR="005C1B86" w:rsidRPr="008B7C5F">
              <w:rPr>
                <w:rFonts w:cs="Sylfaen"/>
                <w:b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անվանումը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համապատասխանող հայտեր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Հրավերի պահանջներին չհամապատասխանող հայտեր</w:t>
            </w:r>
          </w:p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8B7C5F" w:rsidRDefault="005C1B86" w:rsidP="005471FF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Անհամապատասխանության համառոտ նկարագրութ</w:t>
            </w:r>
            <w:r w:rsidR="005471FF" w:rsidRPr="008B7C5F">
              <w:rPr>
                <w:rFonts w:cs="Sylfaen"/>
                <w:b/>
                <w:lang w:val="af-ZA"/>
              </w:rPr>
              <w:t>յ</w:t>
            </w:r>
            <w:r w:rsidRPr="008B7C5F">
              <w:rPr>
                <w:rFonts w:cs="Sylfaen"/>
                <w:b/>
                <w:lang w:val="af-ZA"/>
              </w:rPr>
              <w:t>ուն</w:t>
            </w:r>
          </w:p>
        </w:tc>
      </w:tr>
      <w:tr w:rsidR="000700CA" w:rsidRPr="008B7C5F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502F35" w:rsidP="000700CA">
            <w:pPr>
              <w:pStyle w:val="a7"/>
              <w:ind w:left="0"/>
              <w:rPr>
                <w:rFonts w:cs="Sylfaen"/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8B7C5F" w:rsidRDefault="00DB7038" w:rsidP="00B70F4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&lt;&lt;</w:t>
            </w:r>
            <w:proofErr w:type="spellStart"/>
            <w:r>
              <w:rPr>
                <w:b/>
                <w:sz w:val="16"/>
                <w:szCs w:val="16"/>
              </w:rPr>
              <w:t>Էլիտ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sz w:val="16"/>
                <w:szCs w:val="16"/>
              </w:rPr>
              <w:t xml:space="preserve">&gt;&gt;ՍՊԸ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rPr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8B7C5F" w:rsidRDefault="000700CA" w:rsidP="000700CA">
            <w:pPr>
              <w:spacing w:after="0"/>
              <w:ind w:firstLine="57"/>
              <w:jc w:val="both"/>
              <w:rPr>
                <w:sz w:val="16"/>
                <w:szCs w:val="16"/>
                <w:lang w:val="hy-AM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610"/>
        <w:gridCol w:w="2250"/>
        <w:gridCol w:w="2340"/>
        <w:gridCol w:w="3108"/>
      </w:tblGrid>
      <w:tr w:rsidR="005C1B86" w:rsidRPr="00DB7038" w:rsidTr="00F56A13">
        <w:trPr>
          <w:trHeight w:val="15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BD3E1C" w:rsidP="00502F35">
            <w:pPr>
              <w:spacing w:line="276" w:lineRule="auto"/>
              <w:jc w:val="both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Չ/Հ</w:t>
            </w:r>
            <w:r w:rsidR="00502F35" w:rsidRPr="008B7C5F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DB08E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b/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8B7C5F">
              <w:rPr>
                <w:rFonts w:cs="Sylfaen"/>
                <w:b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8B7C5F" w:rsidRDefault="005C1B86" w:rsidP="002A2773">
            <w:pPr>
              <w:pStyle w:val="31"/>
              <w:spacing w:line="276" w:lineRule="auto"/>
              <w:ind w:firstLine="57"/>
              <w:rPr>
                <w:rFonts w:cs="Sylfaen"/>
                <w:b/>
                <w:lang w:val="af-ZA"/>
              </w:rPr>
            </w:pPr>
            <w:r w:rsidRPr="008B7C5F">
              <w:rPr>
                <w:rFonts w:cs="Sylfaen"/>
                <w:b/>
                <w:lang w:val="af-ZA"/>
              </w:rPr>
              <w:t>Մասնակցի առաջարկած գին</w:t>
            </w:r>
          </w:p>
          <w:p w:rsidR="005C1B86" w:rsidRPr="008B7C5F" w:rsidRDefault="005C1B86" w:rsidP="002A2773">
            <w:pPr>
              <w:spacing w:line="276" w:lineRule="auto"/>
              <w:ind w:firstLine="57"/>
              <w:rPr>
                <w:b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b/>
                <w:sz w:val="16"/>
                <w:szCs w:val="16"/>
                <w:lang w:val="af-ZA"/>
              </w:rPr>
              <w:t>/առանց ԱԱՀ /</w:t>
            </w:r>
          </w:p>
        </w:tc>
      </w:tr>
      <w:tr w:rsidR="00DB7038" w:rsidRPr="008B7C5F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8" w:rsidRPr="008B7C5F" w:rsidRDefault="00DB7038" w:rsidP="002A2773">
            <w:pPr>
              <w:pStyle w:val="a7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8B7C5F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38" w:rsidRPr="008B7C5F" w:rsidRDefault="00DB7038" w:rsidP="0068795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&lt;&lt;</w:t>
            </w:r>
            <w:proofErr w:type="spellStart"/>
            <w:r>
              <w:rPr>
                <w:b/>
                <w:sz w:val="16"/>
                <w:szCs w:val="16"/>
              </w:rPr>
              <w:t>Էլիտ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Փարթներս</w:t>
            </w:r>
            <w:proofErr w:type="spellEnd"/>
            <w:r>
              <w:rPr>
                <w:b/>
                <w:sz w:val="16"/>
                <w:szCs w:val="16"/>
              </w:rPr>
              <w:t xml:space="preserve">&gt;&gt;ՍՊԸ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8" w:rsidRPr="008B7C5F" w:rsidRDefault="00DB7038" w:rsidP="0084171A">
            <w:pPr>
              <w:pStyle w:val="31"/>
              <w:spacing w:line="276" w:lineRule="auto"/>
              <w:ind w:firstLine="57"/>
              <w:rPr>
                <w:rFonts w:cs="Sylfaen"/>
                <w:lang w:val="af-ZA"/>
              </w:rPr>
            </w:pPr>
            <w:r w:rsidRPr="008B7C5F">
              <w:rPr>
                <w:rFonts w:cs="Sylfaen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038" w:rsidRPr="008B7C5F" w:rsidRDefault="00DB7038" w:rsidP="002A2773">
            <w:pPr>
              <w:spacing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038" w:rsidRPr="008B7C5F" w:rsidRDefault="00DB7038" w:rsidP="00DB703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8000</w:t>
            </w:r>
          </w:p>
        </w:tc>
      </w:tr>
    </w:tbl>
    <w:p w:rsidR="008B7C5F" w:rsidRPr="008B7C5F" w:rsidRDefault="008B7C5F" w:rsidP="00DB7038">
      <w:pPr>
        <w:jc w:val="both"/>
        <w:rPr>
          <w:rFonts w:cs="Sylfaen"/>
          <w:b/>
          <w:sz w:val="16"/>
          <w:szCs w:val="16"/>
          <w:lang w:val="af-ZA"/>
        </w:rPr>
      </w:pPr>
      <w:r w:rsidRPr="008B7C5F">
        <w:rPr>
          <w:rFonts w:cs="Sylfaen"/>
          <w:b/>
          <w:sz w:val="16"/>
          <w:szCs w:val="16"/>
          <w:lang w:val="af-ZA"/>
        </w:rPr>
        <w:tab/>
      </w:r>
    </w:p>
    <w:p w:rsidR="000D6590" w:rsidRPr="0016387E" w:rsidRDefault="0099248C" w:rsidP="0099248C">
      <w:pPr>
        <w:spacing w:after="0"/>
        <w:jc w:val="both"/>
        <w:rPr>
          <w:szCs w:val="18"/>
          <w:lang w:val="hy-AM"/>
        </w:rPr>
      </w:pPr>
      <w:r w:rsidRPr="009206D2">
        <w:rPr>
          <w:rFonts w:cs="Sylfaen"/>
          <w:sz w:val="20"/>
          <w:szCs w:val="20"/>
          <w:lang w:val="hy-AM"/>
        </w:rPr>
        <w:t xml:space="preserve">Ընտրված մասնակցին  որոշելու համար  կիրառված  չափանիշ՝  </w:t>
      </w:r>
      <w:r w:rsidRPr="009206D2">
        <w:rPr>
          <w:rFonts w:cs="Sylfaen"/>
          <w:sz w:val="20"/>
          <w:szCs w:val="20"/>
          <w:lang w:val="es-ES"/>
        </w:rPr>
        <w:t>հրավերի պահանջներին</w:t>
      </w:r>
      <w:r w:rsidRPr="009206D2">
        <w:rPr>
          <w:rFonts w:cs="Sylfaen"/>
          <w:sz w:val="20"/>
          <w:szCs w:val="20"/>
          <w:lang w:val="hy-AM"/>
        </w:rPr>
        <w:t xml:space="preserve"> համապատասխան։</w:t>
      </w:r>
      <w:r w:rsidRPr="009206D2">
        <w:rPr>
          <w:rFonts w:cs="Sylfaen"/>
          <w:sz w:val="20"/>
          <w:szCs w:val="20"/>
          <w:lang w:val="hy-AM"/>
        </w:rPr>
        <w:br/>
      </w:r>
      <w:r w:rsidRPr="009206D2">
        <w:rPr>
          <w:rFonts w:cs="Sylfaen"/>
          <w:b/>
          <w:sz w:val="20"/>
          <w:szCs w:val="20"/>
          <w:lang w:val="hy-AM"/>
        </w:rPr>
        <w:t>«</w:t>
      </w:r>
      <w:r w:rsidRPr="009206D2">
        <w:rPr>
          <w:rFonts w:cs="Sylfaen"/>
          <w:sz w:val="20"/>
          <w:szCs w:val="20"/>
          <w:lang w:val="hy-AM"/>
        </w:rPr>
        <w:t>Գնումների մասին»   ՀՀ  օրենքի 10-րդ  հոդվածի  4-րդ կետի 1-ին մասի համաձայն անգործության ժամկետ չի  կիրառվում։Ը</w:t>
      </w:r>
      <w:r w:rsidRPr="009206D2">
        <w:rPr>
          <w:rFonts w:cs="Sylfaen"/>
          <w:bCs/>
          <w:sz w:val="20"/>
          <w:szCs w:val="20"/>
          <w:lang w:val="hy-AM"/>
        </w:rPr>
        <w:t>նտրված մասնակցի հետ պայմանագիրը կնքվելու է սույն հայտարարության հրապարակումից հետո՝ Գնումների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>մասին</w:t>
      </w:r>
      <w:r w:rsidR="0016387E" w:rsidRPr="0016387E">
        <w:rPr>
          <w:rFonts w:cs="Sylfaen"/>
          <w:bCs/>
          <w:sz w:val="20"/>
          <w:szCs w:val="20"/>
          <w:lang w:val="hy-AM"/>
        </w:rPr>
        <w:t xml:space="preserve"> </w:t>
      </w:r>
      <w:r w:rsidRPr="009206D2">
        <w:rPr>
          <w:rFonts w:cs="Sylfaen"/>
          <w:bCs/>
          <w:sz w:val="20"/>
          <w:szCs w:val="20"/>
          <w:lang w:val="hy-AM"/>
        </w:rPr>
        <w:t xml:space="preserve">ՀՀ օրենքի համաձայն:  </w:t>
      </w:r>
      <w:r w:rsidRPr="009206D2">
        <w:rPr>
          <w:rFonts w:cs="Sylfaen"/>
          <w:bCs/>
          <w:sz w:val="20"/>
          <w:szCs w:val="20"/>
          <w:lang w:val="hy-AM"/>
        </w:rPr>
        <w:br/>
      </w:r>
      <w:r w:rsidRPr="009206D2">
        <w:rPr>
          <w:sz w:val="20"/>
          <w:szCs w:val="20"/>
          <w:lang w:val="hy-AM"/>
        </w:rPr>
        <w:t xml:space="preserve">Սույն  հայտարարության հետ կապված լրացուցիչ տեղեկություններ ստանալու համար կարող եք դիմել </w:t>
      </w:r>
      <w:r w:rsidR="0016387E" w:rsidRPr="00C72707">
        <w:rPr>
          <w:sz w:val="20"/>
          <w:szCs w:val="24"/>
          <w:lang w:val="es-ES"/>
        </w:rPr>
        <w:t>&lt;&lt;</w:t>
      </w:r>
      <w:r w:rsidR="00A11097" w:rsidRPr="00A11097">
        <w:rPr>
          <w:sz w:val="20"/>
          <w:szCs w:val="20"/>
          <w:lang w:val="hy-AM"/>
        </w:rPr>
        <w:t xml:space="preserve"> </w:t>
      </w:r>
      <w:r w:rsidR="00A11097" w:rsidRPr="00A11097">
        <w:rPr>
          <w:rFonts w:eastAsia="Calibri" w:cs="Times New Roman"/>
          <w:sz w:val="20"/>
          <w:szCs w:val="20"/>
          <w:lang w:val="hy-AM"/>
        </w:rPr>
        <w:t>ՀՀԼՆՀ-ՄԱ-</w:t>
      </w:r>
      <w:r w:rsidR="00A11097">
        <w:rPr>
          <w:sz w:val="20"/>
          <w:szCs w:val="20"/>
          <w:lang w:val="af-ZA"/>
        </w:rPr>
        <w:t>Ա</w:t>
      </w:r>
      <w:r w:rsidR="008E2C90">
        <w:rPr>
          <w:sz w:val="20"/>
          <w:szCs w:val="20"/>
          <w:lang w:val="af-ZA"/>
        </w:rPr>
        <w:t>Պ</w:t>
      </w:r>
      <w:r w:rsidR="00A11097" w:rsidRPr="00A11097">
        <w:rPr>
          <w:rFonts w:eastAsia="Calibri" w:cs="Times New Roman"/>
          <w:sz w:val="20"/>
          <w:szCs w:val="20"/>
          <w:lang w:val="af-ZA"/>
        </w:rPr>
        <w:t>ՁԲ-2</w:t>
      </w:r>
      <w:r w:rsidR="00A11097" w:rsidRPr="00A11097">
        <w:rPr>
          <w:rFonts w:eastAsia="Calibri" w:cs="Times New Roman"/>
          <w:sz w:val="20"/>
          <w:szCs w:val="20"/>
          <w:lang w:val="hy-AM"/>
        </w:rPr>
        <w:t>5</w:t>
      </w:r>
      <w:r w:rsidR="00A11097" w:rsidRPr="00A11097">
        <w:rPr>
          <w:rFonts w:eastAsia="Calibri" w:cs="Times New Roman"/>
          <w:sz w:val="20"/>
          <w:szCs w:val="20"/>
          <w:lang w:val="af-ZA"/>
        </w:rPr>
        <w:t>/</w:t>
      </w:r>
      <w:r w:rsidR="00E14EE4">
        <w:rPr>
          <w:rFonts w:eastAsia="Calibri" w:cs="Times New Roman"/>
          <w:color w:val="000000"/>
          <w:sz w:val="20"/>
          <w:szCs w:val="20"/>
          <w:lang w:val="af-ZA"/>
        </w:rPr>
        <w:t>30</w:t>
      </w:r>
      <w:r w:rsidR="0016387E" w:rsidRPr="00C72707">
        <w:rPr>
          <w:sz w:val="20"/>
          <w:szCs w:val="24"/>
          <w:lang w:val="hy-AM"/>
        </w:rPr>
        <w:t>&gt;&gt;</w:t>
      </w:r>
      <w:r w:rsidRPr="009206D2">
        <w:rPr>
          <w:sz w:val="20"/>
          <w:szCs w:val="20"/>
          <w:lang w:val="hy-AM"/>
        </w:rPr>
        <w:t xml:space="preserve">  ծածկագրով գնումների համակարգող Արմինե Ավագյանին։</w:t>
      </w:r>
      <w:r w:rsidRPr="009206D2">
        <w:rPr>
          <w:rFonts w:cs="Sylfaen"/>
          <w:b/>
          <w:sz w:val="20"/>
          <w:szCs w:val="20"/>
          <w:lang w:val="af-ZA"/>
        </w:rPr>
        <w:t xml:space="preserve"> Հեռախոս`060–</w:t>
      </w:r>
      <w:r w:rsidRPr="009206D2">
        <w:rPr>
          <w:rFonts w:cs="Sylfaen"/>
          <w:b/>
          <w:sz w:val="20"/>
          <w:szCs w:val="20"/>
          <w:lang w:val="hy-AM"/>
        </w:rPr>
        <w:t>70</w:t>
      </w:r>
      <w:r w:rsidRPr="009206D2">
        <w:rPr>
          <w:rFonts w:cs="Sylfaen"/>
          <w:b/>
          <w:sz w:val="20"/>
          <w:szCs w:val="20"/>
          <w:lang w:val="af-ZA"/>
        </w:rPr>
        <w:t>–</w:t>
      </w:r>
      <w:r w:rsidRPr="009206D2">
        <w:rPr>
          <w:rFonts w:cs="Sylfaen"/>
          <w:b/>
          <w:szCs w:val="18"/>
          <w:lang w:val="hy-AM"/>
        </w:rPr>
        <w:t>40</w:t>
      </w:r>
      <w:r w:rsidRPr="009206D2">
        <w:rPr>
          <w:rFonts w:cs="Sylfaen"/>
          <w:b/>
          <w:szCs w:val="18"/>
          <w:lang w:val="af-ZA"/>
        </w:rPr>
        <w:t>-</w:t>
      </w:r>
      <w:r w:rsidRPr="009206D2">
        <w:rPr>
          <w:rFonts w:cs="Sylfaen"/>
          <w:b/>
          <w:szCs w:val="18"/>
          <w:lang w:val="hy-AM"/>
        </w:rPr>
        <w:t>21</w:t>
      </w:r>
    </w:p>
    <w:p w:rsidR="000D6590" w:rsidRPr="00CE578E" w:rsidRDefault="000D6590" w:rsidP="00467EA4">
      <w:pPr>
        <w:pStyle w:val="a4"/>
        <w:jc w:val="left"/>
        <w:rPr>
          <w:b/>
          <w:sz w:val="20"/>
          <w:szCs w:val="20"/>
          <w:lang w:val="hy-AM"/>
        </w:rPr>
      </w:pPr>
    </w:p>
    <w:p w:rsidR="00977537" w:rsidRDefault="00977537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5D2B10" w:rsidRDefault="005D2B10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p w:rsidR="00AB0253" w:rsidRDefault="00AB0253" w:rsidP="00977537">
      <w:pPr>
        <w:pStyle w:val="a4"/>
        <w:ind w:left="0"/>
        <w:jc w:val="left"/>
        <w:rPr>
          <w:b/>
          <w:sz w:val="20"/>
          <w:szCs w:val="20"/>
          <w:lang w:val="af-ZA"/>
        </w:rPr>
      </w:pPr>
    </w:p>
    <w:sectPr w:rsidR="00AB0253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A3F"/>
    <w:rsid w:val="00003ED2"/>
    <w:rsid w:val="00004782"/>
    <w:rsid w:val="00011564"/>
    <w:rsid w:val="000266B0"/>
    <w:rsid w:val="0003041F"/>
    <w:rsid w:val="00030FF5"/>
    <w:rsid w:val="00042D61"/>
    <w:rsid w:val="00060FC5"/>
    <w:rsid w:val="0006705E"/>
    <w:rsid w:val="000700CA"/>
    <w:rsid w:val="000840BD"/>
    <w:rsid w:val="0009295A"/>
    <w:rsid w:val="000A178D"/>
    <w:rsid w:val="000A2E32"/>
    <w:rsid w:val="000A52F4"/>
    <w:rsid w:val="000C4350"/>
    <w:rsid w:val="000D000C"/>
    <w:rsid w:val="000D6590"/>
    <w:rsid w:val="000D7EDB"/>
    <w:rsid w:val="000F351F"/>
    <w:rsid w:val="001013D9"/>
    <w:rsid w:val="00102016"/>
    <w:rsid w:val="00110E41"/>
    <w:rsid w:val="00117B3C"/>
    <w:rsid w:val="00123689"/>
    <w:rsid w:val="001265D5"/>
    <w:rsid w:val="001309CC"/>
    <w:rsid w:val="001332ED"/>
    <w:rsid w:val="001509F8"/>
    <w:rsid w:val="0016387E"/>
    <w:rsid w:val="00164550"/>
    <w:rsid w:val="00167AA2"/>
    <w:rsid w:val="00172D6C"/>
    <w:rsid w:val="00175AD5"/>
    <w:rsid w:val="0018168A"/>
    <w:rsid w:val="00192601"/>
    <w:rsid w:val="001939D5"/>
    <w:rsid w:val="00193E21"/>
    <w:rsid w:val="001A7DC8"/>
    <w:rsid w:val="001B33FA"/>
    <w:rsid w:val="001C0D0E"/>
    <w:rsid w:val="001C611A"/>
    <w:rsid w:val="001C68D2"/>
    <w:rsid w:val="001D1214"/>
    <w:rsid w:val="001D69A9"/>
    <w:rsid w:val="001D7FD3"/>
    <w:rsid w:val="001F291E"/>
    <w:rsid w:val="0020115D"/>
    <w:rsid w:val="002209C4"/>
    <w:rsid w:val="00225552"/>
    <w:rsid w:val="0024706C"/>
    <w:rsid w:val="00250E5F"/>
    <w:rsid w:val="00253A5C"/>
    <w:rsid w:val="00257CD4"/>
    <w:rsid w:val="00263A9B"/>
    <w:rsid w:val="00270DAB"/>
    <w:rsid w:val="002876E4"/>
    <w:rsid w:val="00290876"/>
    <w:rsid w:val="002916A9"/>
    <w:rsid w:val="00293714"/>
    <w:rsid w:val="00296C99"/>
    <w:rsid w:val="002A0489"/>
    <w:rsid w:val="002A2773"/>
    <w:rsid w:val="002B333E"/>
    <w:rsid w:val="002C3786"/>
    <w:rsid w:val="002D6240"/>
    <w:rsid w:val="002E37C5"/>
    <w:rsid w:val="002E3B30"/>
    <w:rsid w:val="002E46F9"/>
    <w:rsid w:val="002E4727"/>
    <w:rsid w:val="002E4BF1"/>
    <w:rsid w:val="002E5374"/>
    <w:rsid w:val="002F4EAF"/>
    <w:rsid w:val="002F6F00"/>
    <w:rsid w:val="00305956"/>
    <w:rsid w:val="00322B56"/>
    <w:rsid w:val="00341E72"/>
    <w:rsid w:val="00344B85"/>
    <w:rsid w:val="0035284C"/>
    <w:rsid w:val="00355CA1"/>
    <w:rsid w:val="003641A8"/>
    <w:rsid w:val="00364A61"/>
    <w:rsid w:val="00364C58"/>
    <w:rsid w:val="003758D5"/>
    <w:rsid w:val="00376971"/>
    <w:rsid w:val="00380938"/>
    <w:rsid w:val="00387D4D"/>
    <w:rsid w:val="003B2D7F"/>
    <w:rsid w:val="003C20C8"/>
    <w:rsid w:val="003D1664"/>
    <w:rsid w:val="003D24AB"/>
    <w:rsid w:val="003D5658"/>
    <w:rsid w:val="003D71D9"/>
    <w:rsid w:val="003E6A07"/>
    <w:rsid w:val="003F0482"/>
    <w:rsid w:val="003F659E"/>
    <w:rsid w:val="003F7E62"/>
    <w:rsid w:val="004011D4"/>
    <w:rsid w:val="00405A5E"/>
    <w:rsid w:val="00407823"/>
    <w:rsid w:val="00410785"/>
    <w:rsid w:val="00420EC7"/>
    <w:rsid w:val="00420F31"/>
    <w:rsid w:val="00433EBC"/>
    <w:rsid w:val="00440AE2"/>
    <w:rsid w:val="0045246A"/>
    <w:rsid w:val="00455E40"/>
    <w:rsid w:val="00463640"/>
    <w:rsid w:val="00464A91"/>
    <w:rsid w:val="0046713E"/>
    <w:rsid w:val="00467EA4"/>
    <w:rsid w:val="00473A8B"/>
    <w:rsid w:val="00475C77"/>
    <w:rsid w:val="0048534E"/>
    <w:rsid w:val="00485BA5"/>
    <w:rsid w:val="00493174"/>
    <w:rsid w:val="00494D05"/>
    <w:rsid w:val="004A4AF7"/>
    <w:rsid w:val="004B5065"/>
    <w:rsid w:val="004C147C"/>
    <w:rsid w:val="004C5DEE"/>
    <w:rsid w:val="004D240C"/>
    <w:rsid w:val="004D269B"/>
    <w:rsid w:val="004D3FC5"/>
    <w:rsid w:val="004D410A"/>
    <w:rsid w:val="004D4DDF"/>
    <w:rsid w:val="004E3295"/>
    <w:rsid w:val="004E4FA5"/>
    <w:rsid w:val="004E5D1D"/>
    <w:rsid w:val="004F0C15"/>
    <w:rsid w:val="00502F35"/>
    <w:rsid w:val="00522E2A"/>
    <w:rsid w:val="0052352F"/>
    <w:rsid w:val="005400E5"/>
    <w:rsid w:val="005444B8"/>
    <w:rsid w:val="00544F07"/>
    <w:rsid w:val="005471FF"/>
    <w:rsid w:val="005539F9"/>
    <w:rsid w:val="005601B0"/>
    <w:rsid w:val="00567ECA"/>
    <w:rsid w:val="005747F1"/>
    <w:rsid w:val="005766D5"/>
    <w:rsid w:val="005768F5"/>
    <w:rsid w:val="00576FA2"/>
    <w:rsid w:val="00584EEC"/>
    <w:rsid w:val="00593F8A"/>
    <w:rsid w:val="005B6D4F"/>
    <w:rsid w:val="005C1B86"/>
    <w:rsid w:val="005C6FFC"/>
    <w:rsid w:val="005D2B10"/>
    <w:rsid w:val="005D576E"/>
    <w:rsid w:val="005D63F1"/>
    <w:rsid w:val="005E2A60"/>
    <w:rsid w:val="005F0A96"/>
    <w:rsid w:val="00603707"/>
    <w:rsid w:val="00612137"/>
    <w:rsid w:val="00612A60"/>
    <w:rsid w:val="00617ED6"/>
    <w:rsid w:val="0062202E"/>
    <w:rsid w:val="0062238F"/>
    <w:rsid w:val="00627942"/>
    <w:rsid w:val="006438D0"/>
    <w:rsid w:val="006478A9"/>
    <w:rsid w:val="00653E7A"/>
    <w:rsid w:val="00664F4E"/>
    <w:rsid w:val="00672E39"/>
    <w:rsid w:val="00690DD7"/>
    <w:rsid w:val="00692645"/>
    <w:rsid w:val="006C00F1"/>
    <w:rsid w:val="006C6F8D"/>
    <w:rsid w:val="006D0A73"/>
    <w:rsid w:val="006F0526"/>
    <w:rsid w:val="006F4986"/>
    <w:rsid w:val="006F7294"/>
    <w:rsid w:val="006F75F0"/>
    <w:rsid w:val="007034EA"/>
    <w:rsid w:val="00706465"/>
    <w:rsid w:val="0071042C"/>
    <w:rsid w:val="00710871"/>
    <w:rsid w:val="00710A61"/>
    <w:rsid w:val="00713898"/>
    <w:rsid w:val="00720F22"/>
    <w:rsid w:val="0072107D"/>
    <w:rsid w:val="007210A1"/>
    <w:rsid w:val="0072247C"/>
    <w:rsid w:val="0072459F"/>
    <w:rsid w:val="007301D7"/>
    <w:rsid w:val="0073353C"/>
    <w:rsid w:val="00752A62"/>
    <w:rsid w:val="0075491D"/>
    <w:rsid w:val="00754E74"/>
    <w:rsid w:val="00757530"/>
    <w:rsid w:val="0078616A"/>
    <w:rsid w:val="007A2A35"/>
    <w:rsid w:val="007B6E83"/>
    <w:rsid w:val="007D5032"/>
    <w:rsid w:val="007F57C7"/>
    <w:rsid w:val="00801F84"/>
    <w:rsid w:val="00810AFB"/>
    <w:rsid w:val="00816E7B"/>
    <w:rsid w:val="00833B4A"/>
    <w:rsid w:val="00840BA8"/>
    <w:rsid w:val="0084171A"/>
    <w:rsid w:val="00847A05"/>
    <w:rsid w:val="00851A3F"/>
    <w:rsid w:val="008524B7"/>
    <w:rsid w:val="0086377A"/>
    <w:rsid w:val="00865059"/>
    <w:rsid w:val="00865F0F"/>
    <w:rsid w:val="008701CA"/>
    <w:rsid w:val="0087169E"/>
    <w:rsid w:val="008725BF"/>
    <w:rsid w:val="00872D91"/>
    <w:rsid w:val="008911F2"/>
    <w:rsid w:val="00893C91"/>
    <w:rsid w:val="00897B56"/>
    <w:rsid w:val="008B1DC4"/>
    <w:rsid w:val="008B34A7"/>
    <w:rsid w:val="008B7C5F"/>
    <w:rsid w:val="008D3282"/>
    <w:rsid w:val="008E06E4"/>
    <w:rsid w:val="008E2C90"/>
    <w:rsid w:val="008F3E9D"/>
    <w:rsid w:val="0090201B"/>
    <w:rsid w:val="009021BF"/>
    <w:rsid w:val="00902BD5"/>
    <w:rsid w:val="0090452A"/>
    <w:rsid w:val="009135BF"/>
    <w:rsid w:val="0092066B"/>
    <w:rsid w:val="00977537"/>
    <w:rsid w:val="00987393"/>
    <w:rsid w:val="0099248C"/>
    <w:rsid w:val="009B3207"/>
    <w:rsid w:val="009C0932"/>
    <w:rsid w:val="009C61FB"/>
    <w:rsid w:val="009D3CC8"/>
    <w:rsid w:val="009E1B7E"/>
    <w:rsid w:val="009E22DC"/>
    <w:rsid w:val="009E3935"/>
    <w:rsid w:val="009E4C14"/>
    <w:rsid w:val="009E7016"/>
    <w:rsid w:val="009F5361"/>
    <w:rsid w:val="00A02DCB"/>
    <w:rsid w:val="00A04290"/>
    <w:rsid w:val="00A05181"/>
    <w:rsid w:val="00A11097"/>
    <w:rsid w:val="00A14C00"/>
    <w:rsid w:val="00A4045C"/>
    <w:rsid w:val="00A4074B"/>
    <w:rsid w:val="00A56868"/>
    <w:rsid w:val="00A63A22"/>
    <w:rsid w:val="00A655A6"/>
    <w:rsid w:val="00A83528"/>
    <w:rsid w:val="00A86AF3"/>
    <w:rsid w:val="00A90BE2"/>
    <w:rsid w:val="00AA0290"/>
    <w:rsid w:val="00AB0253"/>
    <w:rsid w:val="00AB226E"/>
    <w:rsid w:val="00AB76E0"/>
    <w:rsid w:val="00AC0F43"/>
    <w:rsid w:val="00AC1D67"/>
    <w:rsid w:val="00AD6FC7"/>
    <w:rsid w:val="00AE4ED6"/>
    <w:rsid w:val="00AF25DC"/>
    <w:rsid w:val="00B00A4C"/>
    <w:rsid w:val="00B077BE"/>
    <w:rsid w:val="00B0788A"/>
    <w:rsid w:val="00B23180"/>
    <w:rsid w:val="00B23BBD"/>
    <w:rsid w:val="00B2417F"/>
    <w:rsid w:val="00B30185"/>
    <w:rsid w:val="00B311A6"/>
    <w:rsid w:val="00B323A4"/>
    <w:rsid w:val="00B360DC"/>
    <w:rsid w:val="00B371AF"/>
    <w:rsid w:val="00B625B1"/>
    <w:rsid w:val="00B67C17"/>
    <w:rsid w:val="00B7047A"/>
    <w:rsid w:val="00B70F4C"/>
    <w:rsid w:val="00B72565"/>
    <w:rsid w:val="00B72933"/>
    <w:rsid w:val="00B74B52"/>
    <w:rsid w:val="00B74C68"/>
    <w:rsid w:val="00B76C4B"/>
    <w:rsid w:val="00B9290A"/>
    <w:rsid w:val="00B92C49"/>
    <w:rsid w:val="00B944FF"/>
    <w:rsid w:val="00B96C1C"/>
    <w:rsid w:val="00BB4A28"/>
    <w:rsid w:val="00BD22FD"/>
    <w:rsid w:val="00BD3E1C"/>
    <w:rsid w:val="00BD4573"/>
    <w:rsid w:val="00BD5231"/>
    <w:rsid w:val="00BD5915"/>
    <w:rsid w:val="00BE1E81"/>
    <w:rsid w:val="00BE5F30"/>
    <w:rsid w:val="00BF5033"/>
    <w:rsid w:val="00C042B0"/>
    <w:rsid w:val="00C05138"/>
    <w:rsid w:val="00C10E17"/>
    <w:rsid w:val="00C340C2"/>
    <w:rsid w:val="00C46C57"/>
    <w:rsid w:val="00C47ADC"/>
    <w:rsid w:val="00C505C5"/>
    <w:rsid w:val="00C50C36"/>
    <w:rsid w:val="00C5209E"/>
    <w:rsid w:val="00C57C9E"/>
    <w:rsid w:val="00C62AF5"/>
    <w:rsid w:val="00C72707"/>
    <w:rsid w:val="00C747FE"/>
    <w:rsid w:val="00C76B8C"/>
    <w:rsid w:val="00C83043"/>
    <w:rsid w:val="00C96590"/>
    <w:rsid w:val="00C9720A"/>
    <w:rsid w:val="00CC4DE4"/>
    <w:rsid w:val="00CC5581"/>
    <w:rsid w:val="00CC5AF0"/>
    <w:rsid w:val="00CE578E"/>
    <w:rsid w:val="00CE67C8"/>
    <w:rsid w:val="00CE7FF8"/>
    <w:rsid w:val="00CF1AC0"/>
    <w:rsid w:val="00CF2D8A"/>
    <w:rsid w:val="00CF4942"/>
    <w:rsid w:val="00CF7042"/>
    <w:rsid w:val="00D047E6"/>
    <w:rsid w:val="00D07C39"/>
    <w:rsid w:val="00D11AB3"/>
    <w:rsid w:val="00D21388"/>
    <w:rsid w:val="00D33616"/>
    <w:rsid w:val="00D369DC"/>
    <w:rsid w:val="00D41933"/>
    <w:rsid w:val="00D51ECF"/>
    <w:rsid w:val="00D53469"/>
    <w:rsid w:val="00D60469"/>
    <w:rsid w:val="00D642A8"/>
    <w:rsid w:val="00D66434"/>
    <w:rsid w:val="00D87C77"/>
    <w:rsid w:val="00D9269B"/>
    <w:rsid w:val="00DA0BF5"/>
    <w:rsid w:val="00DA5E13"/>
    <w:rsid w:val="00DB08E6"/>
    <w:rsid w:val="00DB2B9C"/>
    <w:rsid w:val="00DB394A"/>
    <w:rsid w:val="00DB41D3"/>
    <w:rsid w:val="00DB7038"/>
    <w:rsid w:val="00DB7F83"/>
    <w:rsid w:val="00DD01C8"/>
    <w:rsid w:val="00DD333D"/>
    <w:rsid w:val="00DE0F21"/>
    <w:rsid w:val="00DF18E8"/>
    <w:rsid w:val="00DF5F7F"/>
    <w:rsid w:val="00DF7EB4"/>
    <w:rsid w:val="00E021AE"/>
    <w:rsid w:val="00E13D18"/>
    <w:rsid w:val="00E14EE4"/>
    <w:rsid w:val="00E15D00"/>
    <w:rsid w:val="00E24205"/>
    <w:rsid w:val="00E2485C"/>
    <w:rsid w:val="00E24BB3"/>
    <w:rsid w:val="00E27EDC"/>
    <w:rsid w:val="00E3732B"/>
    <w:rsid w:val="00E41717"/>
    <w:rsid w:val="00E5165E"/>
    <w:rsid w:val="00E56990"/>
    <w:rsid w:val="00E65432"/>
    <w:rsid w:val="00E67F13"/>
    <w:rsid w:val="00E8562E"/>
    <w:rsid w:val="00E85EEF"/>
    <w:rsid w:val="00E875A6"/>
    <w:rsid w:val="00EB0475"/>
    <w:rsid w:val="00EB4AF9"/>
    <w:rsid w:val="00EB5250"/>
    <w:rsid w:val="00EB5AB0"/>
    <w:rsid w:val="00EB60F0"/>
    <w:rsid w:val="00EC20DD"/>
    <w:rsid w:val="00EC7674"/>
    <w:rsid w:val="00ED0352"/>
    <w:rsid w:val="00EE656F"/>
    <w:rsid w:val="00F00AC0"/>
    <w:rsid w:val="00F03A69"/>
    <w:rsid w:val="00F101D0"/>
    <w:rsid w:val="00F13132"/>
    <w:rsid w:val="00F150D4"/>
    <w:rsid w:val="00F150D9"/>
    <w:rsid w:val="00F24C53"/>
    <w:rsid w:val="00F326D9"/>
    <w:rsid w:val="00F3537F"/>
    <w:rsid w:val="00F363F0"/>
    <w:rsid w:val="00F45BB7"/>
    <w:rsid w:val="00F46CAC"/>
    <w:rsid w:val="00F47E82"/>
    <w:rsid w:val="00F54EFF"/>
    <w:rsid w:val="00F56A13"/>
    <w:rsid w:val="00F62BDE"/>
    <w:rsid w:val="00F63A83"/>
    <w:rsid w:val="00F6561B"/>
    <w:rsid w:val="00FB03F8"/>
    <w:rsid w:val="00FB6BFF"/>
    <w:rsid w:val="00FC1E56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qFormat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qFormat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semiHidden/>
    <w:unhideWhenUsed/>
    <w:rsid w:val="00117B3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117B3C"/>
    <w:rPr>
      <w:rFonts w:ascii="Sylfaen" w:hAnsi="Sylfaen"/>
      <w:lang w:val="en-US"/>
    </w:rPr>
  </w:style>
  <w:style w:type="character" w:customStyle="1" w:styleId="y2iqfc">
    <w:name w:val="y2iqfc"/>
    <w:basedOn w:val="a0"/>
    <w:rsid w:val="00ED0352"/>
  </w:style>
  <w:style w:type="paragraph" w:styleId="HTML">
    <w:name w:val="HTML Preformatted"/>
    <w:basedOn w:val="a"/>
    <w:link w:val="HTML0"/>
    <w:uiPriority w:val="99"/>
    <w:unhideWhenUsed/>
    <w:rsid w:val="005D2B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D2B10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1C5F2-92A6-4D36-BCDE-820B285C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</cp:lastModifiedBy>
  <cp:revision>215</cp:revision>
  <cp:lastPrinted>2023-01-17T22:38:00Z</cp:lastPrinted>
  <dcterms:created xsi:type="dcterms:W3CDTF">2024-06-28T12:19:00Z</dcterms:created>
  <dcterms:modified xsi:type="dcterms:W3CDTF">2025-12-19T08:42:00Z</dcterms:modified>
</cp:coreProperties>
</file>