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66A7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bookmarkStart w:id="0" w:name="_Hlk46846853"/>
      <w:proofErr w:type="spellStart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ՀԵՏԱՔՐՔՐՎԱԾՈւԹՅԱՆ</w:t>
      </w:r>
      <w:proofErr w:type="spellEnd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 xml:space="preserve"> ՀԱՅՏԻ ՆԵՐԿԱՅԱՑՄԱՆ ՀՐԱՎԵՐ</w:t>
      </w:r>
    </w:p>
    <w:bookmarkEnd w:id="0"/>
    <w:p w14:paraId="480ACE83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(ԽՈՐՀՐԴԱՏՎԱԿԱՆ ԾԱՌԱՅՈՒԹՅՈՒՆՆԵՐ – ԸՆԿԵՐՈՒԹՅՈՒՆՆԵՐԻ ԸՆՏՐՈՒԹՅՈՒՆ)</w:t>
      </w:r>
    </w:p>
    <w:p w14:paraId="61A15A1F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Հանրապետություն</w:t>
      </w:r>
      <w:proofErr w:type="spellEnd"/>
    </w:p>
    <w:p w14:paraId="060B42A3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bookmarkStart w:id="1" w:name="_Hlk46846737"/>
      <w:r w:rsidRPr="0051094D">
        <w:rPr>
          <w:rFonts w:ascii="GHEA Grapalat" w:eastAsia="Times New Roman" w:hAnsi="GHEA Grapalat" w:cs="Arial"/>
          <w:sz w:val="24"/>
          <w:szCs w:val="24"/>
        </w:rPr>
        <w:t xml:space="preserve">ԱՃԳԾԱ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Դրամաշնորհ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թիվ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TF0A6768</w:t>
      </w:r>
    </w:p>
    <w:bookmarkEnd w:id="1"/>
    <w:p w14:paraId="790825DA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 w:rsidRPr="0051094D">
        <w:rPr>
          <w:rFonts w:ascii="GHEA Grapalat" w:eastAsia="Times New Roman" w:hAnsi="GHEA Grapalat" w:cs="Arial"/>
          <w:sz w:val="24"/>
          <w:szCs w:val="24"/>
        </w:rPr>
        <w:t>(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արդյունահանող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ճյուղերի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թափանցիկության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նախաձեռնությանն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աջակցություն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)</w:t>
      </w:r>
    </w:p>
    <w:p w14:paraId="48A116B4" w14:textId="2460C9EC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Առաջադրանքի</w:t>
      </w:r>
      <w:proofErr w:type="spellEnd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անվանումը</w:t>
      </w:r>
      <w:proofErr w:type="spellEnd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՝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  <w:bookmarkStart w:id="2" w:name="_Hlk46846779"/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Անկախ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ադմինիստրատորի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խորհրդատուի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)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կողմից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2019</w:t>
      </w:r>
      <w:r w:rsidRPr="0051094D">
        <w:rPr>
          <w:rFonts w:ascii="GHEA Grapalat" w:eastAsia="Times New Roman" w:hAnsi="GHEA Grapalat" w:cs="GHEA Grapalat"/>
          <w:sz w:val="24"/>
          <w:szCs w:val="24"/>
        </w:rPr>
        <w:t>թ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. </w:t>
      </w:r>
      <w:r w:rsidRPr="0051094D">
        <w:rPr>
          <w:rFonts w:ascii="GHEA Grapalat" w:eastAsia="Times New Roman" w:hAnsi="GHEA Grapalat" w:cs="GHEA Grapalat"/>
          <w:sz w:val="24"/>
          <w:szCs w:val="24"/>
        </w:rPr>
        <w:t>ԱՃԹՆ</w:t>
      </w:r>
      <w:r w:rsidRPr="0051094D">
        <w:rPr>
          <w:rFonts w:ascii="GHEA Grapalat" w:eastAsia="Times New Roman" w:hAnsi="GHEA Grapalat" w:cs="Arial"/>
          <w:sz w:val="24"/>
          <w:szCs w:val="24"/>
        </w:rPr>
        <w:t>-</w:t>
      </w:r>
      <w:r w:rsidRPr="0051094D">
        <w:rPr>
          <w:rFonts w:ascii="GHEA Grapalat" w:eastAsia="Times New Roman" w:hAnsi="GHEA Grapalat" w:cs="GHEA Grapalat"/>
          <w:sz w:val="24"/>
          <w:szCs w:val="24"/>
        </w:rPr>
        <w:t>ի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զեկույցի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EE1C6F" w:rsidRPr="00EE1C6F">
        <w:rPr>
          <w:rFonts w:ascii="GHEA Grapalat" w:eastAsia="Times New Roman" w:hAnsi="GHEA Grapalat" w:cs="GHEA Grapalat"/>
          <w:sz w:val="24"/>
          <w:szCs w:val="24"/>
        </w:rPr>
        <w:t>(</w:t>
      </w:r>
      <w:r w:rsidR="00EE1C6F" w:rsidRPr="00EE1C6F">
        <w:rPr>
          <w:rFonts w:ascii="GHEA Grapalat" w:hAnsi="GHEA Grapalat" w:cs="Calibri"/>
          <w:sz w:val="24"/>
          <w:szCs w:val="24"/>
          <w:lang w:val="hy-AM"/>
        </w:rPr>
        <w:t>2019թ. հաշվետու տարվա համար</w:t>
      </w:r>
      <w:r w:rsidR="00EE1C6F" w:rsidRPr="00EE1C6F">
        <w:rPr>
          <w:rFonts w:ascii="GHEA Grapalat" w:eastAsia="Times New Roman" w:hAnsi="GHEA Grapalat" w:cs="GHEA Grapalat"/>
          <w:sz w:val="24"/>
          <w:szCs w:val="24"/>
        </w:rPr>
        <w:t>)</w:t>
      </w:r>
      <w:bookmarkEnd w:id="2"/>
      <w:r w:rsidR="00F11C80" w:rsidRPr="00F11C80">
        <w:t xml:space="preserve"> </w:t>
      </w:r>
      <w:r w:rsidR="00F11C80" w:rsidRPr="00F11C80">
        <w:rPr>
          <w:rFonts w:ascii="GHEA Grapalat" w:eastAsia="Times New Roman" w:hAnsi="GHEA Grapalat" w:cs="GHEA Grapalat"/>
          <w:sz w:val="24"/>
          <w:szCs w:val="24"/>
        </w:rPr>
        <w:t xml:space="preserve">և </w:t>
      </w:r>
      <w:proofErr w:type="spellStart"/>
      <w:r w:rsidR="00F11C80" w:rsidRPr="00F11C80">
        <w:rPr>
          <w:rFonts w:ascii="GHEA Grapalat" w:eastAsia="Times New Roman" w:hAnsi="GHEA Grapalat" w:cs="GHEA Grapalat"/>
          <w:sz w:val="24"/>
          <w:szCs w:val="24"/>
        </w:rPr>
        <w:t>նախնական</w:t>
      </w:r>
      <w:proofErr w:type="spellEnd"/>
      <w:r w:rsidR="00F11C80" w:rsidRPr="00F11C80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F11C80" w:rsidRPr="00F11C80">
        <w:rPr>
          <w:rFonts w:ascii="GHEA Grapalat" w:eastAsia="Times New Roman" w:hAnsi="GHEA Grapalat" w:cs="GHEA Grapalat"/>
          <w:sz w:val="24"/>
          <w:szCs w:val="24"/>
        </w:rPr>
        <w:t>ուսումնասիրության</w:t>
      </w:r>
      <w:proofErr w:type="spellEnd"/>
      <w:r w:rsidR="00F11C80" w:rsidRPr="00F11C80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F11C80" w:rsidRPr="00F11C80">
        <w:rPr>
          <w:rFonts w:ascii="GHEA Grapalat" w:eastAsia="Times New Roman" w:hAnsi="GHEA Grapalat" w:cs="GHEA Grapalat"/>
          <w:sz w:val="24"/>
          <w:szCs w:val="24"/>
        </w:rPr>
        <w:t>կազմման</w:t>
      </w:r>
      <w:proofErr w:type="spellEnd"/>
    </w:p>
    <w:p w14:paraId="66F0D0A1" w14:textId="44AFB9F3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Հղում</w:t>
      </w:r>
      <w:proofErr w:type="spellEnd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 xml:space="preserve"> No.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  <w:r w:rsidRPr="0051094D">
        <w:rPr>
          <w:rFonts w:ascii="GHEA Grapalat" w:eastAsia="Times New Roman" w:hAnsi="GHEA Grapalat" w:cs="Arial"/>
          <w:sz w:val="24"/>
          <w:szCs w:val="24"/>
        </w:rPr>
        <w:t>(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համաձայն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Գնումների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Պլանի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): EITI-CS-1-</w:t>
      </w:r>
      <w:r w:rsidR="00EE1C6F" w:rsidRPr="00EE1C6F">
        <w:rPr>
          <w:rFonts w:ascii="GHEA Grapalat" w:eastAsia="Times New Roman" w:hAnsi="GHEA Grapalat" w:cs="Arial"/>
          <w:sz w:val="24"/>
          <w:szCs w:val="24"/>
        </w:rPr>
        <w:t>3</w:t>
      </w:r>
    </w:p>
    <w:p w14:paraId="3F809724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Հանրապետությունը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միջոցներ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ստացել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Համաշխարհային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բանկից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ԱՃԳԾԱ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Դրամաշնորհ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թիվ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TF0A6768 (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արդյունահանող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ճյուղերի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թափանցիկության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նախաձեռնությանն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աջակցություն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)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ֆինանսավորման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նպատակ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ունի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օգտագործել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այս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միջոցների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մասը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խորհրդատվական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ծառայությունների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: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</w:p>
    <w:p w14:paraId="3F7C88DE" w14:textId="77777777" w:rsidR="00EE1C6F" w:rsidRDefault="00EE1C6F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Առաջադրանքի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նպատակն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է, 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համաձայն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2019թ</w:t>
      </w:r>
      <w:r w:rsidRPr="00EE1C6F">
        <w:rPr>
          <w:rFonts w:ascii="Cambria Math" w:eastAsia="Times New Roman" w:hAnsi="Cambria Math" w:cs="Cambria Math"/>
          <w:sz w:val="24"/>
          <w:szCs w:val="24"/>
        </w:rPr>
        <w:t>․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EE1C6F">
        <w:rPr>
          <w:rFonts w:ascii="GHEA Grapalat" w:eastAsia="Times New Roman" w:hAnsi="GHEA Grapalat" w:cs="GHEA Grapalat"/>
          <w:sz w:val="24"/>
          <w:szCs w:val="24"/>
        </w:rPr>
        <w:t>ԱՃԹՆ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ստանդարտի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 </w:t>
      </w:r>
      <w:r w:rsidRPr="00EE1C6F">
        <w:rPr>
          <w:rFonts w:ascii="GHEA Grapalat" w:eastAsia="Times New Roman" w:hAnsi="GHEA Grapalat" w:cs="GHEA Grapalat"/>
          <w:sz w:val="24"/>
          <w:szCs w:val="24"/>
        </w:rPr>
        <w:t>և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EE1C6F">
        <w:rPr>
          <w:rFonts w:ascii="GHEA Grapalat" w:eastAsia="Times New Roman" w:hAnsi="GHEA Grapalat" w:cs="GHEA Grapalat"/>
          <w:sz w:val="24"/>
          <w:szCs w:val="24"/>
        </w:rPr>
        <w:t>ԱՃԹՆ</w:t>
      </w:r>
      <w:r w:rsidRPr="00EE1C6F">
        <w:rPr>
          <w:rFonts w:ascii="GHEA Grapalat" w:eastAsia="Times New Roman" w:hAnsi="GHEA Grapalat" w:cs="Arial"/>
          <w:sz w:val="24"/>
          <w:szCs w:val="24"/>
        </w:rPr>
        <w:t>-</w:t>
      </w:r>
      <w:r w:rsidRPr="00EE1C6F">
        <w:rPr>
          <w:rFonts w:ascii="GHEA Grapalat" w:eastAsia="Times New Roman" w:hAnsi="GHEA Grapalat" w:cs="GHEA Grapalat"/>
          <w:sz w:val="24"/>
          <w:szCs w:val="24"/>
        </w:rPr>
        <w:t>ի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EE1C6F">
        <w:rPr>
          <w:rFonts w:ascii="GHEA Grapalat" w:eastAsia="Times New Roman" w:hAnsi="GHEA Grapalat" w:cs="GHEA Grapalat"/>
          <w:sz w:val="24"/>
          <w:szCs w:val="24"/>
        </w:rPr>
        <w:t>ԲՇԽ</w:t>
      </w:r>
      <w:r w:rsidRPr="00EE1C6F">
        <w:rPr>
          <w:rFonts w:ascii="GHEA Grapalat" w:eastAsia="Times New Roman" w:hAnsi="GHEA Grapalat" w:cs="Arial"/>
          <w:sz w:val="24"/>
          <w:szCs w:val="24"/>
        </w:rPr>
        <w:t>-</w:t>
      </w:r>
      <w:r w:rsidRPr="00EE1C6F">
        <w:rPr>
          <w:rFonts w:ascii="GHEA Grapalat" w:eastAsia="Times New Roman" w:hAnsi="GHEA Grapalat" w:cs="GHEA Grapalat"/>
          <w:sz w:val="24"/>
          <w:szCs w:val="24"/>
        </w:rPr>
        <w:t>ի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որոշումների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աջակցել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EE1C6F">
        <w:rPr>
          <w:rFonts w:ascii="GHEA Grapalat" w:eastAsia="Times New Roman" w:hAnsi="GHEA Grapalat" w:cs="GHEA Grapalat"/>
          <w:sz w:val="24"/>
          <w:szCs w:val="24"/>
        </w:rPr>
        <w:t>ԲՇԽ</w:t>
      </w:r>
      <w:r w:rsidRPr="00EE1C6F">
        <w:rPr>
          <w:rFonts w:ascii="GHEA Grapalat" w:eastAsia="Times New Roman" w:hAnsi="GHEA Grapalat" w:cs="Arial"/>
          <w:sz w:val="24"/>
          <w:szCs w:val="24"/>
        </w:rPr>
        <w:t>-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ին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բացահայտումների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ամրապնդման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գործում</w:t>
      </w:r>
      <w:proofErr w:type="spellEnd"/>
      <w:r w:rsidRPr="00EE1C6F">
        <w:rPr>
          <w:rFonts w:ascii="GHEA Grapalat" w:eastAsia="Times New Roman" w:hAnsi="GHEA Grapalat" w:cs="GHEA Grapalat"/>
          <w:sz w:val="24"/>
          <w:szCs w:val="24"/>
        </w:rPr>
        <w:t>՝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տրամադրելով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բացահայտումների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համապարփակության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EE1C6F">
        <w:rPr>
          <w:rFonts w:ascii="GHEA Grapalat" w:eastAsia="Times New Roman" w:hAnsi="GHEA Grapalat" w:cs="GHEA Grapalat"/>
          <w:sz w:val="24"/>
          <w:szCs w:val="24"/>
        </w:rPr>
        <w:t>և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հուսալիության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վերաբերյալ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գնահատական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 </w:t>
      </w:r>
      <w:r w:rsidRPr="00EE1C6F">
        <w:rPr>
          <w:rFonts w:ascii="GHEA Grapalat" w:eastAsia="Times New Roman" w:hAnsi="GHEA Grapalat" w:cs="GHEA Grapalat"/>
          <w:sz w:val="24"/>
          <w:szCs w:val="24"/>
        </w:rPr>
        <w:t>և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աջակցելով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 </w:t>
      </w:r>
      <w:r w:rsidRPr="00EE1C6F">
        <w:rPr>
          <w:rFonts w:ascii="GHEA Grapalat" w:eastAsia="Times New Roman" w:hAnsi="GHEA Grapalat" w:cs="GHEA Grapalat"/>
          <w:sz w:val="24"/>
          <w:szCs w:val="24"/>
        </w:rPr>
        <w:t>ԲՇԽ</w:t>
      </w:r>
      <w:r w:rsidRPr="00EE1C6F">
        <w:rPr>
          <w:rFonts w:ascii="GHEA Grapalat" w:eastAsia="Times New Roman" w:hAnsi="GHEA Grapalat" w:cs="Arial"/>
          <w:sz w:val="24"/>
          <w:szCs w:val="24"/>
        </w:rPr>
        <w:t xml:space="preserve">- </w:t>
      </w:r>
      <w:proofErr w:type="spellStart"/>
      <w:r w:rsidRPr="00EE1C6F">
        <w:rPr>
          <w:rFonts w:ascii="GHEA Grapalat" w:eastAsia="Times New Roman" w:hAnsi="GHEA Grapalat" w:cs="GHEA Grapalat"/>
          <w:sz w:val="24"/>
          <w:szCs w:val="24"/>
        </w:rPr>
        <w:t>ին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`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պետական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կառավարման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համակարգերի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բնական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ռեսուրսների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կառավարման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ամրապնդմանն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ուղղված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առաջարկությունների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համաձայնեցման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հարցում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:  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Խորհրդատուն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պետք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կազմի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նախնական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ուսւոմնասիրություն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և 2019թ.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հաշվետու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տարվա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ԱՃԹՆ-ի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Զեկույց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հայերեն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անգլերեն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EE1C6F">
        <w:rPr>
          <w:rFonts w:ascii="GHEA Grapalat" w:eastAsia="Times New Roman" w:hAnsi="GHEA Grapalat" w:cs="Arial"/>
          <w:sz w:val="24"/>
          <w:szCs w:val="24"/>
        </w:rPr>
        <w:t>լեզուներով</w:t>
      </w:r>
      <w:proofErr w:type="spellEnd"/>
      <w:r w:rsidRPr="00EE1C6F">
        <w:rPr>
          <w:rFonts w:ascii="GHEA Grapalat" w:eastAsia="Times New Roman" w:hAnsi="GHEA Grapalat" w:cs="Arial"/>
          <w:sz w:val="24"/>
          <w:szCs w:val="24"/>
        </w:rPr>
        <w:t>:</w:t>
      </w:r>
    </w:p>
    <w:p w14:paraId="1995E822" w14:textId="510F143A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Իրականացման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ժամկետը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մոտ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EE1C6F" w:rsidRPr="00EE1C6F">
        <w:rPr>
          <w:rFonts w:ascii="GHEA Grapalat" w:eastAsia="Times New Roman" w:hAnsi="GHEA Grapalat" w:cs="Arial"/>
          <w:sz w:val="24"/>
          <w:szCs w:val="24"/>
        </w:rPr>
        <w:t>4.5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ամիս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:</w:t>
      </w:r>
    </w:p>
    <w:p w14:paraId="26F721EA" w14:textId="7375B920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Հանձնարարականի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մանրամասն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«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Տեխնիկական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առաջադրանք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»-ը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կարող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EE1C6F">
        <w:rPr>
          <w:rFonts w:ascii="GHEA Grapalat" w:eastAsia="Times New Roman" w:hAnsi="GHEA Grapalat" w:cs="Arial"/>
          <w:sz w:val="24"/>
          <w:szCs w:val="24"/>
          <w:lang w:val="hy-AM"/>
        </w:rPr>
        <w:t xml:space="preserve">եք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ստա</w:t>
      </w:r>
      <w:proofErr w:type="spellEnd"/>
      <w:r w:rsidR="00EE1C6F">
        <w:rPr>
          <w:rFonts w:ascii="GHEA Grapalat" w:eastAsia="Times New Roman" w:hAnsi="GHEA Grapalat" w:cs="Arial"/>
          <w:sz w:val="24"/>
          <w:szCs w:val="24"/>
          <w:lang w:val="hy-AM"/>
        </w:rPr>
        <w:t>նալ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ներքոնշյալ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հասցեով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դիմելու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դեպքում</w:t>
      </w:r>
      <w:proofErr w:type="spellEnd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։</w:t>
      </w:r>
    </w:p>
    <w:p w14:paraId="71DCE55F" w14:textId="42407066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 w:rsidRPr="0051094D">
        <w:rPr>
          <w:rFonts w:ascii="GHEA Grapalat" w:eastAsia="Times New Roman" w:hAnsi="GHEA Grapalat" w:cs="Arial"/>
          <w:sz w:val="24"/>
          <w:szCs w:val="24"/>
        </w:rPr>
        <w:t xml:space="preserve">ՀՀ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Վարչապետի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աշխատակազմը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հրավիրում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EE1C6F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խ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որհրդատվական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ընկերություններին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Խորհրդատուներ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)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Ծառայության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մատուցման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վերաբերյալ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արտահայտելու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իրենց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հետաքրքրությունը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: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Հետաքրքրված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Խորհրդատուները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պետք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տրամադրեն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տեղեկություններ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`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ցույց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տալով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վերոնշյալ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Ծառայությունների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մատուցման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իրենք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ունեն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պահանջվող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որակավորումներ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համապատասխան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փորձ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:</w:t>
      </w:r>
    </w:p>
    <w:p w14:paraId="425865C6" w14:textId="3E241E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Հիմնական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փորձագետները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չեն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գնահատվելու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EE1C6F">
        <w:rPr>
          <w:rFonts w:ascii="GHEA Grapalat" w:eastAsia="Times New Roman" w:hAnsi="GHEA Grapalat" w:cs="Arial"/>
          <w:sz w:val="24"/>
          <w:szCs w:val="24"/>
          <w:lang w:val="hy-AM"/>
        </w:rPr>
        <w:t>այս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փուլում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:</w:t>
      </w:r>
    </w:p>
    <w:p w14:paraId="544524EF" w14:textId="2FF710E8" w:rsidR="0051094D" w:rsidRPr="0051094D" w:rsidRDefault="00CD4B62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CD4B62">
        <w:rPr>
          <w:rFonts w:ascii="GHEA Grapalat" w:eastAsia="Times New Roman" w:hAnsi="GHEA Grapalat" w:cs="Arial"/>
          <w:sz w:val="24"/>
          <w:szCs w:val="24"/>
        </w:rPr>
        <w:t>Խորհրդատուի</w:t>
      </w:r>
      <w:proofErr w:type="spellEnd"/>
      <w:r w:rsidRPr="00CD4B62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CD4B62">
        <w:rPr>
          <w:rFonts w:ascii="GHEA Grapalat" w:eastAsia="Times New Roman" w:hAnsi="GHEA Grapalat" w:cs="Arial"/>
          <w:sz w:val="24"/>
          <w:szCs w:val="24"/>
        </w:rPr>
        <w:t>որակավորման</w:t>
      </w:r>
      <w:proofErr w:type="spellEnd"/>
      <w:r w:rsidRPr="00CD4B62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CD4B62">
        <w:rPr>
          <w:rFonts w:ascii="GHEA Grapalat" w:eastAsia="Times New Roman" w:hAnsi="GHEA Grapalat" w:cs="Arial"/>
          <w:sz w:val="24"/>
          <w:szCs w:val="24"/>
        </w:rPr>
        <w:t>պահանջները</w:t>
      </w:r>
      <w:proofErr w:type="spellEnd"/>
      <w:r w:rsidR="0051094D" w:rsidRPr="0051094D">
        <w:rPr>
          <w:rFonts w:ascii="GHEA Grapalat" w:eastAsia="Times New Roman" w:hAnsi="GHEA Grapalat" w:cs="Arial"/>
          <w:sz w:val="24"/>
          <w:szCs w:val="24"/>
        </w:rPr>
        <w:t>.</w:t>
      </w:r>
    </w:p>
    <w:p w14:paraId="7BA6D404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Անհրաժեշտ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է,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խորհրդատուն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՝</w:t>
      </w:r>
    </w:p>
    <w:p w14:paraId="5C8D6A69" w14:textId="66887FD1" w:rsidR="00CD4B62" w:rsidRDefault="00CD4B62" w:rsidP="00CD4B6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before="120" w:after="120" w:line="240" w:lineRule="auto"/>
        <w:ind w:left="450" w:hanging="180"/>
        <w:contextualSpacing/>
        <w:jc w:val="both"/>
        <w:rPr>
          <w:rFonts w:ascii="GHEA Grapalat" w:eastAsia="Calibri" w:hAnsi="GHEA Grapalat" w:cs="Calibri"/>
          <w:lang w:eastAsia="nb-NO"/>
        </w:rPr>
      </w:pPr>
      <w:proofErr w:type="spellStart"/>
      <w:r w:rsidRPr="00CD4B62">
        <w:rPr>
          <w:rFonts w:ascii="GHEA Grapalat" w:eastAsia="Calibri" w:hAnsi="GHEA Grapalat" w:cs="Calibri"/>
          <w:lang w:eastAsia="nb-NO"/>
        </w:rPr>
        <w:t>ունենա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r w:rsidRPr="00CD4B62">
        <w:rPr>
          <w:rFonts w:ascii="GHEA Grapalat" w:eastAsia="Calibri" w:hAnsi="GHEA Grapalat" w:cs="Calibri"/>
          <w:lang w:val="hy-AM" w:eastAsia="nb-NO"/>
        </w:rPr>
        <w:t xml:space="preserve">առնվազն 5 տարվա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արտաքին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ֆինանսական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r w:rsidRPr="00CD4B62">
        <w:rPr>
          <w:rFonts w:ascii="GHEA Grapalat" w:eastAsia="Calibri" w:hAnsi="GHEA Grapalat" w:cs="Calibri"/>
          <w:lang w:val="hy-AM" w:eastAsia="nb-NO"/>
        </w:rPr>
        <w:t>աուդիտորական</w:t>
      </w:r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գործունեության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փորձ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>:</w:t>
      </w:r>
      <w:r w:rsidRPr="00CD4B62">
        <w:rPr>
          <w:rFonts w:ascii="GHEA Grapalat" w:eastAsia="Calibri" w:hAnsi="GHEA Grapalat" w:cs="Calibri"/>
          <w:lang w:val="hy-AM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Պետք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է տ</w:t>
      </w:r>
      <w:r w:rsidRPr="00CD4B62">
        <w:rPr>
          <w:rFonts w:ascii="GHEA Grapalat" w:eastAsia="Calibri" w:hAnsi="GHEA Grapalat" w:cs="Calibri"/>
          <w:lang w:val="hy-AM" w:eastAsia="nb-NO"/>
        </w:rPr>
        <w:t xml:space="preserve">րամադրի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միջազգային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աուդիտորական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ստանդարտների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համապատասխան</w:t>
      </w:r>
      <w:proofErr w:type="spellEnd"/>
      <w:r w:rsidRPr="00CD4B62">
        <w:rPr>
          <w:rFonts w:ascii="GHEA Grapalat" w:eastAsia="Calibri" w:hAnsi="GHEA Grapalat" w:cs="Calibri"/>
          <w:lang w:val="hy-AM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իր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կողմից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r w:rsidRPr="00CD4B62">
        <w:rPr>
          <w:rFonts w:ascii="GHEA Grapalat" w:eastAsia="Calibri" w:hAnsi="GHEA Grapalat" w:cs="Calibri"/>
          <w:lang w:val="hy-AM" w:eastAsia="nb-NO"/>
        </w:rPr>
        <w:t>մատուցած մինչև 5 աուդիտորական ծառայությունների/ծրագրերի ցանկը, դրանց հակիրճ նկարագրությունը,</w:t>
      </w:r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կիրառված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աուդիտորական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val="en-GB" w:eastAsia="nb-NO"/>
        </w:rPr>
        <w:t>ստանդարտները</w:t>
      </w:r>
      <w:proofErr w:type="spellEnd"/>
      <w:r w:rsidRPr="00CD4B62">
        <w:rPr>
          <w:rFonts w:ascii="GHEA Grapalat" w:eastAsia="Calibri" w:hAnsi="GHEA Grapalat" w:cs="Calibri"/>
          <w:lang w:val="en-GB" w:eastAsia="nb-NO"/>
        </w:rPr>
        <w:t>,</w:t>
      </w:r>
      <w:r w:rsidRPr="00CD4B62">
        <w:rPr>
          <w:rFonts w:ascii="GHEA Grapalat" w:eastAsia="Calibri" w:hAnsi="GHEA Grapalat" w:cs="Calibri"/>
          <w:lang w:val="hy-AM" w:eastAsia="nb-NO"/>
        </w:rPr>
        <w:t xml:space="preserve"> պատվիրատուի (շահառուի) անվանումը </w:t>
      </w:r>
      <w:r w:rsidRPr="00CD4B62">
        <w:rPr>
          <w:rFonts w:ascii="GHEA Grapalat" w:eastAsia="Calibri" w:hAnsi="GHEA Grapalat" w:cs="Calibri"/>
          <w:lang w:val="en-GB" w:eastAsia="nb-NO"/>
        </w:rPr>
        <w:t>(</w:t>
      </w:r>
      <w:r w:rsidRPr="00CD4B62">
        <w:rPr>
          <w:rFonts w:ascii="GHEA Grapalat" w:eastAsia="Calibri" w:hAnsi="GHEA Grapalat" w:cs="Calibri"/>
          <w:lang w:val="hy-AM" w:eastAsia="nb-NO"/>
        </w:rPr>
        <w:t>պետական մարմին</w:t>
      </w:r>
      <w:r w:rsidRPr="00CD4B62">
        <w:rPr>
          <w:rFonts w:ascii="GHEA Grapalat" w:eastAsia="Calibri" w:hAnsi="GHEA Grapalat" w:cs="Calibri"/>
          <w:lang w:val="en-GB" w:eastAsia="nb-NO"/>
        </w:rPr>
        <w:t>/</w:t>
      </w:r>
      <w:r w:rsidRPr="00CD4B62">
        <w:rPr>
          <w:rFonts w:ascii="GHEA Grapalat" w:eastAsia="Calibri" w:hAnsi="GHEA Grapalat" w:cs="Calibri"/>
          <w:lang w:val="hy-AM" w:eastAsia="nb-NO"/>
        </w:rPr>
        <w:t>մասնավոր ընկերություն</w:t>
      </w:r>
      <w:r w:rsidRPr="00CD4B62">
        <w:rPr>
          <w:rFonts w:ascii="GHEA Grapalat" w:eastAsia="Calibri" w:hAnsi="GHEA Grapalat" w:cs="Calibri"/>
          <w:lang w:val="en-GB" w:eastAsia="nb-NO"/>
        </w:rPr>
        <w:t xml:space="preserve">),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ծառայության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տևողությունը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,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ծառայության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արդյունքի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առցանց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հասանելի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լինելու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դեպքում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՝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հղումը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:  </w:t>
      </w:r>
    </w:p>
    <w:p w14:paraId="1D9C500A" w14:textId="77777777" w:rsidR="00CD4B62" w:rsidRPr="00CD4B62" w:rsidRDefault="00CD4B62" w:rsidP="00CD4B62">
      <w:pPr>
        <w:widowControl w:val="0"/>
        <w:shd w:val="clear" w:color="auto" w:fill="FFFFFF"/>
        <w:tabs>
          <w:tab w:val="left" w:pos="426"/>
        </w:tabs>
        <w:suppressAutoHyphens/>
        <w:spacing w:before="120" w:after="120" w:line="240" w:lineRule="auto"/>
        <w:ind w:left="450"/>
        <w:contextualSpacing/>
        <w:jc w:val="both"/>
        <w:rPr>
          <w:rFonts w:ascii="GHEA Grapalat" w:eastAsia="Calibri" w:hAnsi="GHEA Grapalat" w:cs="Calibri"/>
          <w:lang w:eastAsia="nb-NO"/>
        </w:rPr>
      </w:pPr>
    </w:p>
    <w:p w14:paraId="38381583" w14:textId="10B764AE" w:rsidR="00CD4B62" w:rsidRDefault="00CD4B62" w:rsidP="00CD4B6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before="120" w:after="120" w:line="240" w:lineRule="auto"/>
        <w:ind w:left="450" w:hanging="180"/>
        <w:contextualSpacing/>
        <w:jc w:val="both"/>
        <w:rPr>
          <w:rFonts w:ascii="GHEA Grapalat" w:eastAsia="Calibri" w:hAnsi="GHEA Grapalat" w:cs="Calibri"/>
          <w:lang w:eastAsia="nb-NO"/>
        </w:rPr>
      </w:pPr>
      <w:proofErr w:type="spellStart"/>
      <w:r w:rsidRPr="00CD4B62">
        <w:rPr>
          <w:rFonts w:ascii="GHEA Grapalat" w:eastAsia="Calibri" w:hAnsi="GHEA Grapalat" w:cs="Calibri"/>
          <w:lang w:eastAsia="nb-NO"/>
        </w:rPr>
        <w:t>ունենա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Հայաստանի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հանքարդյունաբերության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ոլորտում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տնտեսական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և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իրավական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ուսումնասիրությունների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, </w:t>
      </w:r>
      <w:r w:rsidRPr="00CD4B62">
        <w:rPr>
          <w:rFonts w:ascii="GHEA Grapalat" w:eastAsia="Calibri" w:hAnsi="GHEA Grapalat" w:cs="Calibri"/>
          <w:lang w:val="hy-AM" w:eastAsia="nb-NO"/>
        </w:rPr>
        <w:t>հետազոտությունների կամ խորհրդատվության</w:t>
      </w:r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իրականացման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փորձ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: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Պետք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է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ներկայացնի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Հայաստանի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հանքարդյունաբերության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ոլորտում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վերջին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10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տարիների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ընթացքում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իրականացված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ծրագրերի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ցանկը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,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պատվիրատուի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(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շահառուի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)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անվանումը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(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պետական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մարմին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>/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մասնավոր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ընկերություն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),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դրանց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հակիրճ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նկարագրությունը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(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ծավալը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),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իրականացման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տևողությունը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:    </w:t>
      </w:r>
    </w:p>
    <w:p w14:paraId="669E20E7" w14:textId="77777777" w:rsidR="00CD4B62" w:rsidRPr="00CD4B62" w:rsidRDefault="00CD4B62" w:rsidP="00CD4B62">
      <w:pPr>
        <w:widowControl w:val="0"/>
        <w:shd w:val="clear" w:color="auto" w:fill="FFFFFF"/>
        <w:tabs>
          <w:tab w:val="left" w:pos="426"/>
        </w:tabs>
        <w:suppressAutoHyphens/>
        <w:spacing w:before="120" w:after="120" w:line="240" w:lineRule="auto"/>
        <w:contextualSpacing/>
        <w:jc w:val="both"/>
        <w:rPr>
          <w:rFonts w:ascii="GHEA Grapalat" w:eastAsia="Calibri" w:hAnsi="GHEA Grapalat" w:cs="Calibri"/>
          <w:lang w:eastAsia="nb-NO"/>
        </w:rPr>
      </w:pPr>
    </w:p>
    <w:p w14:paraId="5A9E147C" w14:textId="3BCFC5FD" w:rsidR="00CD4B62" w:rsidRPr="00CD4B62" w:rsidRDefault="00CD4B62" w:rsidP="00CD4B6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before="120" w:after="120" w:line="240" w:lineRule="auto"/>
        <w:ind w:left="450" w:hanging="180"/>
        <w:contextualSpacing/>
        <w:jc w:val="both"/>
        <w:rPr>
          <w:rFonts w:ascii="GHEA Grapalat" w:eastAsia="Calibri" w:hAnsi="GHEA Grapalat" w:cs="Times New Roman"/>
          <w:lang w:bidi="en-US"/>
        </w:rPr>
      </w:pPr>
      <w:r w:rsidRPr="00CD4B62">
        <w:rPr>
          <w:rFonts w:ascii="GHEA Grapalat" w:eastAsia="Calibri" w:hAnsi="GHEA Grapalat" w:cs="Calibri"/>
          <w:lang w:eastAsia="nb-NO"/>
        </w:rPr>
        <w:t xml:space="preserve">ԱՃԹՆ-ի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զեկույցի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կազմման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կամ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նմանատիպ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նախկին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փորձը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կդիտվի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որպես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առավելություն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: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Փորձի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առկայության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դեպքում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պետք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է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ներկայացնի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ԱՃԹՆ-ի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զեկույցի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հղումը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և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այլ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ընկերության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հետ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աշխատելու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դեպքում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նշի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,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թե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հետ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է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համատեղ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կազմել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այն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և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զեկույցի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կազմման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աշխատանքներում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որոնք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են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եղել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իր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պարտավորությունները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>:</w:t>
      </w:r>
      <w:r w:rsidRPr="00CD4B62">
        <w:rPr>
          <w:rFonts w:ascii="GHEA Grapalat" w:eastAsia="Calibri" w:hAnsi="GHEA Grapalat" w:cs="Calibri"/>
          <w:lang w:val="hy-AM" w:eastAsia="nb-NO"/>
        </w:rPr>
        <w:t xml:space="preserve"> Միևնույն ժամանակ, նախորդ անընդմեջ երկու տարիների համար Հայաստանի ԱՃԹՆ-ի զեկույցի կազմման փորձը չի համարվելու որոշիչ առավելություն։ </w:t>
      </w:r>
    </w:p>
    <w:p w14:paraId="2CEB41DE" w14:textId="77777777" w:rsidR="00CD4B62" w:rsidRPr="00CD4B62" w:rsidRDefault="00CD4B62" w:rsidP="00CD4B62">
      <w:pPr>
        <w:widowControl w:val="0"/>
        <w:shd w:val="clear" w:color="auto" w:fill="FFFFFF"/>
        <w:tabs>
          <w:tab w:val="left" w:pos="426"/>
        </w:tabs>
        <w:suppressAutoHyphens/>
        <w:spacing w:before="120" w:after="120" w:line="240" w:lineRule="auto"/>
        <w:contextualSpacing/>
        <w:jc w:val="both"/>
        <w:rPr>
          <w:rFonts w:ascii="GHEA Grapalat" w:eastAsia="Calibri" w:hAnsi="GHEA Grapalat" w:cs="Times New Roman"/>
          <w:lang w:bidi="en-US"/>
        </w:rPr>
      </w:pPr>
    </w:p>
    <w:p w14:paraId="7D84C756" w14:textId="31E14679" w:rsidR="00CD4B62" w:rsidRPr="00CD4B62" w:rsidRDefault="00CD4B62" w:rsidP="00CD4B6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before="120" w:after="120" w:line="240" w:lineRule="auto"/>
        <w:ind w:left="450" w:hanging="180"/>
        <w:contextualSpacing/>
        <w:jc w:val="both"/>
        <w:rPr>
          <w:rFonts w:ascii="GHEA Grapalat" w:eastAsia="Calibri" w:hAnsi="GHEA Grapalat" w:cs="Calibri"/>
          <w:lang w:eastAsia="nb-NO"/>
        </w:rPr>
      </w:pPr>
      <w:proofErr w:type="spellStart"/>
      <w:r w:rsidRPr="00CD4B62">
        <w:rPr>
          <w:rFonts w:ascii="GHEA Grapalat" w:eastAsia="Calibri" w:hAnsi="GHEA Grapalat" w:cs="Calibri"/>
          <w:lang w:eastAsia="nb-NO"/>
        </w:rPr>
        <w:t>ունենա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համապատասխան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անձնակազմ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՝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Հաշվապահների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միջազգային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ֆեդերացիայի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(International Federation of Accountants-IFAC),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Երդվյալ</w:t>
      </w:r>
      <w:proofErr w:type="spellEnd"/>
      <w:r w:rsidRPr="00CD4B62">
        <w:rPr>
          <w:rFonts w:ascii="Calibri" w:eastAsia="Calibri" w:hAnsi="Calibri" w:cs="Calibri"/>
          <w:lang w:eastAsia="nb-NO"/>
        </w:rPr>
        <w:t> 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որակավորված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հաշվապահների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ասոցիացիայի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(Association of Chartered Certified Accountants-ACCA)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կամ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համարժեք</w:t>
      </w:r>
      <w:proofErr w:type="spellEnd"/>
      <w:r>
        <w:rPr>
          <w:rFonts w:ascii="GHEA Grapalat" w:eastAsia="Calibri" w:hAnsi="GHEA Grapalat" w:cs="Calibri"/>
          <w:lang w:val="hy-AM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որակավորում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ունեցող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առնվազն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5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աուդիտոր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>,</w:t>
      </w:r>
      <w:r>
        <w:rPr>
          <w:rFonts w:ascii="GHEA Grapalat" w:eastAsia="Calibri" w:hAnsi="GHEA Grapalat" w:cs="Calibri"/>
          <w:lang w:val="hy-AM"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հանքարդյունաբերության</w:t>
      </w:r>
      <w:proofErr w:type="spellEnd"/>
      <w:r w:rsidRPr="00CD4B62">
        <w:rPr>
          <w:rFonts w:ascii="GHEA Grapalat" w:eastAsia="Calibri" w:hAnsi="GHEA Grapalat" w:cs="Calibri"/>
          <w:lang w:val="hy-AM" w:eastAsia="nb-NO"/>
        </w:rPr>
        <w:t>/արդյունահանող</w:t>
      </w:r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ոլորտում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առնվազն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3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տարվա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մասնագիտական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փորձառություն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ունեցող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r w:rsidRPr="00CD4B62">
        <w:rPr>
          <w:rFonts w:ascii="GHEA Grapalat" w:eastAsia="Calibri" w:hAnsi="GHEA Grapalat" w:cs="Calibri"/>
          <w:lang w:val="hy-AM" w:eastAsia="nb-NO"/>
        </w:rPr>
        <w:t>2 տնտեսագետ, 2 իրավաբան և 2 ֆինանսիստ</w:t>
      </w:r>
      <w:r w:rsidRPr="00CD4B62">
        <w:rPr>
          <w:rFonts w:ascii="GHEA Grapalat" w:eastAsia="Calibri" w:hAnsi="GHEA Grapalat" w:cs="Calibri"/>
          <w:lang w:eastAsia="nb-NO"/>
        </w:rPr>
        <w:t xml:space="preserve"> և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ներկայացնի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համապատասխան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աշխատակիցների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փորձն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ու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որակավորումը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հավաստող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 xml:space="preserve"> </w:t>
      </w:r>
      <w:proofErr w:type="spellStart"/>
      <w:r w:rsidRPr="00CD4B62">
        <w:rPr>
          <w:rFonts w:ascii="GHEA Grapalat" w:eastAsia="Calibri" w:hAnsi="GHEA Grapalat" w:cs="Calibri"/>
          <w:lang w:eastAsia="nb-NO"/>
        </w:rPr>
        <w:t>փաստաթղթեր</w:t>
      </w:r>
      <w:proofErr w:type="spellEnd"/>
      <w:r w:rsidRPr="00CD4B62">
        <w:rPr>
          <w:rFonts w:ascii="GHEA Grapalat" w:eastAsia="Calibri" w:hAnsi="GHEA Grapalat" w:cs="Calibri"/>
          <w:lang w:eastAsia="nb-NO"/>
        </w:rPr>
        <w:t>:</w:t>
      </w:r>
    </w:p>
    <w:p w14:paraId="7812AB69" w14:textId="77777777" w:rsidR="00CD4B62" w:rsidRDefault="00CD4B62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</w:p>
    <w:p w14:paraId="29701CED" w14:textId="17537741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Հետաքրքրված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խորհրդատուների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ուշադրությունը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հրավիրվում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է 2016թ.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հուլիսի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«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Համաշխարհային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բանկին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գնումների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կանոնները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ներդրումային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ծրագրերի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ֆինանսավորման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(IPF)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վարկառուների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»,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լրամշակված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2017թ.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նոյեմբերին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, («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Գնումների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կանոնակարգեր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») 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Բաժին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III,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պարագրաֆ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3.14, 3.16, and 3.17,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որտեղ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սահմանված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51094D">
        <w:rPr>
          <w:rFonts w:ascii="GHEA Grapalat" w:eastAsia="Times New Roman" w:hAnsi="GHEA Grapalat" w:cs="GHEA Grapalat"/>
          <w:sz w:val="24"/>
          <w:szCs w:val="24"/>
        </w:rPr>
        <w:t>է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շահերի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բախման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վերաբերյալ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Համաշխարհային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բանկի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քաղաքականությանը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:</w:t>
      </w:r>
    </w:p>
    <w:p w14:paraId="4D128A3C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Խորհրդատուները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իրենց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որակավորումը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բարելավելու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կարող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են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միավորվել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այլ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ընկերությունների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հետ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համատեղ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ձեռնարկությունների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տեսքով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կամ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որպես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ենթախորհրդատուներ</w:t>
      </w:r>
      <w:proofErr w:type="spellEnd"/>
      <w:r w:rsidRPr="0051094D">
        <w:rPr>
          <w:rFonts w:ascii="GHEA Grapalat" w:eastAsia="Times New Roman" w:hAnsi="GHEA Grapalat" w:cs="GHEA Grapalat"/>
          <w:sz w:val="24"/>
          <w:szCs w:val="24"/>
        </w:rPr>
        <w:t>՝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հստակորեն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նշելով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միավորման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ձևը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: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Համատեղ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ձեռնարկության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պարագայում</w:t>
      </w:r>
      <w:proofErr w:type="spellEnd"/>
      <w:r w:rsidRPr="0051094D">
        <w:rPr>
          <w:rFonts w:ascii="Calibri" w:eastAsia="Times New Roman" w:hAnsi="Calibri" w:cs="Calibri"/>
          <w:sz w:val="24"/>
          <w:szCs w:val="24"/>
        </w:rPr>
        <w:t> 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GHEA Grapalat"/>
          <w:sz w:val="24"/>
          <w:szCs w:val="24"/>
        </w:rPr>
        <w:t>բոլ</w:t>
      </w:r>
      <w:r w:rsidRPr="0051094D">
        <w:rPr>
          <w:rFonts w:ascii="GHEA Grapalat" w:eastAsia="Times New Roman" w:hAnsi="GHEA Grapalat" w:cs="Arial"/>
          <w:sz w:val="24"/>
          <w:szCs w:val="24"/>
        </w:rPr>
        <w:t>որ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գործընկերները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համատեղ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համապարտ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պարտավորություն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կրում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ամբողջ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պայմանագրի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իրականացման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:</w:t>
      </w:r>
    </w:p>
    <w:p w14:paraId="5B4E0D57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Խորհրդատվական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ընկերության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ընտրությունը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կիրականացվի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«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Գնումների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կանոնակարգեր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>»-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ում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սահմանված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«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Խորհրդատուների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որակավորում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ընտրության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»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մեթոդի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ընթացակարգերի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համաձայն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: 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</w:p>
    <w:p w14:paraId="5C62B1DF" w14:textId="7777777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Հետաքրքրված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թեկնածուները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կարող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լրացուցիչ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տեղեկատվություն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ստանալ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ներքոնշյալ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հասցեով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հետևյալ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աշխատանքային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ժամերին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` 09:00-ից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մինչ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18:00-ը: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  <w:r w:rsidRPr="0051094D">
        <w:rPr>
          <w:rFonts w:ascii="Calibri" w:eastAsia="Times New Roman" w:hAnsi="Calibri" w:cs="Calibri"/>
          <w:i/>
          <w:iCs/>
          <w:sz w:val="24"/>
          <w:szCs w:val="24"/>
        </w:rPr>
        <w:t> </w:t>
      </w:r>
    </w:p>
    <w:p w14:paraId="514EAE19" w14:textId="33515EC7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Հետաքրքրվածության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հայտերը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պետք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գրավոր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ձևով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ներկայացվեն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ներքոնշյալ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հասցեով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անձամբ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փոստով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կամ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էլ-հասցեով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)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մինչև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bookmarkStart w:id="3" w:name="_Hlk46846941"/>
      <w:r w:rsidRPr="0051094D">
        <w:rPr>
          <w:rFonts w:ascii="GHEA Grapalat" w:eastAsia="Times New Roman" w:hAnsi="GHEA Grapalat" w:cs="Arial"/>
          <w:sz w:val="24"/>
          <w:szCs w:val="24"/>
        </w:rPr>
        <w:t>20</w:t>
      </w:r>
      <w:r w:rsidR="00CD4B62">
        <w:rPr>
          <w:rFonts w:ascii="GHEA Grapalat" w:eastAsia="Times New Roman" w:hAnsi="GHEA Grapalat" w:cs="Arial"/>
          <w:sz w:val="24"/>
          <w:szCs w:val="24"/>
          <w:lang w:val="hy-AM"/>
        </w:rPr>
        <w:t>20</w:t>
      </w:r>
      <w:r w:rsidRPr="0051094D">
        <w:rPr>
          <w:rFonts w:ascii="GHEA Grapalat" w:eastAsia="Times New Roman" w:hAnsi="GHEA Grapalat" w:cs="Arial"/>
          <w:sz w:val="24"/>
          <w:szCs w:val="24"/>
        </w:rPr>
        <w:t xml:space="preserve">թ. </w:t>
      </w:r>
      <w:proofErr w:type="spellStart"/>
      <w:r w:rsidRPr="0051094D">
        <w:rPr>
          <w:rFonts w:ascii="GHEA Grapalat" w:eastAsia="Times New Roman" w:hAnsi="GHEA Grapalat" w:cs="Arial"/>
          <w:sz w:val="24"/>
          <w:szCs w:val="24"/>
        </w:rPr>
        <w:t>օգոստոսի</w:t>
      </w:r>
      <w:proofErr w:type="spellEnd"/>
      <w:r w:rsidRPr="0051094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CD4B62">
        <w:rPr>
          <w:rFonts w:ascii="GHEA Grapalat" w:eastAsia="Times New Roman" w:hAnsi="GHEA Grapalat" w:cs="Arial"/>
          <w:sz w:val="24"/>
          <w:szCs w:val="24"/>
          <w:lang w:val="hy-AM"/>
        </w:rPr>
        <w:t>11</w:t>
      </w:r>
      <w:r w:rsidRPr="0051094D">
        <w:rPr>
          <w:rFonts w:ascii="GHEA Grapalat" w:eastAsia="Times New Roman" w:hAnsi="GHEA Grapalat" w:cs="Arial"/>
          <w:sz w:val="24"/>
          <w:szCs w:val="24"/>
        </w:rPr>
        <w:t>-ը, ժ.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18:00</w:t>
      </w:r>
      <w:r w:rsidRPr="0051094D">
        <w:rPr>
          <w:rFonts w:ascii="Calibri" w:eastAsia="Times New Roman" w:hAnsi="Calibri" w:cs="Calibri"/>
          <w:sz w:val="24"/>
          <w:szCs w:val="24"/>
        </w:rPr>
        <w:t> </w:t>
      </w:r>
      <w:bookmarkEnd w:id="3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(</w:t>
      </w:r>
      <w:proofErr w:type="spellStart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տեղական</w:t>
      </w:r>
      <w:proofErr w:type="spellEnd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 xml:space="preserve"> </w:t>
      </w:r>
      <w:proofErr w:type="spellStart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ժամանակով</w:t>
      </w:r>
      <w:proofErr w:type="spellEnd"/>
      <w:r w:rsidRPr="0051094D">
        <w:rPr>
          <w:rFonts w:ascii="GHEA Grapalat" w:eastAsia="Times New Roman" w:hAnsi="GHEA Grapalat" w:cs="Arial"/>
          <w:b/>
          <w:bCs/>
          <w:sz w:val="24"/>
          <w:szCs w:val="24"/>
        </w:rPr>
        <w:t>):</w:t>
      </w:r>
    </w:p>
    <w:p w14:paraId="5279D91C" w14:textId="072EF741" w:rsidR="0051094D" w:rsidRPr="0051094D" w:rsidRDefault="00CD4B62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Լուսինե Թովմասյան</w:t>
      </w:r>
    </w:p>
    <w:p w14:paraId="36BC6ED6" w14:textId="211274F2" w:rsidR="003C704A" w:rsidRDefault="003C704A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51094D">
        <w:rPr>
          <w:rFonts w:ascii="GHEA Grapalat" w:eastAsia="Times New Roman" w:hAnsi="GHEA Grapalat" w:cs="Arial"/>
          <w:sz w:val="24"/>
          <w:szCs w:val="24"/>
          <w:lang w:val="hy-AM"/>
        </w:rPr>
        <w:t>Հայաստանի արդյունահանող ճյուղերի թափանցիկության նախաձեռնությանն աջակցություն</w:t>
      </w:r>
      <w:r w:rsidRPr="0051094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դրամաշնորհային ծրագրի համակարգող</w:t>
      </w:r>
    </w:p>
    <w:p w14:paraId="18B8814E" w14:textId="139ADA7B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51094D">
        <w:rPr>
          <w:rFonts w:ascii="GHEA Grapalat" w:eastAsia="Times New Roman" w:hAnsi="GHEA Grapalat" w:cs="Arial"/>
          <w:sz w:val="24"/>
          <w:szCs w:val="24"/>
          <w:lang w:val="hy-AM"/>
        </w:rPr>
        <w:t>ՀՀ, ք. Երևան 0010, Հանրապետության Հրապարակ, Կառավարական Տուն 1</w:t>
      </w:r>
    </w:p>
    <w:p w14:paraId="794541C8" w14:textId="14EE937F" w:rsidR="0051094D" w:rsidRP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51094D">
        <w:rPr>
          <w:rFonts w:ascii="GHEA Grapalat" w:eastAsia="Times New Roman" w:hAnsi="GHEA Grapalat" w:cs="Arial"/>
          <w:sz w:val="24"/>
          <w:szCs w:val="24"/>
          <w:lang w:val="hy-AM"/>
        </w:rPr>
        <w:t xml:space="preserve">հեռ. </w:t>
      </w:r>
      <w:r w:rsidR="003C704A" w:rsidRPr="001240F6">
        <w:rPr>
          <w:rFonts w:ascii="GHEA Grapalat" w:hAnsi="GHEA Grapalat" w:cs="GHEA Grapalat"/>
          <w:spacing w:val="-2"/>
          <w:lang w:val="hy-AM"/>
        </w:rPr>
        <w:t>(</w:t>
      </w:r>
      <w:r w:rsidR="003C704A" w:rsidRPr="00C05EA2">
        <w:rPr>
          <w:rFonts w:ascii="GHEA Grapalat" w:hAnsi="GHEA Grapalat" w:cs="GHEA Grapalat"/>
          <w:spacing w:val="-2"/>
          <w:lang w:val="hy-AM"/>
        </w:rPr>
        <w:t>+374</w:t>
      </w:r>
      <w:r w:rsidR="003C704A" w:rsidRPr="001240F6">
        <w:rPr>
          <w:rFonts w:ascii="GHEA Grapalat" w:hAnsi="GHEA Grapalat" w:cs="GHEA Grapalat"/>
          <w:spacing w:val="-2"/>
          <w:lang w:val="hy-AM"/>
        </w:rPr>
        <w:t xml:space="preserve"> 10) 515931</w:t>
      </w:r>
    </w:p>
    <w:p w14:paraId="70F99B8D" w14:textId="6DBDEABE" w:rsidR="0051094D" w:rsidRDefault="0051094D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51094D">
        <w:rPr>
          <w:rFonts w:ascii="GHEA Grapalat" w:eastAsia="Times New Roman" w:hAnsi="GHEA Grapalat" w:cs="Arial"/>
          <w:sz w:val="24"/>
          <w:szCs w:val="24"/>
          <w:lang w:val="hy-AM"/>
        </w:rPr>
        <w:t xml:space="preserve">էլ. </w:t>
      </w:r>
      <w:r w:rsidR="003C704A" w:rsidRPr="0051094D">
        <w:rPr>
          <w:rFonts w:ascii="GHEA Grapalat" w:eastAsia="Times New Roman" w:hAnsi="GHEA Grapalat" w:cs="Arial"/>
          <w:sz w:val="24"/>
          <w:szCs w:val="24"/>
          <w:lang w:val="hy-AM"/>
        </w:rPr>
        <w:t>Փ</w:t>
      </w:r>
      <w:r w:rsidRPr="0051094D">
        <w:rPr>
          <w:rFonts w:ascii="GHEA Grapalat" w:eastAsia="Times New Roman" w:hAnsi="GHEA Grapalat" w:cs="Arial"/>
          <w:sz w:val="24"/>
          <w:szCs w:val="24"/>
          <w:lang w:val="hy-AM"/>
        </w:rPr>
        <w:t>ոստ</w:t>
      </w:r>
      <w:r w:rsidR="008A6E51" w:rsidRPr="008A6E51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  <w:r w:rsidRPr="0051094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hyperlink r:id="rId5" w:history="1">
        <w:r w:rsidR="001240F6" w:rsidRPr="00D13DDC">
          <w:rPr>
            <w:rStyle w:val="Hyperlink"/>
            <w:rFonts w:ascii="GHEA Grapalat" w:eastAsia="Times New Roman" w:hAnsi="GHEA Grapalat" w:cs="Arial"/>
            <w:sz w:val="24"/>
            <w:szCs w:val="24"/>
            <w:lang w:val="hy-AM"/>
          </w:rPr>
          <w:t>infoeiti@gov.am</w:t>
        </w:r>
      </w:hyperlink>
    </w:p>
    <w:p w14:paraId="4B90BB66" w14:textId="77777777" w:rsidR="001240F6" w:rsidRPr="0051094D" w:rsidRDefault="001240F6" w:rsidP="0051094D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14:paraId="04BC5563" w14:textId="77777777" w:rsidR="00313C6F" w:rsidRPr="003C704A" w:rsidRDefault="00313C6F" w:rsidP="0051094D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13C6F" w:rsidRPr="003C704A" w:rsidSect="002A3E29">
      <w:pgSz w:w="11909" w:h="16834" w:code="9"/>
      <w:pgMar w:top="1138" w:right="850" w:bottom="1138" w:left="1701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63C4"/>
    <w:multiLevelType w:val="hybridMultilevel"/>
    <w:tmpl w:val="7C5669B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554B6496"/>
    <w:multiLevelType w:val="multilevel"/>
    <w:tmpl w:val="52C8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4D"/>
    <w:rsid w:val="001240F6"/>
    <w:rsid w:val="002A3E29"/>
    <w:rsid w:val="00313C6F"/>
    <w:rsid w:val="003C704A"/>
    <w:rsid w:val="004D044C"/>
    <w:rsid w:val="0051094D"/>
    <w:rsid w:val="006E4CE0"/>
    <w:rsid w:val="0087648F"/>
    <w:rsid w:val="008A6E51"/>
    <w:rsid w:val="009D4490"/>
    <w:rsid w:val="00CD4B62"/>
    <w:rsid w:val="00E25DB3"/>
    <w:rsid w:val="00EE1C6F"/>
    <w:rsid w:val="00F1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9BDE"/>
  <w15:chartTrackingRefBased/>
  <w15:docId w15:val="{D73151A2-9605-4C9A-9A7D-FEFEA567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eiti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Zalyan</dc:creator>
  <cp:keywords/>
  <dc:description/>
  <cp:lastModifiedBy>Anna Zalyan</cp:lastModifiedBy>
  <cp:revision>2</cp:revision>
  <dcterms:created xsi:type="dcterms:W3CDTF">2020-07-28T12:33:00Z</dcterms:created>
  <dcterms:modified xsi:type="dcterms:W3CDTF">2020-07-28T12:33:00Z</dcterms:modified>
</cp:coreProperties>
</file>