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0E0B26E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386911">
        <w:rPr>
          <w:rFonts w:ascii="GHEA Grapalat" w:hAnsi="GHEA Grapalat"/>
          <w:sz w:val="20"/>
          <w:lang w:val="hy-AM"/>
        </w:rPr>
        <w:t>5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0ADDF43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C6181">
        <w:rPr>
          <w:rFonts w:ascii="GHEA Grapalat" w:hAnsi="GHEA Grapalat" w:cs="Times Armenian"/>
          <w:sz w:val="20"/>
          <w:lang w:val="ru-RU"/>
        </w:rPr>
        <w:t xml:space="preserve">քսայուղերի, քսանյութերի 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386911">
        <w:rPr>
          <w:rFonts w:ascii="GHEA Grapalat" w:hAnsi="GHEA Grapalat"/>
          <w:sz w:val="20"/>
          <w:lang w:val="hy-AM"/>
        </w:rPr>
        <w:t>5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3B16E46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C291A">
        <w:rPr>
          <w:rFonts w:ascii="GHEA Grapalat" w:hAnsi="GHEA Grapalat"/>
          <w:sz w:val="20"/>
          <w:lang w:val="hy-AM"/>
        </w:rPr>
        <w:t>14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</w:t>
      </w:r>
      <w:bookmarkStart w:id="0" w:name="_GoBack"/>
      <w:bookmarkEnd w:id="0"/>
      <w:r w:rsidR="00ED4558" w:rsidRPr="001864D9">
        <w:rPr>
          <w:rFonts w:ascii="GHEA Grapalat" w:hAnsi="GHEA Grapalat" w:cs="Sylfaen"/>
          <w:sz w:val="20"/>
          <w:lang w:val="af-ZA"/>
        </w:rPr>
        <w:t>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166429CE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>Դիզելային շարժիչի յուղեր /JCB էքսկավատորի համար 15W-40 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8C9489E" w:rsidR="007B162E" w:rsidRPr="001864D9" w:rsidRDefault="00946CB1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61847BAF" w:rsidR="007B162E" w:rsidRPr="001864D9" w:rsidRDefault="00946CB1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10BCEB15" w:rsidR="007B162E" w:rsidRPr="00DD284F" w:rsidRDefault="00DD284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58333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1BCCC4E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փոխանցման տուփի յուղ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02BC69A2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4441F3E5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01DAE048" w:rsidR="001864D9" w:rsidRPr="00DD284F" w:rsidRDefault="00DD284F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34000</w:t>
            </w:r>
          </w:p>
        </w:tc>
      </w:tr>
    </w:tbl>
    <w:p w14:paraId="6B919E53" w14:textId="6C55D5EF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>յուղի զտիչներ/ֆիլտր/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7746D9C7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0BB0B760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22FFEC7C" w:rsidR="001864D9" w:rsidRPr="00DD284F" w:rsidRDefault="00DD284F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</w:tbl>
    <w:p w14:paraId="38A44B4C" w14:textId="0F4E169E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>փոխանցման տուփի զտիչ/ֆիլտր/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A55A953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1CD191D5" w:rsidR="001864D9" w:rsidRPr="001864D9" w:rsidRDefault="00946CB1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46CB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0224AC71" w:rsidR="001864D9" w:rsidRPr="00DD284F" w:rsidRDefault="00DD284F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8333</w:t>
            </w:r>
          </w:p>
        </w:tc>
      </w:tr>
    </w:tbl>
    <w:p w14:paraId="1E6B573D" w14:textId="77777777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CA44712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</w:t>
      </w:r>
      <w:r w:rsidR="00386911">
        <w:rPr>
          <w:rFonts w:ascii="GHEA Grapalat" w:hAnsi="GHEA Grapalat"/>
          <w:sz w:val="20"/>
          <w:lang w:val="hy-AM"/>
        </w:rPr>
        <w:t xml:space="preserve">5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DE5E" w14:textId="77777777" w:rsidR="000C2A6F" w:rsidRDefault="000C2A6F">
      <w:r>
        <w:separator/>
      </w:r>
    </w:p>
  </w:endnote>
  <w:endnote w:type="continuationSeparator" w:id="0">
    <w:p w14:paraId="5C67EA25" w14:textId="77777777" w:rsidR="000C2A6F" w:rsidRDefault="000C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38EC7CB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6181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D46A" w14:textId="77777777" w:rsidR="000C2A6F" w:rsidRDefault="000C2A6F">
      <w:r>
        <w:separator/>
      </w:r>
    </w:p>
  </w:footnote>
  <w:footnote w:type="continuationSeparator" w:id="0">
    <w:p w14:paraId="393BD545" w14:textId="77777777" w:rsidR="000C2A6F" w:rsidRDefault="000C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3044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13</cp:revision>
  <cp:lastPrinted>2022-01-20T12:25:00Z</cp:lastPrinted>
  <dcterms:created xsi:type="dcterms:W3CDTF">2022-12-05T10:45:00Z</dcterms:created>
  <dcterms:modified xsi:type="dcterms:W3CDTF">2022-12-14T13:37:00Z</dcterms:modified>
</cp:coreProperties>
</file>