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D615FD" w:rsidRPr="00D615FD">
        <w:rPr>
          <w:rFonts w:ascii="GHEA Grapalat" w:hAnsi="GHEA Grapalat"/>
          <w:sz w:val="20"/>
          <w:szCs w:val="20"/>
          <w:lang w:val="hy-AM"/>
        </w:rPr>
        <w:t>փողոցային լուսավորության ապահովման համար անհրաժեշտ ապրանքների</w:t>
      </w:r>
      <w:r w:rsidR="0067613A" w:rsidRPr="00D615FD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0" w:name="_GoBack"/>
      <w:bookmarkEnd w:id="0"/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6323BC">
        <w:rPr>
          <w:rFonts w:ascii="GHEA Grapalat" w:hAnsi="GHEA Grapalat"/>
          <w:b/>
          <w:sz w:val="20"/>
          <w:szCs w:val="20"/>
          <w:lang w:val="af-ZA"/>
        </w:rPr>
        <w:t>ՄՀԿՍԲՀՈԱԿ-ԳՀԱՊՁԲ-24/02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28F7" w:rsidRPr="00D615FD" w:rsidTr="001201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4628F7" w:rsidRPr="00F55E73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A5D4B">
              <w:rPr>
                <w:rFonts w:ascii="GHEA Grapalat" w:hAnsi="GHEA Grapalat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A5D4B">
              <w:rPr>
                <w:rFonts w:ascii="GHEA Grapalat" w:hAnsi="GHEA Grapalat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հերմետիկ</w:t>
            </w:r>
            <w:r w:rsidRPr="00CA5D17">
              <w:rPr>
                <w:sz w:val="14"/>
                <w:szCs w:val="14"/>
                <w:lang w:val="hy-AM"/>
              </w:rPr>
              <w:t xml:space="preserve"> 180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r w:rsidRPr="00CA5D17">
              <w:rPr>
                <w:sz w:val="14"/>
                <w:szCs w:val="14"/>
                <w:lang w:val="hy-AM"/>
              </w:rPr>
              <w:t xml:space="preserve">,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 xml:space="preserve">ZIL MMZ-45023, MMZ-4502,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107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լամպ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լամպ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52763F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97500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97500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A7D8E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820A38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CA5D17">
              <w:rPr>
                <w:sz w:val="14"/>
                <w:szCs w:val="14"/>
                <w:lang w:val="hy-AM"/>
              </w:rPr>
              <w:t>ZIL MMZ-45023, MMZ-4502 ,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CA5D17">
              <w:rPr>
                <w:sz w:val="14"/>
                <w:szCs w:val="14"/>
                <w:lang w:val="hy-AM"/>
              </w:rPr>
              <w:t xml:space="preserve">,GAZ KO440-3(GAZ-53)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CA5D17">
              <w:rPr>
                <w:sz w:val="14"/>
                <w:szCs w:val="14"/>
                <w:lang w:val="hy-AM"/>
              </w:rPr>
              <w:t xml:space="preserve"> 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5D17">
              <w:rPr>
                <w:sz w:val="14"/>
                <w:szCs w:val="14"/>
                <w:lang w:val="hy-AM"/>
              </w:rPr>
              <w:t xml:space="preserve"> </w:t>
            </w:r>
            <w:r w:rsidRPr="00CA5D17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6615BB" w:rsidRDefault="004628F7" w:rsidP="004628F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ru-RU"/>
              </w:rPr>
              <w:t>Թվային ժամանակի 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519AA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519AA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31500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,GAZ KO440-3(GAZ-53)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FE101A">
              <w:rPr>
                <w:sz w:val="14"/>
                <w:szCs w:val="14"/>
                <w:lang w:val="hy-AM"/>
              </w:rPr>
              <w:t xml:space="preserve">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171000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Հոսանքի արկղ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szCs w:val="20"/>
                <w:lang w:val="hy-AM"/>
              </w:rPr>
              <w:t>Մագնիսական թողարկիչ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B1762D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իզոլենտ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մեկուսիչ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13300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Սիպ հաղորդալարի ծակող սեխմակ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14700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AD2D2C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Մագնիսական թողարկիչ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55E73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,GAZ KO440-3(GAZ-53)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FE101A">
              <w:rPr>
                <w:sz w:val="14"/>
                <w:szCs w:val="14"/>
                <w:lang w:val="hy-AM"/>
              </w:rPr>
              <w:t xml:space="preserve">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լամպերի կոթառներ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55E73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,GAZ KO440-3(GAZ-53)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FE101A">
              <w:rPr>
                <w:sz w:val="14"/>
                <w:szCs w:val="14"/>
                <w:lang w:val="hy-AM"/>
              </w:rPr>
              <w:t xml:space="preserve">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5B7266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լամպերի կոթառներ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55E73" w:rsidRDefault="004628F7" w:rsidP="004628F7">
            <w:pPr>
              <w:jc w:val="center"/>
              <w:rPr>
                <w:sz w:val="14"/>
                <w:szCs w:val="14"/>
                <w:lang w:val="hy-AM"/>
              </w:rPr>
            </w:pPr>
            <w:r w:rsidRPr="00FE101A">
              <w:rPr>
                <w:sz w:val="14"/>
                <w:szCs w:val="14"/>
                <w:lang w:val="hy-AM"/>
              </w:rPr>
              <w:t>ZIL MMZ-45023, MMZ-4502 ,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բեռնատար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ինքնաթափ</w:t>
            </w:r>
            <w:r w:rsidRPr="00FE101A">
              <w:rPr>
                <w:sz w:val="14"/>
                <w:szCs w:val="14"/>
                <w:lang w:val="hy-AM"/>
              </w:rPr>
              <w:t xml:space="preserve">,GAZ KO440-3(GAZ-53)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աղբատար</w:t>
            </w:r>
            <w:r w:rsidRPr="00FE101A">
              <w:rPr>
                <w:sz w:val="14"/>
                <w:szCs w:val="14"/>
                <w:lang w:val="hy-AM"/>
              </w:rPr>
              <w:t xml:space="preserve"> 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մեքենաների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ռուսական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FE101A">
              <w:rPr>
                <w:sz w:val="14"/>
                <w:szCs w:val="14"/>
                <w:lang w:val="hy-AM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</w:p>
        </w:tc>
      </w:tr>
      <w:tr w:rsidR="004628F7" w:rsidRPr="00D615FD" w:rsidTr="0012014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4628F7" w:rsidRDefault="004628F7" w:rsidP="00462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F05CB2" w:rsidRDefault="004628F7" w:rsidP="004628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BBB">
              <w:rPr>
                <w:rFonts w:ascii="GHEA Grapalat" w:hAnsi="GHEA Grapalat"/>
                <w:sz w:val="20"/>
                <w:szCs w:val="20"/>
                <w:lang w:val="hy-AM"/>
              </w:rPr>
              <w:t>վարդակ /արտաքին/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306CB4" w:rsidRDefault="004628F7" w:rsidP="004628F7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0F6AEC" w:rsidRDefault="004628F7" w:rsidP="004628F7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1A5D4B" w:rsidRDefault="004628F7" w:rsidP="004628F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8F7" w:rsidRPr="004628F7" w:rsidRDefault="004628F7" w:rsidP="004628F7">
            <w:pPr>
              <w:jc w:val="center"/>
              <w:rPr>
                <w:sz w:val="14"/>
                <w:szCs w:val="14"/>
                <w:lang w:val="ru-RU"/>
              </w:rPr>
            </w:pPr>
            <w:r w:rsidRPr="00FE101A">
              <w:rPr>
                <w:sz w:val="14"/>
                <w:szCs w:val="14"/>
              </w:rPr>
              <w:t>ZIL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sz w:val="14"/>
                <w:szCs w:val="14"/>
              </w:rPr>
              <w:t>MMZ</w:t>
            </w:r>
            <w:r w:rsidRPr="004628F7">
              <w:rPr>
                <w:sz w:val="14"/>
                <w:szCs w:val="14"/>
                <w:lang w:val="ru-RU"/>
              </w:rPr>
              <w:t xml:space="preserve">-45023, </w:t>
            </w:r>
            <w:r w:rsidRPr="00FE101A">
              <w:rPr>
                <w:sz w:val="14"/>
                <w:szCs w:val="14"/>
              </w:rPr>
              <w:t>MMZ</w:t>
            </w:r>
            <w:r w:rsidRPr="004628F7">
              <w:rPr>
                <w:sz w:val="14"/>
                <w:szCs w:val="14"/>
                <w:lang w:val="ru-RU"/>
              </w:rPr>
              <w:t>-4502 ,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բեռնատար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ինքնաթափ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մեքենաների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ռուսական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4628F7">
              <w:rPr>
                <w:sz w:val="14"/>
                <w:szCs w:val="14"/>
                <w:lang w:val="ru-RU"/>
              </w:rPr>
              <w:t xml:space="preserve"> </w:t>
            </w:r>
            <w:r w:rsidRPr="00FE101A">
              <w:rPr>
                <w:rFonts w:ascii="Sylfaen" w:hAnsi="Sylfaen" w:cs="Sylfaen"/>
                <w:sz w:val="14"/>
                <w:szCs w:val="14"/>
              </w:rPr>
              <w:t>համարժեք</w:t>
            </w:r>
          </w:p>
        </w:tc>
      </w:tr>
      <w:tr w:rsidR="00A243F3" w:rsidRPr="00D615FD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615FD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D615FD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6323BC" w:rsidP="006323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615FD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shd w:val="clear" w:color="auto" w:fill="auto"/>
            <w:vAlign w:val="center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551"/>
              <w:gridCol w:w="1395"/>
              <w:gridCol w:w="23"/>
              <w:gridCol w:w="7"/>
              <w:gridCol w:w="1694"/>
              <w:gridCol w:w="1701"/>
              <w:gridCol w:w="1701"/>
            </w:tblGrid>
            <w:tr w:rsidR="004628F7" w:rsidRPr="00D615FD" w:rsidTr="00FC7E89">
              <w:trPr>
                <w:trHeight w:val="413"/>
              </w:trPr>
              <w:tc>
                <w:tcPr>
                  <w:tcW w:w="1418" w:type="dxa"/>
                </w:tcPr>
                <w:p w:rsidR="004628F7" w:rsidRPr="003E3664" w:rsidRDefault="004628F7" w:rsidP="004628F7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lastRenderedPageBreak/>
                    <w:t>N</w:t>
                  </w:r>
                </w:p>
              </w:tc>
              <w:tc>
                <w:tcPr>
                  <w:tcW w:w="2551" w:type="dxa"/>
                </w:tcPr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  <w:gridSpan w:val="2"/>
                </w:tcPr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  <w:gridSpan w:val="2"/>
                </w:tcPr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:rsidR="004628F7" w:rsidRPr="001A1180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4628F7" w:rsidRPr="000248E3" w:rsidTr="00FC7E89">
              <w:trPr>
                <w:trHeight w:val="413"/>
              </w:trPr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1A5D4B">
                    <w:rPr>
                      <w:rFonts w:ascii="GHEA Grapalat" w:hAnsi="GHEA Grapalat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Հաղորդալար</w:t>
                  </w:r>
                </w:p>
              </w:tc>
            </w:tr>
            <w:tr w:rsidR="004628F7" w:rsidRPr="00B16BEC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4628F7" w:rsidRPr="00145111" w:rsidRDefault="004628F7" w:rsidP="004628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74 166,67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14 833,33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AE6C8A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89 000</w:t>
                  </w:r>
                </w:p>
              </w:tc>
            </w:tr>
            <w:tr w:rsidR="004628F7" w:rsidRPr="00B16BEC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4628F7" w:rsidRDefault="004628F7" w:rsidP="004628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«Էլեկտրիկա Գռուպ»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Pr="00E927F1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79 167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E927F1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15 833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E927F1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130000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Հաղորդալար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4628F7" w:rsidRPr="00145111" w:rsidRDefault="004628F7" w:rsidP="004628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Pr="00E927F1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95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833,33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E927F1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19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166,67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E927F1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4628F7" w:rsidRDefault="004628F7" w:rsidP="004628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«Էլեկտրիկա Գռուպ»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106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 xml:space="preserve">250 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21 250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02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120 000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60000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Հաղորդալար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4628F7" w:rsidRPr="00145111" w:rsidRDefault="004628F7" w:rsidP="004628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Pr="00640C8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48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333,33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C8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666,67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Pr="00640C8F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58 000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70000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Հաղորդալար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«Էլեկտրիկա Գռուպ»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52 500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63 000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4628F7" w:rsidRPr="00145111" w:rsidRDefault="004628F7" w:rsidP="004628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333,33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666,67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64 000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60 000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Հաղորդալար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«Էլեկտրիկա Գռուպ»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76 667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15 333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92 000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96 000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96 000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Չափաբաժին 6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600000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լամպ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570 000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570 000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7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97500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լամպ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90 000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8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138000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9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մատրիցա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52 500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52 500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10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մատրիցա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490000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մատրիցա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448 000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448 000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12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մատրիցա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13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մատրիցա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14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դրայվեր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15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դրայվեր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16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դրայվեր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517 500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17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350000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Լեդ լուսատուի դրայվեր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330 000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330 000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18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180000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6615BB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</w:rPr>
                    <w:t>Թվային ժամանակի ռելե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Չափաբաժին 19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31500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Ավտոմատ անջատիչ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30 000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20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33000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Ավտոմատ անջատիչ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31 500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31 500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171000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Ավտոմատ անջատիչ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165 000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22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Հոսանքի արկղ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«Էլեկտրիկա Գռուպ»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26 667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5 333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32 000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23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70000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6615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Մագնիսական թողարկիչ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70 000</w:t>
                  </w:r>
                </w:p>
              </w:tc>
            </w:tr>
            <w:tr w:rsidR="004628F7" w:rsidRPr="007B3AC0" w:rsidTr="00FC7E89">
              <w:trPr>
                <w:trHeight w:val="551"/>
              </w:trPr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24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իզոլենտ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13 800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13 800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25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13300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մեկուսիչ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13 300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13 300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26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14700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Սիպ հաղորդալարի ծակող սեխմակ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11 200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27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55000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Մագնիսական թողարկիչ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53 000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28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լամպերի կոթառներ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6A53EF" w:rsidRDefault="004628F7" w:rsidP="004628F7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29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5126" w:type="dxa"/>
                  <w:gridSpan w:val="5"/>
                  <w:vAlign w:val="bottom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լամպերի կոթառներ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7 200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30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4628F7" w:rsidRPr="001A5D4B" w:rsidRDefault="004628F7" w:rsidP="004628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4628F7" w:rsidRPr="00F05CB2" w:rsidRDefault="004628F7" w:rsidP="004628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73BB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վարդակ /արտաքին/</w:t>
                  </w:r>
                </w:p>
              </w:tc>
            </w:tr>
            <w:tr w:rsidR="004628F7" w:rsidRPr="007B3AC0" w:rsidTr="00FC7E89">
              <w:tc>
                <w:tcPr>
                  <w:tcW w:w="1418" w:type="dxa"/>
                  <w:vAlign w:val="center"/>
                </w:tcPr>
                <w:p w:rsidR="004628F7" w:rsidRPr="00EE35A2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4628F7" w:rsidRDefault="004628F7" w:rsidP="004628F7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«Արման Ղալիջյան»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628F7" w:rsidRPr="00AF6800" w:rsidRDefault="004628F7" w:rsidP="004628F7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 xml:space="preserve">9 000 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628F7" w:rsidRDefault="004628F7" w:rsidP="004628F7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9 000</w:t>
                  </w:r>
                </w:p>
              </w:tc>
            </w:tr>
          </w:tbl>
          <w:p w:rsidR="00444E0E" w:rsidRPr="00444E0E" w:rsidRDefault="00444E0E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D615FD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Մասնակցի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Pr="00A243F3" w:rsidRDefault="00444E0E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D615FD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D615FD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800D26" w:rsidP="00800D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323BC" w:rsidRDefault="006323B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323BC" w:rsidP="006323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23.03.2024թ.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F123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F123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.03.2024թ.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F123B9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.03.2024թ., </w:t>
            </w:r>
          </w:p>
        </w:tc>
      </w:tr>
      <w:tr w:rsidR="00A243F3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F123B9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03.2024թ.. 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43F3" w:rsidRPr="00A106D1" w:rsidTr="0012014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A243F3" w:rsidRPr="00120148" w:rsidRDefault="00A243F3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6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,2,3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A243F3" w:rsidRPr="00311BA3" w:rsidRDefault="00D60AAA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A243F3" w:rsidRPr="00D60AAA" w:rsidRDefault="006323BC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ՄՀԿՍԲՀՈԱԿ-ԳՀԱՊՁԲ-24/02</w:t>
            </w:r>
            <w:r w:rsidR="00D60AAA">
              <w:rPr>
                <w:rFonts w:ascii="GHEA Grapalat" w:hAnsi="GHEA Grapalat"/>
                <w:sz w:val="16"/>
                <w:szCs w:val="20"/>
                <w:lang w:val="hy-AM"/>
              </w:rPr>
              <w:t>-1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A243F3" w:rsidRPr="00FD11EA" w:rsidRDefault="00D60AAA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243F3" w:rsidRPr="00FD11EA" w:rsidRDefault="00D60AAA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262 000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A243F3" w:rsidRPr="005F63FF" w:rsidRDefault="00D60AAA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262 000</w:t>
            </w:r>
          </w:p>
        </w:tc>
      </w:tr>
      <w:tr w:rsidR="00D60AAA" w:rsidRPr="00A106D1" w:rsidTr="0012014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D60AA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4,5,22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D60AAA" w:rsidRDefault="00D60AAA" w:rsidP="00D60AAA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«Էլեկտրիկա </w:t>
            </w:r>
          </w:p>
          <w:p w:rsidR="00D60AAA" w:rsidRPr="00303F5F" w:rsidRDefault="00D60AAA" w:rsidP="00D60AAA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Գռուպ»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D60AA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ՄՀԿՍԲՀՈԱԿ-ԳՀԱՊՁԲ-24/02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-2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D60AAA" w:rsidRPr="00FD11E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28.03.2024թ.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D60AAA" w:rsidRPr="00DF1A8B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D60AA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D60AAA" w:rsidRPr="00D60AAA" w:rsidRDefault="00D60AAA" w:rsidP="00D60AA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187 000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D60AAA" w:rsidRPr="00D60AAA" w:rsidRDefault="00D60AAA" w:rsidP="00D60AA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187 000</w:t>
            </w:r>
          </w:p>
        </w:tc>
      </w:tr>
      <w:tr w:rsidR="00D60AAA" w:rsidRPr="00A106D1" w:rsidTr="006D1173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D60AA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6, 7, 8, 9, 10, 11, 12, 13, 14, 15, 16, 17, 18, 19, 20, 21, 23, 24, 25, 26, 27, 28, 29, 30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D60AAA" w:rsidRDefault="00D60AAA" w:rsidP="00D60AAA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«Արման </w:t>
            </w:r>
          </w:p>
          <w:p w:rsidR="00D60AAA" w:rsidRPr="00303F5F" w:rsidRDefault="00D60AAA" w:rsidP="00D60AAA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Ղալիջյան» ԱՁ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D60AA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ՄՀԿՍԲՀՈԱԿ-ԳՀԱՊՁԲ-24/02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-3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D60AAA" w:rsidRPr="00FD11E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28.03.2024թ.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D60AAA" w:rsidRPr="00DF1A8B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D60AAA" w:rsidRDefault="00D60AAA" w:rsidP="00D60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D60AAA" w:rsidRDefault="006D1173" w:rsidP="00D60AA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eastAsiaTheme="minorHAnsi" w:cs="Calibri"/>
                <w:color w:val="000000"/>
                <w:lang w:val="ru-RU"/>
              </w:rPr>
              <w:t>5 296 700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D60AAA" w:rsidRDefault="006D1173" w:rsidP="00D60AA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eastAsiaTheme="minorHAnsi" w:cs="Calibri"/>
                <w:color w:val="000000"/>
                <w:lang w:val="ru-RU"/>
              </w:rPr>
              <w:t>5 296 700</w:t>
            </w:r>
          </w:p>
        </w:tc>
      </w:tr>
      <w:tr w:rsidR="00A243F3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B729D" w:rsidRPr="00DF1A8B" w:rsidTr="00124A5E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311BA3" w:rsidRDefault="000B729D" w:rsidP="000B729D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729D" w:rsidRDefault="000B729D" w:rsidP="000B729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պող. 17ա Դ-1/3 տաղավար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D4538A" w:rsidP="000B729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="000B729D">
                <w:rPr>
                  <w:rStyle w:val="ad"/>
                  <w:rFonts w:ascii="GHEA Grapalat" w:hAnsi="GHEA Grapalat"/>
                  <w:sz w:val="20"/>
                  <w:szCs w:val="20"/>
                </w:rPr>
                <w:t>armkabel@mail.ru</w:t>
              </w:r>
            </w:hyperlink>
          </w:p>
          <w:p w:rsidR="000B729D" w:rsidRPr="00A82B67" w:rsidRDefault="000B729D" w:rsidP="000B729D">
            <w:pPr>
              <w:pStyle w:val="a3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A106D1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5F63FF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00107348</w:t>
            </w:r>
          </w:p>
        </w:tc>
      </w:tr>
      <w:tr w:rsidR="000B729D" w:rsidRPr="00DF1A8B" w:rsidTr="000863EE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0B729D" w:rsidP="000B729D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«Էլեկտրիկա </w:t>
            </w:r>
          </w:p>
          <w:p w:rsidR="000B729D" w:rsidRPr="00303F5F" w:rsidRDefault="000B729D" w:rsidP="000B729D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Գռուպ»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729D" w:rsidRPr="00DE22F9" w:rsidRDefault="000B729D" w:rsidP="000B729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69/1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D4538A" w:rsidP="000B729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="000B729D" w:rsidRPr="005D7A2F">
                <w:rPr>
                  <w:rStyle w:val="ad"/>
                  <w:rFonts w:ascii="GHEA Grapalat" w:hAnsi="GHEA Grapalat"/>
                  <w:sz w:val="20"/>
                  <w:szCs w:val="20"/>
                </w:rPr>
                <w:t>web@electrika.am</w:t>
              </w:r>
            </w:hyperlink>
          </w:p>
          <w:p w:rsidR="000B729D" w:rsidRDefault="000B729D" w:rsidP="000B729D">
            <w:pPr>
              <w:pStyle w:val="a3"/>
              <w:rPr>
                <w:rFonts w:ascii="Sylfaen" w:hAnsi="Sylfaen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A106D1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  <w:r w:rsidRPr="000B729D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02633964</w:t>
            </w:r>
          </w:p>
        </w:tc>
      </w:tr>
      <w:tr w:rsidR="000B729D" w:rsidRPr="000B729D" w:rsidTr="00B84A93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0B729D" w:rsidP="000B729D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«Արման </w:t>
            </w:r>
          </w:p>
          <w:p w:rsidR="000B729D" w:rsidRPr="00303F5F" w:rsidRDefault="000B729D" w:rsidP="000B729D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Ղալիջյան» ԱՁ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729D" w:rsidRPr="002E3797" w:rsidRDefault="000B729D" w:rsidP="000B729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Քաջազնունի 1, Կենցաղային մասնաշենք, 3-րդ հարկ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D4538A" w:rsidP="000B729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10" w:history="1">
              <w:r w:rsidR="000B729D">
                <w:rPr>
                  <w:rStyle w:val="ad"/>
                  <w:rFonts w:ascii="GHEA Grapalat" w:hAnsi="GHEA Grapalat"/>
                  <w:sz w:val="20"/>
                  <w:szCs w:val="20"/>
                </w:rPr>
                <w:t>bestlighting0101@gmail.com</w:t>
              </w:r>
            </w:hyperlink>
          </w:p>
          <w:p w:rsidR="000B729D" w:rsidRDefault="000B729D" w:rsidP="000B729D">
            <w:pPr>
              <w:pStyle w:val="a3"/>
              <w:rPr>
                <w:rFonts w:ascii="Sylfaen" w:hAnsi="Sylfaen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A106D1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0B729D" w:rsidRPr="000B729D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0B729D" w:rsidRPr="00DF1A8B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729D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B729D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729D" w:rsidRPr="00D615FD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0B729D" w:rsidRPr="00D71674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B729D" w:rsidRPr="00D71674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B729D" w:rsidRPr="00D615FD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729D" w:rsidRPr="00D615FD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B729D" w:rsidRPr="00D615FD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729D" w:rsidRPr="00D615FD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B729D" w:rsidRPr="00D615FD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729D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842A7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0B729D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0B729D" w:rsidRPr="00D71674" w:rsidRDefault="000B729D" w:rsidP="000B7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729D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729D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29D" w:rsidRPr="00D71674" w:rsidRDefault="000B729D" w:rsidP="000B7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B729D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0B729D" w:rsidRPr="00C27680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0B729D" w:rsidRPr="00C27680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0B729D" w:rsidRPr="00C27680" w:rsidRDefault="000B729D" w:rsidP="000B7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8A" w:rsidRDefault="00D4538A" w:rsidP="0022631D">
      <w:pPr>
        <w:spacing w:before="0" w:after="0"/>
      </w:pPr>
      <w:r>
        <w:separator/>
      </w:r>
    </w:p>
  </w:endnote>
  <w:endnote w:type="continuationSeparator" w:id="0">
    <w:p w:rsidR="00D4538A" w:rsidRDefault="00D453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7" w:usb1="00000000" w:usb2="00000000" w:usb3="00000000" w:csb0="0000008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8A" w:rsidRDefault="00D4538A" w:rsidP="0022631D">
      <w:pPr>
        <w:spacing w:before="0" w:after="0"/>
      </w:pPr>
      <w:r>
        <w:separator/>
      </w:r>
    </w:p>
  </w:footnote>
  <w:footnote w:type="continuationSeparator" w:id="0">
    <w:p w:rsidR="00D4538A" w:rsidRDefault="00D453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B729D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44E0E"/>
    <w:rsid w:val="004628F7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C5DFE"/>
    <w:rsid w:val="005D5FBD"/>
    <w:rsid w:val="005F63FF"/>
    <w:rsid w:val="00607C9A"/>
    <w:rsid w:val="006323BC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1173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1420B"/>
    <w:rsid w:val="00825E54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34BC2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49E2"/>
    <w:rsid w:val="00D350DE"/>
    <w:rsid w:val="00D36189"/>
    <w:rsid w:val="00D41F76"/>
    <w:rsid w:val="00D4538A"/>
    <w:rsid w:val="00D60AAA"/>
    <w:rsid w:val="00D60F7F"/>
    <w:rsid w:val="00D615FD"/>
    <w:rsid w:val="00D71674"/>
    <w:rsid w:val="00D725D0"/>
    <w:rsid w:val="00D80C64"/>
    <w:rsid w:val="00D842A7"/>
    <w:rsid w:val="00D845D4"/>
    <w:rsid w:val="00D92BF7"/>
    <w:rsid w:val="00DA134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23B9"/>
    <w:rsid w:val="00F15B41"/>
    <w:rsid w:val="00F16BDC"/>
    <w:rsid w:val="00F31004"/>
    <w:rsid w:val="00F41A1A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agn.martun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lashltdtend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@electrik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8C4C-60BA-420A-A007-C50FECA8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1800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127</cp:revision>
  <cp:lastPrinted>2021-04-06T07:47:00Z</cp:lastPrinted>
  <dcterms:created xsi:type="dcterms:W3CDTF">2021-06-28T12:08:00Z</dcterms:created>
  <dcterms:modified xsi:type="dcterms:W3CDTF">2024-04-25T12:59:00Z</dcterms:modified>
</cp:coreProperties>
</file>