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B6" w:rsidRDefault="005D50C5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4"/>
          <w:szCs w:val="24"/>
          <w:lang w:val="en-GB"/>
        </w:rPr>
      </w:pPr>
      <w:r w:rsidRPr="005D50C5">
        <w:rPr>
          <w:rFonts w:ascii="GHEA Grapalat" w:hAnsi="GHEA Grapalat"/>
          <w:b/>
          <w:sz w:val="24"/>
          <w:szCs w:val="24"/>
          <w:lang w:val="en-GB"/>
        </w:rPr>
        <w:t>«ԱՐԹՈՒՐ ՀԱՅՐԱՊԵՏՅԱՆ»</w:t>
      </w:r>
      <w:r w:rsidR="00FF2C46">
        <w:rPr>
          <w:rFonts w:ascii="GHEA Grapalat" w:hAnsi="GHEA Grapalat"/>
          <w:b/>
          <w:sz w:val="24"/>
          <w:szCs w:val="24"/>
          <w:lang w:val="en-GB"/>
        </w:rPr>
        <w:t xml:space="preserve"> ԱՁ</w:t>
      </w:r>
      <w:r w:rsidRPr="005D50C5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="00314E54">
        <w:rPr>
          <w:rFonts w:ascii="GHEA Grapalat" w:hAnsi="GHEA Grapalat"/>
          <w:b/>
          <w:sz w:val="24"/>
          <w:szCs w:val="24"/>
          <w:lang w:val="en-GB"/>
        </w:rPr>
        <w:t xml:space="preserve">ԱՆՀԱՏ ՁԵՌՆԱՐԿԱՏԵՐ </w:t>
      </w:r>
    </w:p>
    <w:p w:rsidR="00997DB6" w:rsidRDefault="005D50C5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4"/>
          <w:szCs w:val="24"/>
          <w:lang w:val="en-GB"/>
        </w:rPr>
      </w:pPr>
      <w:r>
        <w:rPr>
          <w:rFonts w:ascii="GHEA Grapalat" w:hAnsi="GHEA Grapalat"/>
          <w:b/>
          <w:sz w:val="24"/>
          <w:szCs w:val="24"/>
          <w:lang w:val="en-GB"/>
        </w:rPr>
        <w:t>ՊԱՐՈՆ</w:t>
      </w:r>
      <w:r w:rsidR="00314E54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Pr="005D50C5">
        <w:rPr>
          <w:rFonts w:ascii="GHEA Grapalat" w:hAnsi="GHEA Grapalat"/>
          <w:b/>
          <w:sz w:val="24"/>
          <w:szCs w:val="24"/>
          <w:lang w:val="en-GB"/>
        </w:rPr>
        <w:t>ԱՐԹՈՒՐ ՀԱՅՐԱՊԵՏՅԱՆ</w:t>
      </w:r>
      <w:r>
        <w:rPr>
          <w:rFonts w:ascii="GHEA Grapalat" w:hAnsi="GHEA Grapalat"/>
          <w:b/>
          <w:sz w:val="24"/>
          <w:szCs w:val="24"/>
          <w:lang w:val="en-GB"/>
        </w:rPr>
        <w:t>ԻՆ</w:t>
      </w:r>
    </w:p>
    <w:p w:rsidR="005D50C5" w:rsidRDefault="00314E54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4"/>
          <w:szCs w:val="24"/>
          <w:lang w:val="en-GB"/>
        </w:rPr>
      </w:pPr>
      <w:r w:rsidRPr="005D50C5">
        <w:rPr>
          <w:rFonts w:ascii="GHEA Grapalat" w:hAnsi="GHEA Grapalat"/>
          <w:b/>
          <w:sz w:val="24"/>
          <w:szCs w:val="24"/>
          <w:lang w:val="en-GB"/>
        </w:rPr>
        <w:t>(</w:t>
      </w:r>
      <w:r w:rsidR="005D50C5">
        <w:rPr>
          <w:rFonts w:ascii="GHEA Grapalat" w:hAnsi="GHEA Grapalat"/>
          <w:b/>
          <w:sz w:val="24"/>
          <w:szCs w:val="24"/>
          <w:lang w:val="en-GB"/>
        </w:rPr>
        <w:t xml:space="preserve">հասցե՝ </w:t>
      </w:r>
      <w:r w:rsidR="005D50C5" w:rsidRPr="005D50C5">
        <w:rPr>
          <w:rFonts w:ascii="GHEA Grapalat" w:hAnsi="GHEA Grapalat"/>
          <w:b/>
          <w:sz w:val="24"/>
          <w:szCs w:val="24"/>
          <w:lang w:val="en-GB"/>
        </w:rPr>
        <w:t>ք</w:t>
      </w:r>
      <w:r w:rsidR="005D50C5" w:rsidRPr="005D50C5">
        <w:rPr>
          <w:rFonts w:ascii="Cambria Math" w:hAnsi="Cambria Math" w:cs="Cambria Math"/>
          <w:b/>
          <w:sz w:val="24"/>
          <w:szCs w:val="24"/>
          <w:lang w:val="en-GB"/>
        </w:rPr>
        <w:t>․</w:t>
      </w:r>
      <w:r w:rsidR="005D50C5" w:rsidRPr="005D50C5">
        <w:rPr>
          <w:rFonts w:ascii="GHEA Grapalat" w:hAnsi="GHEA Grapalat"/>
          <w:b/>
          <w:sz w:val="24"/>
          <w:szCs w:val="24"/>
          <w:lang w:val="en-GB"/>
        </w:rPr>
        <w:t xml:space="preserve"> Երևան, Վիլնյուսի փ</w:t>
      </w:r>
      <w:r w:rsidR="005D50C5" w:rsidRPr="005D50C5">
        <w:rPr>
          <w:rFonts w:ascii="Cambria Math" w:hAnsi="Cambria Math" w:cs="Cambria Math"/>
          <w:b/>
          <w:sz w:val="24"/>
          <w:szCs w:val="24"/>
          <w:lang w:val="en-GB"/>
        </w:rPr>
        <w:t>․</w:t>
      </w:r>
      <w:r w:rsidR="005D50C5" w:rsidRPr="005D50C5">
        <w:rPr>
          <w:rFonts w:ascii="GHEA Grapalat" w:hAnsi="GHEA Grapalat"/>
          <w:b/>
          <w:sz w:val="24"/>
          <w:szCs w:val="24"/>
          <w:lang w:val="en-GB"/>
        </w:rPr>
        <w:t>, շ 111/4</w:t>
      </w:r>
      <w:r w:rsidRPr="005D50C5">
        <w:rPr>
          <w:rFonts w:ascii="GHEA Grapalat" w:hAnsi="GHEA Grapalat"/>
          <w:b/>
          <w:sz w:val="24"/>
          <w:szCs w:val="24"/>
          <w:lang w:val="en-GB"/>
        </w:rPr>
        <w:t xml:space="preserve">, </w:t>
      </w:r>
    </w:p>
    <w:p w:rsidR="00997DB6" w:rsidRDefault="00314E54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sz w:val="24"/>
          <w:szCs w:val="24"/>
          <w:lang w:val="en-GB"/>
        </w:rPr>
      </w:pPr>
      <w:r w:rsidRPr="005D50C5">
        <w:rPr>
          <w:rFonts w:ascii="GHEA Grapalat" w:hAnsi="GHEA Grapalat"/>
          <w:b/>
          <w:sz w:val="24"/>
          <w:szCs w:val="24"/>
          <w:lang w:val="en-GB"/>
        </w:rPr>
        <w:t>էլ</w:t>
      </w:r>
      <w:r w:rsidRPr="005D50C5">
        <w:rPr>
          <w:rFonts w:ascii="Cambria Math" w:hAnsi="Cambria Math" w:cs="Cambria Math"/>
          <w:b/>
          <w:sz w:val="24"/>
          <w:szCs w:val="24"/>
          <w:lang w:val="en-GB"/>
        </w:rPr>
        <w:t>․</w:t>
      </w:r>
      <w:r w:rsidRPr="005D50C5">
        <w:rPr>
          <w:rFonts w:ascii="GHEA Grapalat" w:hAnsi="GHEA Grapalat"/>
          <w:b/>
          <w:sz w:val="24"/>
          <w:szCs w:val="24"/>
          <w:lang w:val="en-GB"/>
        </w:rPr>
        <w:t xml:space="preserve"> փոստ</w:t>
      </w:r>
      <w:r w:rsidR="005D50C5">
        <w:rPr>
          <w:rFonts w:ascii="GHEA Grapalat" w:hAnsi="GHEA Grapalat"/>
          <w:b/>
          <w:sz w:val="24"/>
          <w:szCs w:val="24"/>
          <w:lang w:val="en-GB"/>
        </w:rPr>
        <w:t xml:space="preserve">՝ </w:t>
      </w:r>
      <w:r w:rsidR="005D50C5" w:rsidRPr="005D50C5">
        <w:rPr>
          <w:rFonts w:ascii="GHEA Grapalat" w:hAnsi="GHEA Grapalat"/>
          <w:b/>
          <w:sz w:val="24"/>
          <w:szCs w:val="24"/>
          <w:lang w:val="en-GB"/>
        </w:rPr>
        <w:t>tenders-001@mail.ru</w:t>
      </w:r>
      <w:r w:rsidRPr="005D50C5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hyperlink r:id="rId9" w:history="1"/>
      <w:r w:rsidRPr="005D50C5">
        <w:rPr>
          <w:rFonts w:ascii="GHEA Grapalat" w:hAnsi="GHEA Grapalat"/>
          <w:b/>
          <w:sz w:val="24"/>
          <w:szCs w:val="24"/>
          <w:lang w:val="en-GB"/>
        </w:rPr>
        <w:t>)</w:t>
      </w:r>
    </w:p>
    <w:p w:rsidR="00997DB6" w:rsidRDefault="00997DB6">
      <w:pPr>
        <w:autoSpaceDE w:val="0"/>
        <w:autoSpaceDN w:val="0"/>
        <w:adjustRightInd w:val="0"/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6E277C" w:rsidRDefault="006E277C">
      <w:pPr>
        <w:jc w:val="center"/>
        <w:rPr>
          <w:rFonts w:ascii="GHEA Grapalat" w:hAnsi="GHEA Grapalat"/>
          <w:b/>
          <w:sz w:val="24"/>
          <w:szCs w:val="24"/>
        </w:rPr>
      </w:pPr>
    </w:p>
    <w:p w:rsidR="00997DB6" w:rsidRDefault="00314E5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:rsidR="00997DB6" w:rsidRDefault="00314E54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5D50C5" w:rsidRPr="005D50C5">
        <w:rPr>
          <w:rFonts w:ascii="GHEA Grapalat" w:hAnsi="GHEA Grapalat"/>
          <w:b/>
          <w:sz w:val="24"/>
          <w:szCs w:val="24"/>
          <w:lang w:val="hy-AM"/>
        </w:rPr>
        <w:t>Ա</w:t>
      </w:r>
      <w:r w:rsidR="009935FA" w:rsidRPr="005D50C5">
        <w:rPr>
          <w:rFonts w:ascii="GHEA Grapalat" w:hAnsi="GHEA Grapalat"/>
          <w:b/>
          <w:sz w:val="24"/>
          <w:szCs w:val="24"/>
          <w:lang w:val="hy-AM"/>
        </w:rPr>
        <w:t>րթուր</w:t>
      </w:r>
      <w:r w:rsidR="005D50C5" w:rsidRPr="005D50C5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9935FA" w:rsidRPr="005D50C5">
        <w:rPr>
          <w:rFonts w:ascii="GHEA Grapalat" w:hAnsi="GHEA Grapalat"/>
          <w:b/>
          <w:sz w:val="24"/>
          <w:szCs w:val="24"/>
          <w:lang w:val="hy-AM"/>
        </w:rPr>
        <w:t>այրապետյան</w:t>
      </w:r>
      <w:r>
        <w:rPr>
          <w:rFonts w:ascii="GHEA Grapalat" w:hAnsi="GHEA Grapalat"/>
          <w:b/>
          <w:sz w:val="24"/>
          <w:szCs w:val="24"/>
          <w:lang w:val="hy-AM"/>
        </w:rPr>
        <w:t>» ԱՁ -ին գնումների գործընթացին մասնակցելու իրավունք չունեցող մասնակիցների ցանկում ներառելու մասին</w:t>
      </w:r>
    </w:p>
    <w:p w:rsidR="006E277C" w:rsidRPr="006E277C" w:rsidRDefault="006E277C">
      <w:pPr>
        <w:jc w:val="center"/>
        <w:rPr>
          <w:rFonts w:ascii="GHEA Grapalat" w:hAnsi="GHEA Grapalat"/>
          <w:b/>
          <w:sz w:val="24"/>
          <w:szCs w:val="24"/>
        </w:rPr>
      </w:pPr>
    </w:p>
    <w:p w:rsidR="00736488" w:rsidRDefault="00736488" w:rsidP="006E277C">
      <w:pPr>
        <w:spacing w:after="0" w:line="360" w:lineRule="auto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ՀՀ աշխատանքի և սոցիալական հարցերի նախարարության (այսուհետ՝ </w:t>
      </w:r>
      <w:r w:rsidRPr="00F45480">
        <w:rPr>
          <w:rFonts w:ascii="GHEA Grapalat" w:hAnsi="GHEA Grapalat"/>
          <w:sz w:val="24"/>
          <w:szCs w:val="24"/>
          <w:lang w:val="hy-AM"/>
        </w:rPr>
        <w:t>Նախարարություն) ենթակայության «Վարդենիսի շուրջօրյա մասնագիտացված խնամքի կենտրոն» ՊՈԱԿ-ի 2025 թվականի կարիքների համար տնտեսական, սանհիգիենիկ և մաքրիչ նյութերի ձեռքբերման նպատակով հայտարարված` «ԱՍՀՆ-ՊՈԱԿ-ԷԱՃԱՊՁԲ-25/6-Վ-1» ծածկագրով գնման ընթացակարգի (այսուհետ` Ընթացակարգ) 14, 15, 16, 17, 20, 21, 24, 26, 27, 30, 31, 48, 50-րդ չափաբաժինների մասով առաջին տեղ զբաղեցրած</w:t>
      </w:r>
      <w:r>
        <w:rPr>
          <w:rFonts w:ascii="GHEA Grapalat" w:hAnsi="GHEA Grapalat"/>
          <w:sz w:val="24"/>
          <w:szCs w:val="24"/>
          <w:lang w:val="hy-AM"/>
        </w:rPr>
        <w:t xml:space="preserve"> մասնակից</w:t>
      </w:r>
      <w:r w:rsidRPr="00B7123F">
        <w:rPr>
          <w:rFonts w:ascii="GHEA Grapalat" w:hAnsi="GHEA Grapalat"/>
          <w:sz w:val="24"/>
          <w:szCs w:val="24"/>
          <w:lang w:val="hy-AM"/>
        </w:rPr>
        <w:t xml:space="preserve"> էր</w:t>
      </w:r>
      <w:r>
        <w:rPr>
          <w:rFonts w:ascii="GHEA Grapalat" w:hAnsi="GHEA Grapalat"/>
          <w:sz w:val="24"/>
          <w:szCs w:val="24"/>
          <w:lang w:val="hy-AM"/>
        </w:rPr>
        <w:t xml:space="preserve"> ճանաչվ</w:t>
      </w:r>
      <w:r w:rsidRPr="00B7123F">
        <w:rPr>
          <w:rFonts w:ascii="GHEA Grapalat" w:hAnsi="GHEA Grapalat"/>
          <w:sz w:val="24"/>
          <w:szCs w:val="24"/>
          <w:lang w:val="hy-AM"/>
        </w:rPr>
        <w:t>ել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4A49">
        <w:rPr>
          <w:rFonts w:ascii="GHEA Grapalat" w:hAnsi="GHEA Grapalat"/>
          <w:sz w:val="24"/>
          <w:szCs w:val="24"/>
          <w:lang w:val="hy-AM"/>
        </w:rPr>
        <w:t>«Արթուր Հայրապետյան» ԱՁ</w:t>
      </w:r>
      <w:r>
        <w:rPr>
          <w:rFonts w:ascii="GHEA Grapalat" w:hAnsi="GHEA Grapalat"/>
          <w:sz w:val="24"/>
          <w:szCs w:val="24"/>
          <w:lang w:val="hy-AM"/>
        </w:rPr>
        <w:t>-ն</w:t>
      </w:r>
      <w:r w:rsidRPr="008D1656">
        <w:rPr>
          <w:rFonts w:ascii="GHEA Grapalat" w:hAnsi="GHEA Grapalat"/>
          <w:sz w:val="24"/>
          <w:szCs w:val="24"/>
          <w:lang w:val="hy-AM"/>
        </w:rPr>
        <w:t xml:space="preserve"> (այսուհետ՝ Մասնակից)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736488" w:rsidRDefault="00736488" w:rsidP="006E277C">
      <w:pPr>
        <w:spacing w:after="0" w:line="360" w:lineRule="auto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5175EA">
        <w:rPr>
          <w:rFonts w:ascii="GHEA Grapalat" w:hAnsi="GHEA Grapalat"/>
          <w:sz w:val="24"/>
          <w:szCs w:val="24"/>
          <w:lang w:val="hy-AM"/>
        </w:rPr>
        <w:t xml:space="preserve">Հայտերի բացման և գնահատման նիստի ընթացքում իրականացված գնահատման արդյունքում </w:t>
      </w:r>
      <w:r w:rsidRPr="008D1656">
        <w:rPr>
          <w:rFonts w:ascii="GHEA Grapalat" w:hAnsi="GHEA Grapalat"/>
          <w:sz w:val="24"/>
          <w:szCs w:val="24"/>
          <w:lang w:val="hy-AM"/>
        </w:rPr>
        <w:t>Մասնակցի</w:t>
      </w:r>
      <w:r w:rsidRPr="005175EA">
        <w:rPr>
          <w:rFonts w:ascii="GHEA Grapalat" w:hAnsi="GHEA Grapalat"/>
          <w:sz w:val="24"/>
          <w:szCs w:val="24"/>
          <w:lang w:val="hy-AM"/>
        </w:rPr>
        <w:t xml:space="preserve"> հայտում արձանագրվ</w:t>
      </w:r>
      <w:r w:rsidRPr="0007350F">
        <w:rPr>
          <w:rFonts w:ascii="GHEA Grapalat" w:hAnsi="GHEA Grapalat"/>
          <w:sz w:val="24"/>
          <w:szCs w:val="24"/>
          <w:lang w:val="hy-AM"/>
        </w:rPr>
        <w:t>ել</w:t>
      </w:r>
      <w:r w:rsidRPr="005175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50F">
        <w:rPr>
          <w:rFonts w:ascii="GHEA Grapalat" w:hAnsi="GHEA Grapalat"/>
          <w:sz w:val="24"/>
          <w:szCs w:val="24"/>
          <w:lang w:val="hy-AM"/>
        </w:rPr>
        <w:t>է</w:t>
      </w:r>
      <w:r w:rsidRPr="005175EA">
        <w:rPr>
          <w:rFonts w:ascii="GHEA Grapalat" w:hAnsi="GHEA Grapalat"/>
          <w:sz w:val="24"/>
          <w:szCs w:val="24"/>
          <w:lang w:val="hy-AM"/>
        </w:rPr>
        <w:t xml:space="preserve"> անհամապատասխանություն՝ հրավերի պահանջների նկատմամբ</w:t>
      </w:r>
      <w:r w:rsidRPr="006635C7">
        <w:rPr>
          <w:rFonts w:ascii="GHEA Grapalat" w:hAnsi="GHEA Grapalat"/>
          <w:sz w:val="24"/>
          <w:szCs w:val="24"/>
          <w:lang w:val="hy-AM"/>
        </w:rPr>
        <w:t>:</w:t>
      </w:r>
      <w:r w:rsidRPr="005175EA">
        <w:rPr>
          <w:rFonts w:ascii="GHEA Grapalat" w:hAnsi="GHEA Grapalat"/>
          <w:sz w:val="24"/>
          <w:szCs w:val="24"/>
          <w:lang w:val="hy-AM"/>
        </w:rPr>
        <w:t xml:space="preserve"> Համաձայն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 ՀՀ կառավարության 2017 թվականի մայիսի 4-ի թիվ 526-Ն որոշմամբ հաստատված </w:t>
      </w:r>
      <w:r w:rsidRPr="00034420">
        <w:rPr>
          <w:rFonts w:ascii="GHEA Grapalat" w:hAnsi="GHEA Grapalat"/>
          <w:sz w:val="24"/>
          <w:szCs w:val="24"/>
          <w:lang w:val="hy-AM"/>
        </w:rPr>
        <w:t>«Գնումների գործընթացի կազմակերպման» կարգի (այսուհետ` Կարգ) 41-րդ կետի</w:t>
      </w:r>
      <w:r w:rsidRPr="008D1656">
        <w:rPr>
          <w:rFonts w:ascii="GHEA Grapalat" w:hAnsi="GHEA Grapalat"/>
          <w:sz w:val="24"/>
          <w:szCs w:val="24"/>
          <w:lang w:val="hy-AM"/>
        </w:rPr>
        <w:t>`</w:t>
      </w:r>
      <w:r w:rsidRPr="000344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D1656">
        <w:rPr>
          <w:rFonts w:ascii="GHEA Grapalat" w:hAnsi="GHEA Grapalat"/>
          <w:sz w:val="24"/>
          <w:szCs w:val="24"/>
          <w:lang w:val="hy-AM"/>
        </w:rPr>
        <w:t>Մասնակցին</w:t>
      </w:r>
      <w:r w:rsidRPr="006635C7">
        <w:rPr>
          <w:rFonts w:ascii="GHEA Grapalat" w:hAnsi="GHEA Grapalat"/>
          <w:sz w:val="24"/>
          <w:szCs w:val="24"/>
          <w:lang w:val="hy-AM"/>
        </w:rPr>
        <w:t xml:space="preserve"> տրվել է հնարավորություն՝ շտկելու </w:t>
      </w:r>
      <w:r w:rsidRPr="006635C7">
        <w:rPr>
          <w:rFonts w:ascii="GHEA Grapalat" w:hAnsi="GHEA Grapalat"/>
          <w:sz w:val="24"/>
          <w:szCs w:val="24"/>
          <w:lang w:val="hy-AM"/>
        </w:rPr>
        <w:lastRenderedPageBreak/>
        <w:t xml:space="preserve">անհամապատասխանությունը: Վերջինս չի օգտվել իրեն տրված շտկման հնարավորությունից և </w:t>
      </w:r>
      <w:r w:rsidRPr="00034420">
        <w:rPr>
          <w:rFonts w:ascii="GHEA Grapalat" w:hAnsi="GHEA Grapalat"/>
          <w:sz w:val="24"/>
          <w:szCs w:val="24"/>
          <w:lang w:val="hy-AM"/>
        </w:rPr>
        <w:t>Կարգի 41-րդ կետով սահմանված ժամկետում չի շտկել արձանագրված անհամապատասխանությունը</w:t>
      </w:r>
      <w:r w:rsidRPr="008D1656">
        <w:rPr>
          <w:rFonts w:ascii="GHEA Grapalat" w:hAnsi="GHEA Grapalat"/>
          <w:sz w:val="24"/>
          <w:szCs w:val="24"/>
          <w:lang w:val="hy-AM"/>
        </w:rPr>
        <w:t>, հետևաբար</w:t>
      </w:r>
      <w:r w:rsidRPr="000344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D1656">
        <w:rPr>
          <w:rFonts w:ascii="GHEA Grapalat" w:hAnsi="GHEA Grapalat"/>
          <w:sz w:val="24"/>
          <w:szCs w:val="24"/>
          <w:lang w:val="hy-AM"/>
        </w:rPr>
        <w:t xml:space="preserve">Մասնակցի կողմից ներկայացված </w:t>
      </w:r>
      <w:r w:rsidRPr="00034420">
        <w:rPr>
          <w:rFonts w:ascii="GHEA Grapalat" w:hAnsi="GHEA Grapalat"/>
          <w:sz w:val="24"/>
          <w:szCs w:val="24"/>
          <w:lang w:val="hy-AM"/>
        </w:rPr>
        <w:t>հայտը գնահատվել է անբավարար և մերժվել է</w:t>
      </w:r>
      <w:r w:rsidRPr="007053E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470E8B" w:rsidRDefault="00730E90" w:rsidP="006E277C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730E90">
        <w:rPr>
          <w:rFonts w:ascii="GHEA Grapalat" w:hAnsi="GHEA Grapalat"/>
          <w:sz w:val="24"/>
          <w:szCs w:val="24"/>
          <w:lang w:val="hy-AM"/>
        </w:rPr>
        <w:t xml:space="preserve">Վերոգրյալ չափաբաժինների մասով </w:t>
      </w:r>
      <w:r w:rsidR="00470E8B" w:rsidRPr="00470E8B">
        <w:rPr>
          <w:rFonts w:ascii="GHEA Grapalat" w:hAnsi="GHEA Grapalat"/>
          <w:sz w:val="24"/>
          <w:szCs w:val="24"/>
          <w:lang w:val="hy-AM"/>
        </w:rPr>
        <w:t>Ընթացակարգը չկայացած է հայտարարվել</w:t>
      </w:r>
      <w:r w:rsidRPr="00730E90">
        <w:rPr>
          <w:rFonts w:ascii="GHEA Grapalat" w:hAnsi="GHEA Grapalat"/>
          <w:sz w:val="24"/>
          <w:szCs w:val="24"/>
          <w:lang w:val="hy-AM"/>
        </w:rPr>
        <w:t>՝</w:t>
      </w:r>
      <w:r w:rsidR="00470E8B" w:rsidRPr="00470E8B">
        <w:rPr>
          <w:rFonts w:ascii="GHEA Grapalat" w:hAnsi="GHEA Grapalat"/>
          <w:sz w:val="24"/>
          <w:szCs w:val="24"/>
          <w:lang w:val="hy-AM"/>
        </w:rPr>
        <w:t xml:space="preserve"> </w:t>
      </w:r>
      <w:r w:rsidR="00470E8B">
        <w:rPr>
          <w:rFonts w:ascii="GHEA Grapalat" w:hAnsi="GHEA Grapalat"/>
          <w:sz w:val="24"/>
          <w:szCs w:val="24"/>
          <w:lang w:val="hy-AM"/>
        </w:rPr>
        <w:t>«Գնումների մասին»</w:t>
      </w:r>
      <w:r w:rsidR="00470E8B" w:rsidRPr="009935FA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470E8B">
        <w:rPr>
          <w:rFonts w:ascii="GHEA Grapalat" w:hAnsi="GHEA Grapalat"/>
          <w:sz w:val="24"/>
          <w:szCs w:val="24"/>
          <w:lang w:val="hy-AM"/>
        </w:rPr>
        <w:t xml:space="preserve"> օրենքի 37-րդ հոդվածի 1-ին մասի </w:t>
      </w:r>
      <w:r w:rsidR="00470E8B" w:rsidRPr="005D50C5">
        <w:rPr>
          <w:rFonts w:ascii="GHEA Grapalat" w:hAnsi="GHEA Grapalat"/>
          <w:sz w:val="24"/>
          <w:szCs w:val="24"/>
          <w:lang w:val="hy-AM"/>
        </w:rPr>
        <w:t>1</w:t>
      </w:r>
      <w:r w:rsidR="00470E8B">
        <w:rPr>
          <w:rFonts w:ascii="GHEA Grapalat" w:hAnsi="GHEA Grapalat"/>
          <w:sz w:val="24"/>
          <w:szCs w:val="24"/>
          <w:lang w:val="hy-AM"/>
        </w:rPr>
        <w:t xml:space="preserve">-ին կետի </w:t>
      </w:r>
      <w:r w:rsidR="00470E8B" w:rsidRPr="00470E8B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470E8B">
        <w:rPr>
          <w:rFonts w:ascii="GHEA Grapalat" w:hAnsi="GHEA Grapalat"/>
          <w:sz w:val="24"/>
          <w:szCs w:val="24"/>
          <w:lang w:val="hy-AM"/>
        </w:rPr>
        <w:t>(</w:t>
      </w:r>
      <w:r w:rsidR="00470E8B" w:rsidRPr="00470E8B">
        <w:rPr>
          <w:rFonts w:ascii="GHEA Grapalat" w:hAnsi="GHEA Grapalat"/>
          <w:sz w:val="24"/>
          <w:szCs w:val="24"/>
          <w:lang w:val="hy-AM"/>
        </w:rPr>
        <w:t>հայտերից</w:t>
      </w:r>
      <w:r w:rsidR="00470E8B">
        <w:rPr>
          <w:rFonts w:ascii="GHEA Grapalat" w:hAnsi="GHEA Grapalat"/>
          <w:sz w:val="24"/>
          <w:szCs w:val="24"/>
          <w:lang w:val="hy-AM"/>
        </w:rPr>
        <w:t xml:space="preserve"> ոչ մեկը չի համապատասխանում հրավերի պայմաններին)</w:t>
      </w:r>
      <w:r w:rsidR="00470E8B" w:rsidRPr="00470E8B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314E54">
        <w:rPr>
          <w:rFonts w:ascii="GHEA Grapalat" w:hAnsi="GHEA Grapalat"/>
          <w:sz w:val="24"/>
          <w:szCs w:val="24"/>
          <w:lang w:val="hy-AM"/>
        </w:rPr>
        <w:t xml:space="preserve">2024 թվականի </w:t>
      </w:r>
      <w:r w:rsidR="00D917CE" w:rsidRPr="00D917CE">
        <w:rPr>
          <w:rFonts w:ascii="GHEA Grapalat" w:hAnsi="GHEA Grapalat"/>
          <w:sz w:val="24"/>
          <w:szCs w:val="24"/>
          <w:lang w:val="hy-AM"/>
        </w:rPr>
        <w:t>նոյեմբերի 28</w:t>
      </w:r>
      <w:r w:rsidR="00314E54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DF534B" w:rsidRPr="00DF534B">
        <w:rPr>
          <w:rFonts w:ascii="GHEA Grapalat" w:hAnsi="GHEA Grapalat"/>
          <w:sz w:val="24"/>
          <w:szCs w:val="24"/>
          <w:lang w:val="hy-AM"/>
        </w:rPr>
        <w:t>տեղեկագրում հրապարակվել է</w:t>
      </w:r>
      <w:hyperlink r:id="rId10" w:history="1">
        <w:r w:rsidR="00DF534B" w:rsidRPr="00DF534B">
          <w:rPr>
            <w:rFonts w:ascii="GHEA Grapalat" w:hAnsi="GHEA Grapalat"/>
            <w:sz w:val="24"/>
            <w:szCs w:val="24"/>
            <w:lang w:val="hy-AM"/>
          </w:rPr>
          <w:t xml:space="preserve"> </w:t>
        </w:r>
        <w:r w:rsidR="000A338C" w:rsidRPr="000A338C">
          <w:rPr>
            <w:rFonts w:ascii="GHEA Grapalat" w:hAnsi="GHEA Grapalat"/>
            <w:sz w:val="24"/>
            <w:szCs w:val="24"/>
            <w:lang w:val="hy-AM"/>
          </w:rPr>
          <w:t>Ը</w:t>
        </w:r>
        <w:r w:rsidR="00DF534B" w:rsidRPr="00DF534B">
          <w:rPr>
            <w:rFonts w:ascii="GHEA Grapalat" w:hAnsi="GHEA Grapalat"/>
            <w:sz w:val="24"/>
            <w:szCs w:val="24"/>
            <w:lang w:val="hy-AM"/>
          </w:rPr>
          <w:t>նթացակարգը չկայացած հայտարարելու մասին հայտարարություն</w:t>
        </w:r>
      </w:hyperlink>
      <w:r w:rsidR="00470E8B" w:rsidRPr="00470E8B">
        <w:rPr>
          <w:rFonts w:ascii="GHEA Grapalat" w:hAnsi="GHEA Grapalat"/>
          <w:sz w:val="24"/>
          <w:szCs w:val="24"/>
          <w:lang w:val="hy-AM"/>
        </w:rPr>
        <w:t>:</w:t>
      </w:r>
    </w:p>
    <w:p w:rsidR="00997DB6" w:rsidRPr="008430FC" w:rsidRDefault="00314E54" w:rsidP="006E277C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Հաշվի առնելով վերոգրյալը</w:t>
      </w:r>
      <w:r w:rsidR="008430FC" w:rsidRPr="008430FC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64F67">
        <w:rPr>
          <w:rFonts w:ascii="GHEA Grapalat" w:hAnsi="GHEA Grapalat"/>
          <w:sz w:val="24"/>
          <w:szCs w:val="24"/>
          <w:lang w:val="hy-AM"/>
        </w:rPr>
        <w:t>Նախարարություն</w:t>
      </w:r>
      <w:r w:rsidR="00D64F67" w:rsidRPr="00D64F67">
        <w:rPr>
          <w:rFonts w:ascii="GHEA Grapalat" w:hAnsi="GHEA Grapalat"/>
          <w:sz w:val="24"/>
          <w:szCs w:val="24"/>
          <w:lang w:val="hy-AM"/>
        </w:rPr>
        <w:t>ը 2024 թվականի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64F67" w:rsidRPr="00D64F67">
        <w:rPr>
          <w:rFonts w:ascii="GHEA Grapalat" w:hAnsi="GHEA Grapalat"/>
          <w:sz w:val="24"/>
          <w:szCs w:val="24"/>
          <w:lang w:val="hy-AM"/>
        </w:rPr>
        <w:t xml:space="preserve">դեկտեմբերի 9-ին </w:t>
      </w:r>
      <w:r w:rsidRPr="00D64F67">
        <w:rPr>
          <w:rFonts w:ascii="GHEA Grapalat" w:hAnsi="GHEA Grapalat"/>
          <w:sz w:val="24"/>
          <w:szCs w:val="24"/>
          <w:lang w:val="hy-AM"/>
        </w:rPr>
        <w:t>ընդուն</w:t>
      </w:r>
      <w:r w:rsidR="00D64F67" w:rsidRPr="00D64F67">
        <w:rPr>
          <w:rFonts w:ascii="GHEA Grapalat" w:hAnsi="GHEA Grapalat"/>
          <w:sz w:val="24"/>
          <w:szCs w:val="24"/>
          <w:lang w:val="hy-AM"/>
        </w:rPr>
        <w:t>ել է</w:t>
      </w:r>
      <w:r w:rsidRPr="00D64F67">
        <w:rPr>
          <w:rFonts w:ascii="GHEA Grapalat" w:hAnsi="GHEA Grapalat"/>
          <w:sz w:val="24"/>
          <w:szCs w:val="24"/>
          <w:lang w:val="hy-AM"/>
        </w:rPr>
        <w:t xml:space="preserve"> որոշում</w:t>
      </w:r>
      <w:r w:rsidR="009935F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64F67">
        <w:rPr>
          <w:rFonts w:ascii="GHEA Grapalat" w:hAnsi="GHEA Grapalat"/>
          <w:sz w:val="24"/>
          <w:szCs w:val="24"/>
          <w:lang w:val="hy-AM"/>
        </w:rPr>
        <w:t>«</w:t>
      </w:r>
      <w:r w:rsidR="0082492E" w:rsidRPr="00D64F67">
        <w:rPr>
          <w:rFonts w:ascii="GHEA Grapalat" w:hAnsi="GHEA Grapalat"/>
          <w:sz w:val="24"/>
          <w:szCs w:val="24"/>
          <w:lang w:val="hy-AM"/>
        </w:rPr>
        <w:t>Արթուր Հայրապետյան</w:t>
      </w:r>
      <w:r w:rsidRPr="00D64F67">
        <w:rPr>
          <w:rFonts w:ascii="GHEA Grapalat" w:hAnsi="GHEA Grapalat"/>
          <w:sz w:val="24"/>
          <w:szCs w:val="24"/>
          <w:lang w:val="hy-AM"/>
        </w:rPr>
        <w:t>» ԱՁ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Pr="00D64F67"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ցանկում ներառելու վերաբերյալ՝ </w:t>
      </w:r>
      <w:r w:rsidRPr="00D64F67">
        <w:rPr>
          <w:rFonts w:ascii="GHEA Grapalat" w:hAnsi="GHEA Grapalat"/>
          <w:sz w:val="24"/>
          <w:szCs w:val="24"/>
          <w:lang w:val="hy-AM"/>
        </w:rPr>
        <w:t>համաձայն ՀՀ կառավարության 2017 թվականի մայիսի 4-ի N 526-Ն որոշման N 1 հավելվածի 32-րդ կետի 19 ենթակետի և հիմք ընդունելով «Գնումների մասին» ՀՀ օրենքի 6-րդ հոդվածի 1-ին մասի 6-րդ կետի «ա» պարբերության պահանջները</w:t>
      </w:r>
      <w:r w:rsidR="00437CF6" w:rsidRPr="00437CF6">
        <w:rPr>
          <w:rFonts w:ascii="GHEA Grapalat" w:hAnsi="GHEA Grapalat"/>
          <w:sz w:val="24"/>
          <w:szCs w:val="24"/>
          <w:lang w:val="hy-AM"/>
        </w:rPr>
        <w:t>.</w:t>
      </w:r>
      <w:r w:rsidRPr="00D64F67">
        <w:rPr>
          <w:rFonts w:ascii="GHEA Grapalat" w:hAnsi="GHEA Grapalat"/>
          <w:sz w:val="24"/>
          <w:szCs w:val="24"/>
          <w:lang w:val="hy-AM"/>
        </w:rPr>
        <w:t xml:space="preserve"> այն</w:t>
      </w:r>
      <w:r w:rsidRPr="005D50C5">
        <w:rPr>
          <w:rFonts w:ascii="GHEA Grapalat" w:hAnsi="GHEA Grapalat"/>
          <w:sz w:val="24"/>
          <w:szCs w:val="24"/>
          <w:lang w:val="hy-AM"/>
        </w:rPr>
        <w:t xml:space="preserve"> է՝</w:t>
      </w:r>
      <w:r w:rsidRPr="00314E5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խախ</w:t>
      </w:r>
      <w:r w:rsidR="008430FC" w:rsidRPr="008430FC">
        <w:rPr>
          <w:rFonts w:ascii="GHEA Grapalat" w:hAnsi="GHEA Grapalat"/>
          <w:sz w:val="24"/>
          <w:szCs w:val="24"/>
          <w:lang w:val="hy-AM"/>
        </w:rPr>
        <w:t>վ</w:t>
      </w:r>
      <w:r>
        <w:rPr>
          <w:rFonts w:ascii="GHEA Grapalat" w:hAnsi="GHEA Grapalat"/>
          <w:sz w:val="24"/>
          <w:szCs w:val="24"/>
          <w:lang w:val="hy-AM"/>
        </w:rPr>
        <w:t>տել է գնման գործընթացի շրջանակում ստանձնած պարտավորությունը, որը հանգեցրել է պատվիրատուի կողմից գնման գործընթացին տվյալ մասնակցի հետագա մասնակցության դադարեցմանը</w:t>
      </w:r>
      <w:r w:rsidR="008430FC" w:rsidRPr="008430FC">
        <w:rPr>
          <w:rFonts w:ascii="GHEA Grapalat" w:hAnsi="GHEA Grapalat"/>
          <w:sz w:val="24"/>
          <w:szCs w:val="24"/>
          <w:lang w:val="hy-AM"/>
        </w:rPr>
        <w:t>:</w:t>
      </w:r>
    </w:p>
    <w:p w:rsidR="00997DB6" w:rsidRDefault="00997DB6">
      <w:pPr>
        <w:spacing w:after="0"/>
        <w:ind w:right="-244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3686B" w:rsidRPr="000D413A" w:rsidRDefault="00314E54" w:rsidP="006E277C">
      <w:pPr>
        <w:spacing w:after="0" w:line="240" w:lineRule="auto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 w:rsidRPr="00297467">
        <w:rPr>
          <w:rFonts w:ascii="GHEA Grapalat" w:hAnsi="GHEA Grapalat" w:cs="Sylfaen"/>
          <w:sz w:val="18"/>
          <w:szCs w:val="18"/>
          <w:lang w:val="hy-AM"/>
        </w:rPr>
        <w:t xml:space="preserve">            </w:t>
      </w:r>
      <w:r w:rsidR="0073686B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ՀԱՐԳԱՆՔՈՎ</w:t>
      </w:r>
      <w:r w:rsidR="0073686B" w:rsidRPr="00AA7385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՝</w:t>
      </w:r>
      <w:r w:rsidR="00471C2E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 w:rsidR="006E277C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3DC18482-972D-4DB7-A0CF-DA2A4831F473}" provid="{00000000-0000-0000-0000-000000000000}" issignatureline="t"/>
          </v:shape>
        </w:pict>
      </w:r>
      <w:bookmarkStart w:id="0" w:name="_GoBack"/>
      <w:bookmarkEnd w:id="0"/>
      <w:r w:rsidR="0073686B" w:rsidRPr="000D413A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Ս. ՄՈՒՐԱԴՅԱՆ</w:t>
      </w:r>
    </w:p>
    <w:p w:rsidR="0073686B" w:rsidRDefault="006E277C" w:rsidP="006E277C">
      <w:pPr>
        <w:tabs>
          <w:tab w:val="left" w:pos="1155"/>
        </w:tabs>
        <w:spacing w:after="0"/>
        <w:ind w:firstLine="708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ab/>
      </w:r>
    </w:p>
    <w:p w:rsidR="0073686B" w:rsidRDefault="0073686B" w:rsidP="0073686B">
      <w:pPr>
        <w:spacing w:after="0" w:line="240" w:lineRule="auto"/>
        <w:ind w:firstLine="708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Կատարող՝ գնումների համակարգման բաժին, </w:t>
      </w:r>
    </w:p>
    <w:p w:rsidR="0073686B" w:rsidRPr="00FC595D" w:rsidRDefault="0073686B" w:rsidP="0073686B">
      <w:pPr>
        <w:spacing w:after="0" w:line="240" w:lineRule="auto"/>
        <w:ind w:firstLine="708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հեռ.՝ </w:t>
      </w:r>
      <w:r w:rsidRPr="00FC595D">
        <w:rPr>
          <w:rFonts w:ascii="GHEA Grapalat" w:hAnsi="GHEA Grapalat" w:cs="Sylfaen"/>
          <w:sz w:val="18"/>
          <w:szCs w:val="18"/>
          <w:lang w:val="hy-AM"/>
        </w:rPr>
        <w:t>01</w:t>
      </w:r>
      <w:r w:rsidRPr="00427BE1">
        <w:rPr>
          <w:rFonts w:ascii="GHEA Grapalat" w:hAnsi="GHEA Grapalat" w:cs="Sylfaen"/>
          <w:sz w:val="18"/>
          <w:szCs w:val="18"/>
          <w:lang w:val="hy-AM"/>
        </w:rPr>
        <w:t>0</w:t>
      </w:r>
      <w:r w:rsidRPr="00FC595D">
        <w:rPr>
          <w:rFonts w:ascii="GHEA Grapalat" w:hAnsi="GHEA Grapalat" w:cs="Sylfaen"/>
          <w:sz w:val="18"/>
          <w:szCs w:val="18"/>
          <w:lang w:val="hy-AM"/>
        </w:rPr>
        <w:t>300124</w:t>
      </w:r>
      <w:r>
        <w:rPr>
          <w:rFonts w:ascii="GHEA Grapalat" w:hAnsi="GHEA Grapalat" w:cs="Sylfaen"/>
          <w:sz w:val="18"/>
          <w:szCs w:val="18"/>
        </w:rPr>
        <w:t>,</w:t>
      </w:r>
      <w:r>
        <w:rPr>
          <w:rFonts w:ascii="GHEA Grapalat" w:hAnsi="GHEA Grapalat" w:cs="Sylfaen"/>
          <w:sz w:val="18"/>
          <w:szCs w:val="18"/>
          <w:lang w:val="hy-AM"/>
        </w:rPr>
        <w:t xml:space="preserve"> Լիանա Մ</w:t>
      </w:r>
      <w:r w:rsidRPr="00FC595D">
        <w:rPr>
          <w:rFonts w:ascii="GHEA Grapalat" w:hAnsi="GHEA Grapalat" w:cs="Sylfaen"/>
          <w:sz w:val="18"/>
          <w:szCs w:val="18"/>
          <w:lang w:val="hy-AM"/>
        </w:rPr>
        <w:t>անուչարյան</w:t>
      </w:r>
    </w:p>
    <w:p w:rsidR="0073686B" w:rsidRPr="00FC595D" w:rsidRDefault="0073686B" w:rsidP="0073686B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</w:p>
    <w:p w:rsidR="00997DB6" w:rsidRPr="00297467" w:rsidRDefault="00997DB6">
      <w:pPr>
        <w:spacing w:after="0" w:line="240" w:lineRule="auto"/>
        <w:ind w:firstLine="708"/>
        <w:rPr>
          <w:rFonts w:ascii="GHEA Grapalat" w:hAnsi="GHEA Grapalat" w:cs="Sylfaen"/>
          <w:sz w:val="18"/>
          <w:szCs w:val="18"/>
          <w:lang w:val="hy-AM"/>
        </w:rPr>
      </w:pPr>
    </w:p>
    <w:sectPr w:rsidR="00997DB6" w:rsidRPr="00297467" w:rsidSect="006E277C">
      <w:headerReference w:type="first" r:id="rId12"/>
      <w:footerReference w:type="first" r:id="rId13"/>
      <w:pgSz w:w="11906" w:h="16838" w:code="9"/>
      <w:pgMar w:top="1440" w:right="1016" w:bottom="1440" w:left="1080" w:header="720" w:footer="7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2E" w:rsidRDefault="003F382E">
      <w:r>
        <w:separator/>
      </w:r>
    </w:p>
  </w:endnote>
  <w:endnote w:type="continuationSeparator" w:id="0">
    <w:p w:rsidR="003F382E" w:rsidRDefault="003F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B6" w:rsidRDefault="00314E54">
    <w:pPr>
      <w:pStyle w:val="Armenian"/>
      <w:jc w:val="center"/>
      <w:rPr>
        <w:rFonts w:ascii="GHEA Grapalat" w:hAnsi="GHEA Grapalat"/>
        <w:b/>
        <w:sz w:val="20"/>
        <w:lang w:val="fr-FR"/>
      </w:rPr>
    </w:pPr>
    <w:r>
      <w:rPr>
        <w:rFonts w:ascii="GHEA Grapalat" w:hAnsi="GHEA Grapalat"/>
        <w:b/>
        <w:sz w:val="20"/>
        <w:lang w:val="hy-AM"/>
      </w:rPr>
      <w:t xml:space="preserve">ՀՀ, </w:t>
    </w:r>
    <w:r>
      <w:rPr>
        <w:rFonts w:ascii="GHEA Grapalat" w:hAnsi="GHEA Grapalat"/>
        <w:b/>
        <w:sz w:val="20"/>
      </w:rPr>
      <w:t>Երևան</w:t>
    </w:r>
    <w:r>
      <w:rPr>
        <w:rFonts w:ascii="GHEA Grapalat" w:hAnsi="GHEA Grapalat"/>
        <w:b/>
        <w:sz w:val="20"/>
        <w:lang w:val="hy-AM"/>
      </w:rPr>
      <w:t xml:space="preserve"> 0010,</w:t>
    </w:r>
    <w:r>
      <w:rPr>
        <w:lang w:val="hy-AM"/>
      </w:rPr>
      <w:t xml:space="preserve"> </w:t>
    </w:r>
    <w:r>
      <w:rPr>
        <w:rFonts w:ascii="GHEA Grapalat" w:hAnsi="GHEA Grapalat"/>
        <w:b/>
        <w:sz w:val="20"/>
        <w:lang w:val="hy-AM"/>
      </w:rPr>
      <w:t>Կառավարական տուն 3, հ</w:t>
    </w:r>
    <w:r>
      <w:rPr>
        <w:rFonts w:ascii="GHEA Grapalat" w:hAnsi="GHEA Grapalat"/>
        <w:b/>
        <w:sz w:val="20"/>
      </w:rPr>
      <w:t>եռ</w:t>
    </w:r>
    <w:r>
      <w:rPr>
        <w:rFonts w:ascii="GHEA Grapalat" w:hAnsi="GHEA Grapalat"/>
        <w:b/>
        <w:sz w:val="20"/>
        <w:lang w:val="hy-AM"/>
      </w:rPr>
      <w:t>.՝</w:t>
    </w:r>
    <w:r>
      <w:rPr>
        <w:rFonts w:ascii="GHEA Grapalat" w:hAnsi="GHEA Grapalat"/>
        <w:b/>
        <w:sz w:val="20"/>
        <w:lang w:val="en-US"/>
      </w:rPr>
      <w:t xml:space="preserve"> (</w:t>
    </w:r>
    <w:r>
      <w:rPr>
        <w:rFonts w:ascii="GHEA Grapalat" w:hAnsi="GHEA Grapalat"/>
        <w:b/>
        <w:sz w:val="20"/>
        <w:lang w:val="hy-AM"/>
      </w:rPr>
      <w:t>+</w:t>
    </w:r>
    <w:r>
      <w:rPr>
        <w:rFonts w:ascii="GHEA Grapalat" w:hAnsi="GHEA Grapalat"/>
        <w:b/>
        <w:sz w:val="20"/>
        <w:lang w:val="en-US"/>
      </w:rPr>
      <w:t xml:space="preserve">374 10) 520 830, </w:t>
    </w:r>
    <w:r>
      <w:rPr>
        <w:rFonts w:ascii="GHEA Grapalat" w:hAnsi="GHEA Grapalat"/>
        <w:b/>
        <w:sz w:val="20"/>
      </w:rPr>
      <w:t>www.mlsa.am,</w:t>
    </w:r>
    <w:r>
      <w:rPr>
        <w:rFonts w:ascii="GHEA Grapalat" w:hAnsi="GHEA Grapalat"/>
        <w:b/>
        <w:color w:val="0000FF"/>
        <w:sz w:val="20"/>
        <w:lang w:val="hy-AM"/>
      </w:rPr>
      <w:t xml:space="preserve"> </w:t>
    </w:r>
    <w:r>
      <w:rPr>
        <w:rFonts w:ascii="GHEA Grapalat" w:hAnsi="GHEA Grapalat"/>
        <w:b/>
        <w:sz w:val="20"/>
        <w:lang w:val="fr-FR"/>
      </w:rPr>
      <w:t>info@mlsa.am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2E" w:rsidRDefault="003F382E">
      <w:r>
        <w:separator/>
      </w:r>
    </w:p>
  </w:footnote>
  <w:footnote w:type="continuationSeparator" w:id="0">
    <w:p w:rsidR="003F382E" w:rsidRDefault="003F3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B6" w:rsidRDefault="00314E54">
    <w:pPr>
      <w:jc w:val="center"/>
      <w:rPr>
        <w:rFonts w:ascii="GHEA Grapalat" w:hAnsi="GHEA Grapalat"/>
      </w:rPr>
    </w:pPr>
    <w:r>
      <w:rPr>
        <w:rFonts w:ascii="GHEA Grapalat" w:hAnsi="GHEA Grapalat"/>
        <w:noProof/>
      </w:rPr>
      <w:drawing>
        <wp:inline distT="0" distB="0" distL="0" distR="0" wp14:anchorId="5A4ADE0F" wp14:editId="0535BA32">
          <wp:extent cx="984885" cy="984885"/>
          <wp:effectExtent l="0" t="0" r="5715" b="5715"/>
          <wp:docPr id="3" name="Picture 3" title="Զինանշա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nanshan-RGB-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7DB6" w:rsidRDefault="00314E54">
    <w:pPr>
      <w:spacing w:line="240" w:lineRule="auto"/>
      <w:ind w:left="2127" w:right="2091"/>
      <w:jc w:val="center"/>
      <w:rPr>
        <w:rFonts w:ascii="GHEA Grapalat" w:hAnsi="GHEA Grapalat" w:cs="Sylfaen"/>
        <w:b/>
        <w:sz w:val="24"/>
        <w:szCs w:val="24"/>
        <w:lang w:val="hy-AM"/>
      </w:rPr>
    </w:pPr>
    <w:r>
      <w:rPr>
        <w:rFonts w:ascii="GHEA Grapalat" w:hAnsi="GHEA Grapalat" w:cs="Sylfaen"/>
        <w:b/>
        <w:sz w:val="24"/>
        <w:szCs w:val="24"/>
      </w:rPr>
      <w:t>ՀԱՅԱՍՏԱՆԻ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ՀԱՆՐԱՊԵՏՈՒԹՅԱՆ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ԱՇԽԱՏԱՆՔԻ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ԵՎ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ՍՈՑԻԱԼԱԿԱՆ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ՀԱՐՑԵՐԻ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ՆԱԽԱՐԱՐՈՒԹՅ</w:t>
    </w:r>
    <w:r>
      <w:rPr>
        <w:rFonts w:ascii="GHEA Grapalat" w:hAnsi="GHEA Grapalat" w:cs="Sylfaen"/>
        <w:b/>
        <w:sz w:val="24"/>
        <w:szCs w:val="24"/>
        <w:lang w:val="hy-AM"/>
      </w:rPr>
      <w:t>ԱՆ ԳԼԽԱՎՈՐ ՔԱՐՏՈՒՂԱՐ</w:t>
    </w:r>
  </w:p>
  <w:p w:rsidR="00997DB6" w:rsidRDefault="00997DB6">
    <w:pPr>
      <w:pBdr>
        <w:bottom w:val="thinThickSmallGap" w:sz="24" w:space="0" w:color="auto"/>
      </w:pBdr>
      <w:ind w:right="-35"/>
      <w:jc w:val="center"/>
      <w:rPr>
        <w:rFonts w:ascii="GHEA Grapalat" w:hAnsi="GHEA Grapalat" w:cs="Sylfaen"/>
        <w:b/>
        <w:sz w:val="24"/>
        <w:szCs w:val="24"/>
      </w:rPr>
    </w:pPr>
  </w:p>
  <w:p w:rsidR="00997DB6" w:rsidRDefault="00314E54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  <w:r>
      <w:rPr>
        <w:rFonts w:ascii="GHEA Grapalat" w:hAnsi="GHEA Grapalat"/>
        <w:b w:val="0"/>
        <w:sz w:val="24"/>
        <w:szCs w:val="24"/>
        <w:lang w:val="hy-AM"/>
      </w:rPr>
      <w:t>«</w:t>
    </w:r>
    <w:r>
      <w:rPr>
        <w:rFonts w:ascii="GHEA Grapalat" w:hAnsi="GHEA Grapalat"/>
        <w:b w:val="0"/>
        <w:sz w:val="24"/>
        <w:szCs w:val="24"/>
        <w:lang w:val="hy-AM"/>
      </w:rPr>
      <w:tab/>
      <w:t xml:space="preserve">» </w:t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</w:rPr>
      <w:t>202</w:t>
    </w:r>
    <w:r>
      <w:rPr>
        <w:rFonts w:ascii="GHEA Grapalat" w:hAnsi="GHEA Grapalat"/>
        <w:b w:val="0"/>
        <w:sz w:val="24"/>
        <w:szCs w:val="24"/>
        <w:lang w:val="hy-AM"/>
      </w:rPr>
      <w:t>4</w:t>
    </w:r>
    <w:r>
      <w:rPr>
        <w:rFonts w:ascii="GHEA Grapalat" w:hAnsi="GHEA Grapalat"/>
        <w:b w:val="0"/>
        <w:sz w:val="24"/>
        <w:szCs w:val="24"/>
      </w:rPr>
      <w:t xml:space="preserve"> </w:t>
    </w:r>
    <w:r>
      <w:rPr>
        <w:rFonts w:ascii="GHEA Grapalat" w:hAnsi="GHEA Grapalat" w:cs="Sylfaen"/>
        <w:b w:val="0"/>
        <w:sz w:val="24"/>
        <w:szCs w:val="24"/>
      </w:rPr>
      <w:t>թ.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</w:rPr>
      <w:t>N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</w:p>
  <w:p w:rsidR="00997DB6" w:rsidRDefault="00997D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611"/>
    <w:multiLevelType w:val="hybridMultilevel"/>
    <w:tmpl w:val="F8B6256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1E22A6A"/>
    <w:multiLevelType w:val="hybridMultilevel"/>
    <w:tmpl w:val="9F6695A8"/>
    <w:lvl w:ilvl="0" w:tplc="31840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B6"/>
    <w:rsid w:val="000A338C"/>
    <w:rsid w:val="0017350C"/>
    <w:rsid w:val="001F667A"/>
    <w:rsid w:val="00297467"/>
    <w:rsid w:val="003121A5"/>
    <w:rsid w:val="00314E54"/>
    <w:rsid w:val="003F382E"/>
    <w:rsid w:val="00437CF6"/>
    <w:rsid w:val="00470E8B"/>
    <w:rsid w:val="00471C2E"/>
    <w:rsid w:val="005D50C5"/>
    <w:rsid w:val="006E277C"/>
    <w:rsid w:val="00730E90"/>
    <w:rsid w:val="00736488"/>
    <w:rsid w:val="0073686B"/>
    <w:rsid w:val="0082492E"/>
    <w:rsid w:val="008430FC"/>
    <w:rsid w:val="009935FA"/>
    <w:rsid w:val="00997DB6"/>
    <w:rsid w:val="00AF5E6B"/>
    <w:rsid w:val="00C67DFE"/>
    <w:rsid w:val="00D64F67"/>
    <w:rsid w:val="00D917CE"/>
    <w:rsid w:val="00DF534B"/>
    <w:rsid w:val="00E91EDB"/>
    <w:rsid w:val="00F45480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Pr>
      <w:rFonts w:ascii="Calibri" w:eastAsia="Calibri" w:hAnsi="Calibri" w:cstheme="minorBid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Pr>
      <w:rFonts w:ascii="Calibri" w:eastAsia="Calibri" w:hAnsi="Calibri" w:cstheme="minorBid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auction.armeps.am/application/documents/canceled_lot/hy/9c0fa98d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velina-rigoryan1983@mail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qmnSjIvfMCBOCvD4KCmXMUM1H84=</DigestValue>
    </Reference>
    <Reference URI="#idOfficeObject" Type="http://www.w3.org/2000/09/xmldsig#Object">
      <DigestMethod Algorithm="http://www.w3.org/2000/09/xmldsig#sha1"/>
      <DigestValue>3tWyUn5ns67307vLmgLXf6HSD/g=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LtsY3Cy6Wc2d/69bDASj75T1aTw=</DigestValue>
    </Reference>
    <Reference URI="#idValidSigLnImg" Type="http://www.w3.org/2000/09/xmldsig#Object">
      <DigestMethod Algorithm="http://www.w3.org/2000/09/xmldsig#sha1"/>
      <DigestValue>46LEP6dBQNWa7IayHz7tk1VqELQ=</DigestValue>
    </Reference>
    <Reference URI="#idInvalidSigLnImg" Type="http://www.w3.org/2000/09/xmldsig#Object">
      <DigestMethod Algorithm="http://www.w3.org/2000/09/xmldsig#sha1"/>
      <DigestValue>wscUhXl3chOaWTF/WK7YQ7XuRcQ=</DigestValue>
    </Reference>
  </SignedInfo>
  <SignatureValue>otQGfJjX9twf+yQ8P0/jU11sha7Z30oL06N4DY83szdXCLEzsz6DwSEmlTqSS/DFROrXS8a9vGIU
8RHQ5A9X3++iEqiWiBiqvlItrlJZ74R5GrtmOIoqAF/Zav0uPaoP+oT8ygZl27KS7QE5bJR7NmAn
vpGOG9kJCLcQXwAE45RtHjXiJuMWNTXtnUbStkcpBS9ESIeFFxiZOHgfD1488swoKJnqm9kyFpls
PLdMlm6LnOeuJR0n1oiwAP/6lDXF6MrECfyg6Fp7JomnM5eZD3owqY6tOCwVlwvBtWz2eioiyi9a
Kocejzo896Fq65SRQkS8Dvvjd1PXRMEpy4J23g==</SignatureValue>
  <KeyInfo>
    <X509Data>
      <X509Certificate>MIIFRDCCAyygAwIBAgIIfvxPJa1hShAwDQYJKoZIhvcNAQELBQAwQjELMAkGA1UEBhMCQU0xEzAR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7CQSdm/gr3kJxda6pK9XuV74dgs=</DigestValue>
      </Reference>
      <Reference URI="/word/media/image1.emf?ContentType=image/x-emf">
        <DigestMethod Algorithm="http://www.w3.org/2000/09/xmldsig#sha1"/>
        <DigestValue>Xf1QOI1/rOM8dnxPB3Ep7JB79A4=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settings.xml?ContentType=application/vnd.openxmlformats-officedocument.wordprocessingml.settings+xml">
        <DigestMethod Algorithm="http://www.w3.org/2000/09/xmldsig#sha1"/>
        <DigestValue>yyxyREDAM+Ca3IPRLxwZBB8swMw=</DigestValue>
      </Reference>
      <Reference URI="/word/styles.xml?ContentType=application/vnd.openxmlformats-officedocument.wordprocessingml.styles+xml">
        <DigestMethod Algorithm="http://www.w3.org/2000/09/xmldsig#sha1"/>
        <DigestValue>RB95SKp2j+y7T+Et1U7Sy6zrA+8=</DigestValue>
      </Reference>
      <Reference URI="/word/numbering.xml?ContentType=application/vnd.openxmlformats-officedocument.wordprocessingml.numbering+xml">
        <DigestMethod Algorithm="http://www.w3.org/2000/09/xmldsig#sha1"/>
        <DigestValue>f7gWaEMfwKg1uNv+yHD8UR4Q+xw=</DigestValue>
      </Reference>
      <Reference URI="/word/fontTable.xml?ContentType=application/vnd.openxmlformats-officedocument.wordprocessingml.fontTable+xml">
        <DigestMethod Algorithm="http://www.w3.org/2000/09/xmldsig#sha1"/>
        <DigestValue>7APvscnFyMc1MwsJlBzgnB++Hws=</DigestValue>
      </Reference>
      <Reference URI="/word/stylesWithEffects.xml?ContentType=application/vnd.ms-word.stylesWithEffects+xml">
        <DigestMethod Algorithm="http://www.w3.org/2000/09/xmldsig#sha1"/>
        <DigestValue>5GwKGQLw+m+rYhuGb2B7wQIl2uM=</DigestValue>
      </Reference>
      <Reference URI="/word/media/image2.png?ContentType=image/png">
        <DigestMethod Algorithm="http://www.w3.org/2000/09/xmldsig#sha1"/>
        <DigestValue>Ci+mgKTh1K2sHYbV4WQo76PAdqE=</DigestValue>
      </Reference>
      <Reference URI="/word/footer1.xml?ContentType=application/vnd.openxmlformats-officedocument.wordprocessingml.footer+xml">
        <DigestMethod Algorithm="http://www.w3.org/2000/09/xmldsig#sha1"/>
        <DigestValue>Hl0LqvZql4jkfpC/nJedW5OwEKU=</DigestValue>
      </Reference>
      <Reference URI="/word/document.xml?ContentType=application/vnd.openxmlformats-officedocument.wordprocessingml.document.main+xml">
        <DigestMethod Algorithm="http://www.w3.org/2000/09/xmldsig#sha1"/>
        <DigestValue>DN+zjf7y/PPjIpeyUFpsf6Pv7oM=</DigestValue>
      </Reference>
      <Reference URI="/word/footnotes.xml?ContentType=application/vnd.openxmlformats-officedocument.wordprocessingml.footnotes+xml">
        <DigestMethod Algorithm="http://www.w3.org/2000/09/xmldsig#sha1"/>
        <DigestValue>xfxe9PgmGkdYDt+xq0mCRcAuQGI=</DigestValue>
      </Reference>
      <Reference URI="/word/header1.xml?ContentType=application/vnd.openxmlformats-officedocument.wordprocessingml.header+xml">
        <DigestMethod Algorithm="http://www.w3.org/2000/09/xmldsig#sha1"/>
        <DigestValue>U1wKspm43CXFSJEVVX58wr9UP3I=</DigestValue>
      </Reference>
      <Reference URI="/word/endnotes.xml?ContentType=application/vnd.openxmlformats-officedocument.wordprocessingml.endnotes+xml">
        <DigestMethod Algorithm="http://www.w3.org/2000/09/xmldsig#sha1"/>
        <DigestValue>PkywxF3z4jvLvMps+9+aYzLLgWY=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qQ1Ry5KdzgDk3yrzIt+NJmk7CY0=</DigestValue>
      </Reference>
    </Manifest>
    <SignatureProperties>
      <SignatureProperty Id="idSignatureTime" Target="#idPackageSignature">
        <mdssi:SignatureTime>
          <mdssi:Format>YYYY-MM-DDThh:mm:ssTZD</mdssi:Format>
          <mdssi:Value>2024-12-10T12:25:56Z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{3DC18482-972D-4DB7-A0CF-DA2A4831F473}</SetupID>
          <SignatureText/>
          <SignatureImage>AQAAAGwAAAAAAAAAAAAAAHoAAAAXAAAAAAAAAAAAAADoCwAAUwIAACBFTUYAAAEAYEQAAAwAAAABAAAAAAAAAAAAAAAAAAAAgAcAADgEAADcAQAADAEAAAAAAAAAAAAAAAAAAGBDBwDgFgQARgAAACwAAAAgAAAARU1GKwFAAQAcAAAAEAAAAAIQwNsBAAAAYAAAAGAAAABGAAAAqAsAAJwLAABFTUYrIkAEAAwAAAAAAAAAHkAJAAwAAAAAAAAAJEABAAwAAAAAAAAAMEACABAAAAAEAAAAAACAPyFABwAMAAAAAAAAAAhAAAX0CgAA6Ao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Q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E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B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R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E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B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Q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F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B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S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E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B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U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F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B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V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E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B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Q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E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B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Q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E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B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Q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E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B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Q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E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B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Q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E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B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Q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E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B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Q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E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B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Q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E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B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ՄՈՒՐԱԴՅԱՆ ՍԱՄՎԵԼ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2024-12-10T12:25:56Z</xd:SigningTime>
          <xd:SigningCertificate>
            <xd:Cert>
              <xd:CertDigest>
                <DigestMethod Algorithm="http://www.w3.org/2000/09/xmldsig#sha1"/>
                <DigestValue>mlkwOPGgk9wjmf5D4OwVMCTw5Q0=</DigestValue>
              </xd:CertDigest>
              <xd:IssuerSerial>
                <X509IssuerName>CN=CA of RoA, SERIALNUMBER=1, O=EKENG CJSC, C=AM</X509IssuerName>
                <X509SerialNumber>9150275566151223824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LGAAAaQwAACBFTUYAAAEAy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EAAAAgBUDAwEAAAACAAAAAAAAAAIAAADMrdwA4JcpWwAAAAgAHAkDBAAAAPAVAwOAFQMDYGT0A/Ct3ADAlilb8BUDAwAcCQOSWilbAAAAAIAVAwNgZPQDAMw3BACu3ABJWSlbwLspAfwBAAA8rtwApFcpW/wBAAAAAAAAqVcpW9EZmgz8AQAAwLspAWBk9AMAAAAAzLspARSu3ABY/twAtNclXAAAAACpVylb6VYpW/wBAAAAAAAAAAAAAAcAAAAAAAAAxjPhdQAAAABUBmZ/BwAAAHiv3AAAWtd1AdgAAHiv3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wAXdn6dcuN3ABAjtwAAAAAAOyN3AC/oi5bBI7cANyRM1vY1VtbAQAAAHwvV1t4rWJbALBzBKjO8Hegp5IJqID0A5QvV1vgW3ME4FtzBEyO3AB6dy5boKZbWwAAAAB8L1dblC9XW4F92yIAgPMD8I/cAInY+nVAjtwA4P///wAA+nUImJIJ4P///wAAAAAAAAAAAAAAAJABAAAAAAABAAAAAGEAcgBpAGEAbAAAAAAAAAAAAAAAAAAAAAAAAAAAAAAAAAAAAMYz4XUAAAAAVAZmfwYAAACkj9wAAFrXdQHYAACkj9wAAAAAAAAAAAAAAAAAAAAAAAAAAAAB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CQjdwAnA4BtAEAAAAlAAAAAAAAAJwOAbQwzmEIJQAAAFQAYQBoAG8AmI3cAD4wLFvcjdwAtI3cAPIuLFsAAJQEPAUAAAEAAADIlXMEAAAAANSN3AB9LixbAACUBMAN6QIAAAAAKI7cAKyb+nWdCwAAAI7cALwPIVwAAAAAAADcAAAAAAC8D1z//////8AEAAAhXAEEwA3pAgAAAACdC4///////8AEAAAKjwoAWDY0AQAAAAAAAAAAwA3pAgAAIVwBAAAAMM5hCLwPIVyYZPp1qJHcADNl+nVAfQV2vA8hXAEAAABSZfp1AGHoAvCR3AA8ktwAvA9c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H/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/w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f8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H/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A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A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A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B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A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A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A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B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A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A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AwAGAAAAAgAAAAYAAAAGAAAABgAAAAYAAAADAAAABgAAAAYAAAAEAAAAAwAAAAgAAAAHAAAABwAAAAcAAAAHAAAABgAAAAcAAAAHAAAAAwAAAAYAAAAHAAAACAAAAAYAAAAGAAAABQAAAAMAAAAGAAAABgAAAAYAAAAGAAAABgAAAAYAAAAGAAAABgAAAAYAAAAGAAAAFgAAAAwAAAAAAAAAJQAAAAwAAAACAAAADgAAABQAAAAAAAAAEAAAABQAAAA=</Object>
  <Object Id="idInvalidSigLnImg">AQAAAGwAAAAAAAAAAAAAAP8AAAB/AAAAAAAAAAAAAADLGAAAaQwAACBFTUYAAAEAc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cAF3Z+nUAAAAA8KrcAAAAAABwWTFbNAAAAAAAAABkDgHXAQAAADQAAACBCwAAZA4B1+DxNgE0AAAAAACAPQAAAABwFAAA2wv6/wAAAAAAAAAACvoKAAAAAAAAAAAAAAAAAAAAAABxWdsi4PE2AaCs3ACJ2Pp18KrcAPX///8AAPp1QH0FdvX///8AAAAAAAAAAAAAAACQAQAAAAAAAQAAAAB0AGEAaABvAG0AYQAAAAAAAAAAAAAAAAAAAAAAAAAAAAAAAADGM+F1AAAAAFQGZn8HAAAAVKzcAABa13UB2AAAVKzcAAAAAAAAAAAAAAAAAAAAAAAAAAAAAdcBAGR2AAgAAAAAJQAAAAwAAAABAAAAGAAAAAwAAAD/AAACEgAAAAwAAAABAAAAHgAAABgAAAAiAAAABAAAAHQAAAARAAAAJQAAAAwAAAABAAAAVAAAALQAAAAjAAAABAAAAHIAAAAQAAAAAQAAAFVVxkG+hMZB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EAAAAgBUDAwEAAAACAAAAAAAAAAIAAADMrdwA4JcpWwAAAAgAHAkDBAAAAPAVAwOAFQMDYGT0A/Ct3ADAlilb8BUDAwAcCQOSWilbAAAAAIAVAwNgZPQDAMw3BACu3ABJWSlbwLspAfwBAAA8rtwApFcpW/wBAAAAAAAAqVcpW9EZmgz8AQAAwLspAWBk9AMAAAAAzLspARSu3ABY/twAtNclXAAAAACpVylb6VYpW/wBAAAAAAAAAAAAAAcAAAAAAAAAxjPhdQAAAABUBmZ/BwAAAHiv3AAAWtd1AdgAAHiv3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wAXdn6dcuN3ABAjtwAAAAAAOyN3AC/oi5bBI7cANyRM1vY1VtbAQAAAHwvV1t4rWJbALBzBKjO8Hegp5IJqID0A5QvV1vgW3ME4FtzBEyO3AB6dy5boKZbWwAAAAB8L1dblC9XW4F92yIAgPMD8I/cAInY+nVAjtwA4P///wAA+nUImJIJ4P///wAAAAAAAAAAAAAAAJABAAAAAAABAAAAAGEAcgBpAGEAbAAAAAAAAAAAAAAAAAAAAAAAAAAAAAAAAAAAAMYz4XUAAAAAVAZmfwYAAACkj9wAAFrXdQHYAACkj9wAAAAAAAAAAAAAAAAAAAAAAAAAAAAB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CQjdwAbQ8BLAEAAAARAAAAAAAAAG0PASwwzmEIEQAAAAAAgD0AAAAAAAUAAJ0Lj/8AAAAAAAAAAAqPCgAAAAAAAAAAAAAAAAAAAAAAbQ8BLDDOYQgRAAAAUJZzBMAN6QIAAAAAKI7cAKyb+nWdCwAAAI7cAOEMIRsAAAAAAADcAAAAAADhDBv//////8AEAAAhGwEEwA3pAgAAAACdC4///////8AEAAAKjwoAWDY0AQAAAAAAAAAAwA3pAgAAIRsBAAAAMM5hCOEMIRuYZPp1qJHcADNl+nVAfQV24QwhGwEAAABSZfp1UJZzBPCR3AA8ktwA4Qwb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A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A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A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A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A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A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B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A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A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A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B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A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A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AAAGAAAAAgAAAAYAAAAGAAAABgAAAAYAAAADAAAABgAAAAYAAAAEAAAAAwAAAAgAAAAHAAAABwAAAAcAAAAHAAAABgAAAAcAAAAHAAAAAwAAAAYAAAAHAAAACAAAAAY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D9E2A-F7E1-4016-BE72-E5D0311C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2524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mailto:info@mlsa.am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http://www.mlsa.am/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Mushegh Hovsepyan</dc:creator>
  <cp:keywords>https://mul2-minfin.gov.am/tasks/924262/oneclick?token=473583ef1444f64d67a773be9cffaffd</cp:keywords>
  <cp:lastModifiedBy>Samvel Muradyan</cp:lastModifiedBy>
  <cp:revision>22</cp:revision>
  <cp:lastPrinted>2022-02-11T08:40:00Z</cp:lastPrinted>
  <dcterms:created xsi:type="dcterms:W3CDTF">2024-12-10T06:51:00Z</dcterms:created>
  <dcterms:modified xsi:type="dcterms:W3CDTF">2024-12-10T12:25:00Z</dcterms:modified>
</cp:coreProperties>
</file>