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80C0" w14:textId="77777777" w:rsidR="00E56328" w:rsidRPr="002D65D7" w:rsidRDefault="00E56328" w:rsidP="00F634D1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</w:p>
    <w:p w14:paraId="250303A5" w14:textId="77777777" w:rsidR="0022631D" w:rsidRPr="002D65D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2D65D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2D65D7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2D65D7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2D65D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2D65D7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61756751" w:rsidR="0022631D" w:rsidRPr="002D65D7" w:rsidRDefault="0022631D" w:rsidP="00BB3407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D65D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D65D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D65D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D65D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512D249F" w:rsidR="0022631D" w:rsidRPr="00DE65CE" w:rsidRDefault="00BB3407" w:rsidP="00DE65CE">
      <w:pPr>
        <w:spacing w:before="0" w:after="0"/>
        <w:ind w:left="0" w:firstLine="709"/>
        <w:jc w:val="both"/>
        <w:rPr>
          <w:rFonts w:ascii="GHEA Grapalat" w:hAnsi="GHEA Grapalat"/>
          <w:lang w:val="af-ZA"/>
        </w:rPr>
      </w:pPr>
      <w:r w:rsidRPr="00ED694A">
        <w:rPr>
          <w:rFonts w:ascii="GHEA Grapalat" w:hAnsi="GHEA Grapalat"/>
          <w:lang w:val="af-ZA"/>
        </w:rPr>
        <w:t>Սիսիանի համայնքը</w:t>
      </w:r>
      <w:r w:rsidR="0022631D" w:rsidRPr="00ED694A">
        <w:rPr>
          <w:rFonts w:ascii="GHEA Grapalat" w:hAnsi="GHEA Grapalat"/>
          <w:lang w:val="af-ZA"/>
        </w:rPr>
        <w:t>, որը գտնվում է</w:t>
      </w:r>
      <w:r w:rsidRPr="00ED694A">
        <w:rPr>
          <w:rFonts w:ascii="GHEA Grapalat" w:hAnsi="GHEA Grapalat"/>
          <w:lang w:val="af-ZA"/>
        </w:rPr>
        <w:t xml:space="preserve"> ք. Սիսիան, Սիսական 31</w:t>
      </w:r>
      <w:r w:rsidR="0022631D" w:rsidRPr="00ED694A">
        <w:rPr>
          <w:rFonts w:ascii="GHEA Grapalat" w:hAnsi="GHEA Grapalat"/>
          <w:lang w:val="af-ZA"/>
        </w:rPr>
        <w:t xml:space="preserve"> հասցեում, ստորև ներկայացնում է </w:t>
      </w:r>
      <w:r w:rsidR="00CC7783" w:rsidRPr="00CC7783">
        <w:rPr>
          <w:rFonts w:ascii="GHEA Grapalat" w:hAnsi="GHEA Grapalat"/>
          <w:lang w:val="af-ZA"/>
        </w:rPr>
        <w:t>Սիսիան</w:t>
      </w:r>
      <w:r w:rsidR="00CC7783" w:rsidRPr="00D816CD">
        <w:rPr>
          <w:rFonts w:ascii="GHEA Grapalat" w:hAnsi="GHEA Grapalat"/>
          <w:lang w:val="af-ZA"/>
        </w:rPr>
        <w:t xml:space="preserve"> համայնքի կարիքների համար</w:t>
      </w:r>
      <w:r w:rsidR="00CC7783" w:rsidRPr="00CC7783">
        <w:rPr>
          <w:rFonts w:cs="Calibri"/>
          <w:lang w:val="af-ZA"/>
        </w:rPr>
        <w:t> </w:t>
      </w:r>
      <w:r w:rsidR="00CC7783" w:rsidRPr="00D816CD">
        <w:rPr>
          <w:rFonts w:ascii="GHEA Grapalat" w:hAnsi="GHEA Grapalat"/>
          <w:lang w:val="af-ZA"/>
        </w:rPr>
        <w:t xml:space="preserve"> Սիսիան համայնքի Սալվարդ, Բնունիս, Տորունիք, Դաստակերտ բնակավայրերի խմելու ջրագծի ներքին և արտաքին ցանցերի վերանորոգման աշխատանքների</w:t>
      </w:r>
      <w:r w:rsidR="003C0390" w:rsidRPr="00CC7783">
        <w:rPr>
          <w:rFonts w:ascii="GHEA Grapalat" w:hAnsi="GHEA Grapalat"/>
          <w:lang w:val="af-ZA"/>
        </w:rPr>
        <w:t xml:space="preserve"> </w:t>
      </w:r>
      <w:r w:rsidR="00DE65CE" w:rsidRPr="00CC7783">
        <w:rPr>
          <w:rFonts w:ascii="GHEA Grapalat" w:hAnsi="GHEA Grapalat"/>
          <w:lang w:val="af-ZA"/>
        </w:rPr>
        <w:t xml:space="preserve">ձեռքբերման </w:t>
      </w:r>
      <w:r w:rsidR="00BE7DFA" w:rsidRPr="00CC7783">
        <w:rPr>
          <w:rFonts w:ascii="GHEA Grapalat" w:hAnsi="GHEA Grapalat"/>
          <w:lang w:val="af-ZA"/>
        </w:rPr>
        <w:t>N</w:t>
      </w:r>
      <w:r w:rsidR="00DE65CE" w:rsidRPr="00CC7783">
        <w:rPr>
          <w:rFonts w:ascii="GHEA Grapalat" w:hAnsi="GHEA Grapalat"/>
          <w:lang w:val="af-ZA"/>
        </w:rPr>
        <w:t xml:space="preserve"> </w:t>
      </w:r>
      <w:r w:rsidR="00BE7DFA" w:rsidRPr="00CC7783">
        <w:rPr>
          <w:rFonts w:ascii="GHEA Grapalat" w:hAnsi="GHEA Grapalat"/>
          <w:lang w:val="af-ZA"/>
        </w:rPr>
        <w:t>ՍՄՍՀ-</w:t>
      </w:r>
      <w:r w:rsidR="00F634D1" w:rsidRPr="00CC7783">
        <w:rPr>
          <w:rFonts w:ascii="GHEA Grapalat" w:hAnsi="GHEA Grapalat"/>
          <w:lang w:val="af-ZA"/>
        </w:rPr>
        <w:t>ԳՀ</w:t>
      </w:r>
      <w:r w:rsidR="000D6CBD" w:rsidRPr="00CC7783">
        <w:rPr>
          <w:rFonts w:ascii="GHEA Grapalat" w:hAnsi="GHEA Grapalat"/>
          <w:lang w:val="af-ZA"/>
        </w:rPr>
        <w:t>Ծ</w:t>
      </w:r>
      <w:r w:rsidR="000B4B8E" w:rsidRPr="00CC7783">
        <w:rPr>
          <w:rFonts w:ascii="GHEA Grapalat" w:hAnsi="GHEA Grapalat"/>
          <w:lang w:val="af-ZA"/>
        </w:rPr>
        <w:t>ՁԲ</w:t>
      </w:r>
      <w:r w:rsidR="00F634D1" w:rsidRPr="00CC7783">
        <w:rPr>
          <w:rFonts w:ascii="GHEA Grapalat" w:hAnsi="GHEA Grapalat"/>
          <w:lang w:val="af-ZA"/>
        </w:rPr>
        <w:t>-2</w:t>
      </w:r>
      <w:r w:rsidR="00CE2833" w:rsidRPr="00CC7783">
        <w:rPr>
          <w:rFonts w:ascii="GHEA Grapalat" w:hAnsi="GHEA Grapalat"/>
          <w:lang w:val="af-ZA"/>
        </w:rPr>
        <w:t>4</w:t>
      </w:r>
      <w:r w:rsidR="00F634D1" w:rsidRPr="00CC7783">
        <w:rPr>
          <w:rFonts w:ascii="GHEA Grapalat" w:hAnsi="GHEA Grapalat"/>
          <w:lang w:val="af-ZA"/>
        </w:rPr>
        <w:t>/</w:t>
      </w:r>
      <w:r w:rsidR="000B50B2" w:rsidRPr="00CC7783">
        <w:rPr>
          <w:rFonts w:ascii="GHEA Grapalat" w:hAnsi="GHEA Grapalat"/>
          <w:lang w:val="af-ZA"/>
        </w:rPr>
        <w:t>1</w:t>
      </w:r>
      <w:r w:rsidR="003C0390" w:rsidRPr="00CC7783">
        <w:rPr>
          <w:rFonts w:ascii="GHEA Grapalat" w:hAnsi="GHEA Grapalat"/>
          <w:lang w:val="af-ZA"/>
        </w:rPr>
        <w:t>6</w:t>
      </w:r>
      <w:r w:rsidR="005773A9" w:rsidRPr="00CC7783">
        <w:rPr>
          <w:rFonts w:ascii="GHEA Grapalat" w:hAnsi="GHEA Grapalat"/>
          <w:lang w:val="af-ZA"/>
        </w:rPr>
        <w:t>-</w:t>
      </w:r>
      <w:r w:rsidR="00CC7783" w:rsidRPr="00CC7783">
        <w:rPr>
          <w:rFonts w:ascii="GHEA Grapalat" w:hAnsi="GHEA Grapalat"/>
          <w:lang w:val="af-ZA"/>
        </w:rPr>
        <w:t>1</w:t>
      </w:r>
      <w:r w:rsidR="000B50B2" w:rsidRPr="00CC7783">
        <w:rPr>
          <w:rFonts w:ascii="GHEA Grapalat" w:hAnsi="GHEA Grapalat"/>
          <w:lang w:val="af-ZA"/>
        </w:rPr>
        <w:t xml:space="preserve"> ծածկագրով գնման ընթացակարգի արդյունքում</w:t>
      </w:r>
      <w:r w:rsidR="00DE65CE" w:rsidRPr="00CC7783">
        <w:rPr>
          <w:rFonts w:ascii="GHEA Grapalat" w:hAnsi="GHEA Grapalat"/>
          <w:lang w:val="af-ZA"/>
        </w:rPr>
        <w:t xml:space="preserve"> </w:t>
      </w:r>
      <w:r w:rsidR="0022631D" w:rsidRPr="00CC7783">
        <w:rPr>
          <w:rFonts w:ascii="GHEA Grapalat" w:hAnsi="GHEA Grapalat"/>
          <w:lang w:val="af-ZA"/>
        </w:rPr>
        <w:t>կնքված պայմանագրի մասին տեղեկատվությունը`</w:t>
      </w:r>
    </w:p>
    <w:p w14:paraId="3F2A9659" w14:textId="77777777" w:rsidR="0022631D" w:rsidRPr="002D65D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9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58"/>
        <w:gridCol w:w="565"/>
        <w:gridCol w:w="831"/>
        <w:gridCol w:w="29"/>
        <w:gridCol w:w="286"/>
        <w:gridCol w:w="232"/>
        <w:gridCol w:w="702"/>
        <w:gridCol w:w="31"/>
        <w:gridCol w:w="379"/>
        <w:gridCol w:w="251"/>
        <w:gridCol w:w="207"/>
        <w:gridCol w:w="20"/>
        <w:gridCol w:w="576"/>
        <w:gridCol w:w="8"/>
        <w:gridCol w:w="168"/>
        <w:gridCol w:w="685"/>
        <w:gridCol w:w="328"/>
        <w:gridCol w:w="66"/>
        <w:gridCol w:w="14"/>
        <w:gridCol w:w="514"/>
        <w:gridCol w:w="202"/>
        <w:gridCol w:w="185"/>
        <w:gridCol w:w="152"/>
        <w:gridCol w:w="78"/>
        <w:gridCol w:w="646"/>
        <w:gridCol w:w="39"/>
        <w:gridCol w:w="629"/>
        <w:gridCol w:w="206"/>
        <w:gridCol w:w="26"/>
        <w:gridCol w:w="184"/>
        <w:gridCol w:w="35"/>
        <w:gridCol w:w="78"/>
        <w:gridCol w:w="1932"/>
      </w:tblGrid>
      <w:tr w:rsidR="0022631D" w:rsidRPr="002D65D7" w14:paraId="3BCB0F4A" w14:textId="77777777" w:rsidTr="00EA0B24">
        <w:trPr>
          <w:trHeight w:val="146"/>
        </w:trPr>
        <w:tc>
          <w:tcPr>
            <w:tcW w:w="649" w:type="dxa"/>
            <w:shd w:val="clear" w:color="auto" w:fill="auto"/>
            <w:vAlign w:val="center"/>
          </w:tcPr>
          <w:p w14:paraId="5FD69F2F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2" w:type="dxa"/>
            <w:gridSpan w:val="33"/>
            <w:shd w:val="clear" w:color="auto" w:fill="auto"/>
            <w:vAlign w:val="center"/>
          </w:tcPr>
          <w:p w14:paraId="47A5B985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D65D7" w14:paraId="796D388F" w14:textId="77777777" w:rsidTr="003C0390">
        <w:trPr>
          <w:trHeight w:val="110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781659E7" w14:textId="0F13217F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01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D073E87" w14:textId="37128837" w:rsidR="0022631D" w:rsidRPr="002D65D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64" w:type="dxa"/>
            <w:gridSpan w:val="6"/>
            <w:shd w:val="clear" w:color="auto" w:fill="auto"/>
            <w:vAlign w:val="center"/>
          </w:tcPr>
          <w:p w14:paraId="59F68B85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0" w:type="dxa"/>
            <w:gridSpan w:val="11"/>
            <w:shd w:val="clear" w:color="auto" w:fill="auto"/>
            <w:vAlign w:val="center"/>
          </w:tcPr>
          <w:p w14:paraId="62535C4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14:paraId="5D289872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D65D7" w14:paraId="02BE1D52" w14:textId="77777777" w:rsidTr="003C0390">
        <w:trPr>
          <w:trHeight w:val="175"/>
        </w:trPr>
        <w:tc>
          <w:tcPr>
            <w:tcW w:w="649" w:type="dxa"/>
            <w:vMerge/>
            <w:shd w:val="clear" w:color="auto" w:fill="auto"/>
            <w:vAlign w:val="center"/>
          </w:tcPr>
          <w:p w14:paraId="6E1FBC69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5C6C06A7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D65D7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D65D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00" w:type="dxa"/>
            <w:gridSpan w:val="11"/>
            <w:shd w:val="clear" w:color="auto" w:fill="auto"/>
            <w:vAlign w:val="center"/>
          </w:tcPr>
          <w:p w14:paraId="01CC38D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43" w:type="dxa"/>
            <w:gridSpan w:val="8"/>
            <w:vMerge/>
            <w:shd w:val="clear" w:color="auto" w:fill="auto"/>
          </w:tcPr>
          <w:p w14:paraId="12AD9841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28B6AAAB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D65D7" w14:paraId="688F77C8" w14:textId="77777777" w:rsidTr="003C0390">
        <w:trPr>
          <w:trHeight w:val="275"/>
        </w:trPr>
        <w:tc>
          <w:tcPr>
            <w:tcW w:w="6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D65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D65D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D65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E65CE" w:rsidRPr="00083E12" w14:paraId="6CB0AC86" w14:textId="77777777" w:rsidTr="003C0390">
        <w:trPr>
          <w:trHeight w:val="40"/>
        </w:trPr>
        <w:tc>
          <w:tcPr>
            <w:tcW w:w="649" w:type="dxa"/>
            <w:shd w:val="clear" w:color="auto" w:fill="auto"/>
            <w:vAlign w:val="center"/>
          </w:tcPr>
          <w:p w14:paraId="62F33415" w14:textId="509C1167" w:rsidR="00DE65CE" w:rsidRPr="002E4EA3" w:rsidRDefault="007528AE" w:rsidP="00DE65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8B918A0" w:rsidR="00DE65CE" w:rsidRPr="005805E0" w:rsidRDefault="00C44ED7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 w:rsidRPr="00D816CD">
              <w:rPr>
                <w:rFonts w:ascii="GHEA Grapalat" w:hAnsi="GHEA Grapalat"/>
                <w:lang w:val="af-ZA"/>
              </w:rPr>
              <w:t>Սիսիան համայնքի Սալվարդ, Բնունիս, Տորունիք, Դաստակերտ բնակավայրերի խմելու ջրագծի ներքին և արտաքին ցանցերի վերանորոգման աշխատանքների</w:t>
            </w:r>
            <w:r w:rsidRPr="00CC7783">
              <w:rPr>
                <w:rFonts w:ascii="GHEA Grapalat" w:hAnsi="GHEA Grapalat"/>
                <w:lang w:val="af-ZA"/>
              </w:rPr>
              <w:t xml:space="preserve"> </w:t>
            </w:r>
            <w:r w:rsidR="00400B52" w:rsidRPr="002B0B6B">
              <w:rPr>
                <w:rFonts w:ascii="GHEA Grapalat" w:hAnsi="GHEA Grapalat"/>
                <w:lang w:val="hy-AM"/>
              </w:rPr>
              <w:t>ձեռքբերում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551E682" w:rsidR="00DE65CE" w:rsidRPr="005805E0" w:rsidRDefault="00DE65CE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805E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դրամ</w:t>
            </w:r>
          </w:p>
        </w:tc>
        <w:tc>
          <w:tcPr>
            <w:tcW w:w="6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36A3FD" w:rsidR="00DE65CE" w:rsidRPr="005805E0" w:rsidRDefault="00DE65CE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805E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025196C" w:rsidR="00DE65CE" w:rsidRPr="005805E0" w:rsidRDefault="00DE65CE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2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211DEC4" w:rsidR="00DE65CE" w:rsidRPr="005805E0" w:rsidRDefault="00400B52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  <w:r w:rsidR="00C44ED7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660000</w:t>
            </w:r>
          </w:p>
        </w:tc>
        <w:tc>
          <w:tcPr>
            <w:tcW w:w="1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E4A4BC9" w:rsidR="00DE65CE" w:rsidRPr="005805E0" w:rsidRDefault="00400B52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  <w:r w:rsidR="00C44ED7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660000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7D08A52" w:rsidR="002B0B6B" w:rsidRPr="00400B52" w:rsidRDefault="00C44ED7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816CD">
              <w:rPr>
                <w:rFonts w:ascii="GHEA Grapalat" w:hAnsi="GHEA Grapalat"/>
                <w:lang w:val="af-ZA"/>
              </w:rPr>
              <w:t>Սիսիան համայնքի Սալվարդ, Բնունիս, Տորունիք, Դաստակերտ բնակավայրերի խմելու ջրագծի ներքին և արտաքին ցանցերի վերանորոգման աշխատանքների</w:t>
            </w:r>
            <w:r w:rsidRPr="00CC7783">
              <w:rPr>
                <w:rFonts w:ascii="GHEA Grapalat" w:hAnsi="GHEA Grapalat"/>
                <w:lang w:val="af-ZA"/>
              </w:rPr>
              <w:t xml:space="preserve"> ձեռքբերման</w:t>
            </w:r>
            <w:r w:rsidRPr="00400B52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5185F3E" w:rsidR="00DE65CE" w:rsidRPr="005805E0" w:rsidRDefault="00C44ED7" w:rsidP="00DE65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D816CD">
              <w:rPr>
                <w:rFonts w:ascii="GHEA Grapalat" w:hAnsi="GHEA Grapalat"/>
                <w:lang w:val="af-ZA"/>
              </w:rPr>
              <w:t>Սիսիան համայնքի Սալվարդ, Բնունիս, Տորունիք, Դաստակերտ բնակավայրերի խմելու ջրագծի ներքին և արտաքին ցանցերի վերանորոգման աշխատանքների</w:t>
            </w:r>
            <w:r w:rsidRPr="00CC7783">
              <w:rPr>
                <w:rFonts w:ascii="GHEA Grapalat" w:hAnsi="GHEA Grapalat"/>
                <w:lang w:val="af-ZA"/>
              </w:rPr>
              <w:t xml:space="preserve"> ձեռքբերման</w:t>
            </w:r>
          </w:p>
        </w:tc>
      </w:tr>
      <w:tr w:rsidR="00DE65CE" w:rsidRPr="00083E12" w14:paraId="4B8BC031" w14:textId="77777777" w:rsidTr="00EA0B24">
        <w:trPr>
          <w:trHeight w:val="169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451180EC" w14:textId="77777777" w:rsidR="00DE65CE" w:rsidRPr="002D65D7" w:rsidRDefault="00DE65CE" w:rsidP="00DE65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083E12" w14:paraId="24C3B0CB" w14:textId="77777777" w:rsidTr="00EA0B24">
        <w:trPr>
          <w:trHeight w:val="137"/>
        </w:trPr>
        <w:tc>
          <w:tcPr>
            <w:tcW w:w="4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BB4A3F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մասին&gt;&gt; ՀՀ օրենքի 22-րդ հոդված։</w:t>
            </w:r>
          </w:p>
        </w:tc>
      </w:tr>
      <w:tr w:rsidR="005805E0" w:rsidRPr="00083E12" w14:paraId="075EEA57" w14:textId="77777777" w:rsidTr="00EA0B24">
        <w:trPr>
          <w:trHeight w:val="196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05E0" w:rsidRPr="002D65D7" w14:paraId="681596E8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E5014BD" w:rsidR="005805E0" w:rsidRPr="002D65D7" w:rsidRDefault="00EB70D2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05,</w:t>
            </w:r>
            <w:r w:rsidR="005805E0"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="005805E0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805E0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805E0" w:rsidRPr="002D65D7" w14:paraId="199F948A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6EE9B008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3FE412E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805E0" w:rsidRPr="002D65D7" w14:paraId="321D26CF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68E691E2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805E0" w:rsidRPr="002D65D7" w:rsidRDefault="005805E0" w:rsidP="00580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30B89418" w14:textId="77777777" w:rsidTr="00EA0B24">
        <w:trPr>
          <w:trHeight w:val="54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70776DB4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05E0" w:rsidRPr="002D65D7" w14:paraId="10DC4861" w14:textId="77777777" w:rsidTr="00EA0B24">
        <w:trPr>
          <w:trHeight w:val="605"/>
        </w:trPr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1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08" w:type="dxa"/>
            <w:gridSpan w:val="25"/>
            <w:shd w:val="clear" w:color="auto" w:fill="auto"/>
            <w:vAlign w:val="center"/>
          </w:tcPr>
          <w:p w14:paraId="1FD38684" w14:textId="2B462658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805E0" w:rsidRPr="002D65D7" w14:paraId="3FD00E3A" w14:textId="77777777" w:rsidTr="00EA0B24">
        <w:trPr>
          <w:trHeight w:val="365"/>
        </w:trPr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14:paraId="67E5DBFB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1" w:type="dxa"/>
            <w:gridSpan w:val="6"/>
            <w:vMerge/>
            <w:shd w:val="clear" w:color="auto" w:fill="auto"/>
            <w:vAlign w:val="center"/>
          </w:tcPr>
          <w:p w14:paraId="7835142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27542D6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635EE2FE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4A371FE9" w14:textId="77777777" w:rsidR="005805E0" w:rsidRPr="002D65D7" w:rsidRDefault="005805E0" w:rsidP="00580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5252E" w:rsidRPr="002D65D7" w14:paraId="620A96E2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3A7E629" w14:textId="76D2819F" w:rsidR="0095252E" w:rsidRPr="0095252E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564D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6B359D24" w14:textId="254528DE" w:rsidR="0095252E" w:rsidRPr="002D65D7" w:rsidRDefault="0095252E" w:rsidP="0095252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02DA5DA7" w14:textId="0F149FDA" w:rsidR="0095252E" w:rsidRPr="002D65D7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0E476E9E" w14:textId="17B82949" w:rsidR="0095252E" w:rsidRPr="002D65D7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656B578D" w14:textId="06AC369F" w:rsidR="0095252E" w:rsidRPr="002D65D7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</w:tr>
      <w:tr w:rsidR="0095252E" w:rsidRPr="004B3ACB" w14:paraId="457CC119" w14:textId="77777777" w:rsidTr="00EA0B24">
        <w:trPr>
          <w:trHeight w:val="83"/>
        </w:trPr>
        <w:tc>
          <w:tcPr>
            <w:tcW w:w="1372" w:type="dxa"/>
            <w:gridSpan w:val="3"/>
            <w:shd w:val="clear" w:color="auto" w:fill="auto"/>
            <w:vAlign w:val="center"/>
          </w:tcPr>
          <w:p w14:paraId="58FCF182" w14:textId="478E942E" w:rsidR="0095252E" w:rsidRPr="004B3ACB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3AC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11" w:type="dxa"/>
            <w:gridSpan w:val="6"/>
            <w:shd w:val="clear" w:color="auto" w:fill="auto"/>
            <w:vAlign w:val="center"/>
          </w:tcPr>
          <w:p w14:paraId="43D786BF" w14:textId="04D73836" w:rsidR="0095252E" w:rsidRPr="004B3ACB" w:rsidRDefault="0095252E" w:rsidP="0095252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«</w:t>
            </w:r>
            <w:r w:rsid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Ջրարբի</w:t>
            </w: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» ՍՊԸ</w:t>
            </w:r>
          </w:p>
          <w:p w14:paraId="7AC9E93D" w14:textId="58578842" w:rsidR="0095252E" w:rsidRPr="004B3ACB" w:rsidRDefault="0095252E" w:rsidP="0095252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3216" w:type="dxa"/>
            <w:gridSpan w:val="12"/>
            <w:shd w:val="clear" w:color="auto" w:fill="auto"/>
            <w:vAlign w:val="center"/>
          </w:tcPr>
          <w:p w14:paraId="2F05B37C" w14:textId="56D6B6A5" w:rsidR="0095252E" w:rsidRPr="004B3ACB" w:rsidRDefault="00F561C2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2000000</w:t>
            </w:r>
          </w:p>
        </w:tc>
        <w:tc>
          <w:tcPr>
            <w:tcW w:w="2137" w:type="dxa"/>
            <w:gridSpan w:val="8"/>
            <w:shd w:val="clear" w:color="auto" w:fill="auto"/>
            <w:vAlign w:val="center"/>
          </w:tcPr>
          <w:p w14:paraId="08C36C4C" w14:textId="7D065074" w:rsidR="0095252E" w:rsidRPr="004B3ACB" w:rsidRDefault="0095252E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B3AC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14:paraId="4C1E67B1" w14:textId="42B6EEE2" w:rsidR="0095252E" w:rsidRPr="004B3ACB" w:rsidRDefault="00F561C2" w:rsidP="009525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2000000</w:t>
            </w:r>
          </w:p>
        </w:tc>
      </w:tr>
      <w:tr w:rsidR="00EB70D2" w:rsidRPr="002D65D7" w14:paraId="700CD07F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10ED060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2D65D7" w14:paraId="521126E1" w14:textId="77777777" w:rsidTr="00EA0B24"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B70D2" w:rsidRPr="002D65D7" w14:paraId="552679BF" w14:textId="77777777" w:rsidTr="00EA0B24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B70D2" w:rsidRPr="002D65D7" w14:paraId="3CA6FABC" w14:textId="77777777" w:rsidTr="00EA0B24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D65D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B70D2" w:rsidRPr="002D65D7" w14:paraId="5E96A1C5" w14:textId="77777777" w:rsidTr="00EA0B24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443F73EF" w14:textId="77777777" w:rsidTr="00EA0B24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522ACAFB" w14:textId="77777777" w:rsidTr="00EA0B24">
        <w:trPr>
          <w:trHeight w:val="331"/>
        </w:trPr>
        <w:tc>
          <w:tcPr>
            <w:tcW w:w="2232" w:type="dxa"/>
            <w:gridSpan w:val="5"/>
            <w:shd w:val="clear" w:color="auto" w:fill="auto"/>
            <w:vAlign w:val="center"/>
          </w:tcPr>
          <w:p w14:paraId="514F7E40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59" w:type="dxa"/>
            <w:gridSpan w:val="29"/>
            <w:shd w:val="clear" w:color="auto" w:fill="auto"/>
            <w:vAlign w:val="center"/>
          </w:tcPr>
          <w:p w14:paraId="71AB42B3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D65D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EB70D2" w:rsidRPr="002D65D7" w14:paraId="617248CD" w14:textId="77777777" w:rsidTr="00EA0B24">
        <w:trPr>
          <w:trHeight w:val="289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1515C769" w14:textId="77777777" w:rsidTr="00EA0B24">
        <w:trPr>
          <w:trHeight w:val="346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58EDEBE" w:rsidR="00EB70D2" w:rsidRPr="002D65D7" w:rsidRDefault="002E4EA3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EB70D2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EB70D2" w:rsidRPr="002D65D7" w14:paraId="71BEA872" w14:textId="77777777" w:rsidTr="00EA0B24">
        <w:trPr>
          <w:trHeight w:val="92"/>
        </w:trPr>
        <w:tc>
          <w:tcPr>
            <w:tcW w:w="4924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EB70D2" w:rsidRPr="002D65D7" w14:paraId="04C80107" w14:textId="77777777" w:rsidTr="00EA0B24">
        <w:trPr>
          <w:trHeight w:val="92"/>
        </w:trPr>
        <w:tc>
          <w:tcPr>
            <w:tcW w:w="492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E7C81A4" w:rsidR="00EB70D2" w:rsidRPr="002D65D7" w:rsidRDefault="00416A16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5773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EB70D2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 xml:space="preserve">․05․2024 </w:t>
            </w:r>
            <w:r w:rsidR="00EB70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53CFBE1" w:rsidR="00EB70D2" w:rsidRPr="002D65D7" w:rsidRDefault="00416A16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EB70D2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․05․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EB70D2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EB70D2" w:rsidRPr="002D65D7" w14:paraId="2254FA5C" w14:textId="77777777" w:rsidTr="00EA0B24">
        <w:trPr>
          <w:trHeight w:val="344"/>
        </w:trPr>
        <w:tc>
          <w:tcPr>
            <w:tcW w:w="1109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61CD5B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416A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</w:t>
            </w:r>
            <w:r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EB70D2" w:rsidRPr="002D65D7" w14:paraId="3C75DA26" w14:textId="77777777" w:rsidTr="00EA0B24">
        <w:trPr>
          <w:trHeight w:val="344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67AE14B" w:rsidR="00EB70D2" w:rsidRPr="002D65D7" w:rsidRDefault="008174F7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083E1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bookmarkStart w:id="0" w:name="_GoBack"/>
            <w:bookmarkEnd w:id="0"/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․․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2024թ,</w:t>
            </w:r>
          </w:p>
        </w:tc>
      </w:tr>
      <w:tr w:rsidR="00EB70D2" w:rsidRPr="002D65D7" w14:paraId="0682C6BE" w14:textId="77777777" w:rsidTr="00EA0B24">
        <w:trPr>
          <w:trHeight w:val="344"/>
        </w:trPr>
        <w:tc>
          <w:tcPr>
            <w:tcW w:w="49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B20D5B9" w:rsidR="00EB70D2" w:rsidRPr="002D65D7" w:rsidRDefault="008F5860" w:rsidP="00EB70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CB0F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EB70D2" w:rsidRPr="002D65D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․․</w:t>
            </w:r>
            <w:r w:rsidR="00EB70D2"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EB70D2" w:rsidRPr="002D65D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EB70D2" w:rsidRPr="002D65D7" w14:paraId="79A64497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620F225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4E4EA255" w14:textId="77777777" w:rsidTr="00EA0B24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8" w:type="dxa"/>
            <w:gridSpan w:val="30"/>
            <w:shd w:val="clear" w:color="auto" w:fill="auto"/>
            <w:vAlign w:val="center"/>
          </w:tcPr>
          <w:p w14:paraId="0A5086C3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B70D2" w:rsidRPr="002D65D7" w14:paraId="11F19FA1" w14:textId="77777777" w:rsidTr="00C42613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39B67943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center"/>
          </w:tcPr>
          <w:p w14:paraId="2856C5C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24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61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29" w:type="dxa"/>
            <w:gridSpan w:val="8"/>
            <w:shd w:val="clear" w:color="auto" w:fill="auto"/>
            <w:vAlign w:val="center"/>
          </w:tcPr>
          <w:p w14:paraId="0911FBB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B70D2" w:rsidRPr="002D65D7" w14:paraId="4DC53241" w14:textId="77777777" w:rsidTr="00C42613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7D858D4B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  <w:vAlign w:val="center"/>
          </w:tcPr>
          <w:p w14:paraId="078A8417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/>
            <w:shd w:val="clear" w:color="auto" w:fill="auto"/>
            <w:vAlign w:val="center"/>
          </w:tcPr>
          <w:p w14:paraId="67FA13FC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shd w:val="clear" w:color="auto" w:fill="auto"/>
            <w:vAlign w:val="center"/>
          </w:tcPr>
          <w:p w14:paraId="7FDD9C2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gridSpan w:val="5"/>
            <w:vMerge/>
            <w:shd w:val="clear" w:color="auto" w:fill="auto"/>
            <w:vAlign w:val="center"/>
          </w:tcPr>
          <w:p w14:paraId="73BBD2A3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shd w:val="clear" w:color="auto" w:fill="auto"/>
            <w:vAlign w:val="center"/>
          </w:tcPr>
          <w:p w14:paraId="078CB50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9" w:type="dxa"/>
            <w:gridSpan w:val="8"/>
            <w:shd w:val="clear" w:color="auto" w:fill="auto"/>
            <w:vAlign w:val="center"/>
          </w:tcPr>
          <w:p w14:paraId="3C0959C2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B70D2" w:rsidRPr="002D65D7" w14:paraId="75FDA7D8" w14:textId="77777777" w:rsidTr="00C42613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B70D2" w:rsidRPr="000940D1" w14:paraId="1E28D31D" w14:textId="77777777" w:rsidTr="00C42613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1F1D10DE" w14:textId="47EF5CCE" w:rsidR="00EB70D2" w:rsidRPr="000940D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7F30371D" w14:textId="77777777" w:rsidR="004B3ACB" w:rsidRPr="004B3ACB" w:rsidRDefault="004B3ACB" w:rsidP="004B3ACB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Ջրարբի</w:t>
            </w: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» ՍՊԸ</w:t>
            </w:r>
          </w:p>
          <w:p w14:paraId="391CD0D1" w14:textId="6A858CC2" w:rsidR="00EB70D2" w:rsidRPr="00CB0F00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137" w:type="dxa"/>
            <w:gridSpan w:val="9"/>
            <w:shd w:val="clear" w:color="auto" w:fill="auto"/>
            <w:vAlign w:val="center"/>
          </w:tcPr>
          <w:p w14:paraId="2183B64C" w14:textId="02300915" w:rsidR="00EB70D2" w:rsidRPr="000940D1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N ՍՄՍՀ-ԳՀԾՁԲ-24/1</w:t>
            </w:r>
            <w:r w:rsidR="00CB0F00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6</w:t>
            </w:r>
            <w:r w:rsidR="002B762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-</w:t>
            </w:r>
            <w:r w:rsidR="004B3AC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14:paraId="54F54951" w14:textId="30C373B5" w:rsidR="00EB70D2" w:rsidRPr="000940D1" w:rsidRDefault="00CB0F00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 w:rsidR="004B3AC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</w:t>
            </w:r>
            <w:r>
              <w:rPr>
                <w:rFonts w:ascii="Cambria Math" w:hAnsi="Cambria Math" w:cs="Sylfaen"/>
                <w:bCs/>
                <w:sz w:val="16"/>
                <w:szCs w:val="16"/>
                <w:lang w:val="hy-AM"/>
              </w:rPr>
              <w:t>․</w:t>
            </w:r>
            <w:r w:rsidR="00EB70D2"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6</w:t>
            </w:r>
            <w:r w:rsidR="00EB70D2" w:rsidRPr="000940D1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="00EB70D2"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2024թ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14:paraId="610A7BBF" w14:textId="689B60A2" w:rsidR="00EB70D2" w:rsidRPr="000940D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25.12.2024</w:t>
            </w:r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14:paraId="6A3A27A0" w14:textId="46AB4506" w:rsidR="00EB70D2" w:rsidRPr="000940D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940D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1119" w:type="dxa"/>
            <w:gridSpan w:val="6"/>
            <w:shd w:val="clear" w:color="auto" w:fill="auto"/>
          </w:tcPr>
          <w:p w14:paraId="53910500" w14:textId="77777777" w:rsidR="00C45E9B" w:rsidRDefault="00C45E9B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14:paraId="540F0BC7" w14:textId="1BC4625B" w:rsidR="00EB70D2" w:rsidRPr="000940D1" w:rsidRDefault="004B3ACB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1660000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351626A7" w14:textId="77777777" w:rsidR="00EB70D2" w:rsidRPr="000940D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14:paraId="6043A549" w14:textId="16FCE2BA" w:rsidR="00EB70D2" w:rsidRPr="000940D1" w:rsidRDefault="004B3ACB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1660000</w:t>
            </w:r>
          </w:p>
        </w:tc>
      </w:tr>
      <w:tr w:rsidR="00EB70D2" w:rsidRPr="002D65D7" w14:paraId="093FE6ED" w14:textId="77777777" w:rsidTr="00C42613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731C80A3" w14:textId="30346E45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77FF0A4" w14:textId="5DD8E624" w:rsidR="00EB70D2" w:rsidRPr="002D65D7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2137" w:type="dxa"/>
            <w:gridSpan w:val="9"/>
            <w:shd w:val="clear" w:color="auto" w:fill="auto"/>
            <w:vAlign w:val="center"/>
          </w:tcPr>
          <w:p w14:paraId="723F8E21" w14:textId="1DA4FF0A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14:paraId="0B3C7DEE" w14:textId="756ACF70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14:paraId="2AB7C357" w14:textId="21091B58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14:paraId="66CDBD11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119" w:type="dxa"/>
            <w:gridSpan w:val="6"/>
            <w:shd w:val="clear" w:color="auto" w:fill="auto"/>
            <w:vAlign w:val="center"/>
          </w:tcPr>
          <w:p w14:paraId="7DDB148E" w14:textId="31B8FE86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58B0948E" w14:textId="77DE99A3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hy-AM" w:eastAsia="ru-RU"/>
              </w:rPr>
            </w:pPr>
          </w:p>
        </w:tc>
      </w:tr>
      <w:tr w:rsidR="00EB70D2" w:rsidRPr="002D65D7" w14:paraId="41E4ED39" w14:textId="77777777" w:rsidTr="00EA0B24">
        <w:trPr>
          <w:trHeight w:val="150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7265AE84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EB70D2" w:rsidRPr="002D65D7" w14:paraId="1F657639" w14:textId="77777777" w:rsidTr="00EA0B24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EB70D2" w:rsidRPr="002D65D7" w14:paraId="20BC55B9" w14:textId="77777777" w:rsidTr="00EA0B24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D259739" w:rsidR="00EB70D2" w:rsidRPr="00B1026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10261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37FD7" w14:textId="77777777" w:rsidR="00895AFB" w:rsidRPr="004B3ACB" w:rsidRDefault="00895AFB" w:rsidP="00895AFB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Ջրարբի</w:t>
            </w:r>
            <w:r w:rsidRPr="004B3AC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» ՍՊԸ</w:t>
            </w:r>
          </w:p>
          <w:p w14:paraId="33E09090" w14:textId="7138613C" w:rsidR="00EB70D2" w:rsidRPr="00B1026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8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978CF" w14:textId="0B126498" w:rsidR="00EB70D2" w:rsidRPr="001D63C2" w:rsidRDefault="00EB70D2" w:rsidP="00EB70D2">
            <w:pPr>
              <w:jc w:val="center"/>
              <w:rPr>
                <w:rFonts w:ascii="Cambria Math" w:hAnsi="Cambria Math" w:cs="Sylfaen"/>
                <w:bCs/>
                <w:sz w:val="16"/>
                <w:szCs w:val="16"/>
                <w:lang w:val="hy-AM"/>
              </w:rPr>
            </w:pPr>
            <w:r w:rsidRPr="00B1026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ՀՀ, </w:t>
            </w:r>
            <w:r w:rsidR="001D63C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ք</w:t>
            </w:r>
            <w:r w:rsidR="001D63C2">
              <w:rPr>
                <w:rFonts w:ascii="Cambria Math" w:hAnsi="Cambria Math" w:cs="Sylfaen"/>
                <w:bCs/>
                <w:sz w:val="16"/>
                <w:szCs w:val="16"/>
                <w:lang w:val="hy-AM"/>
              </w:rPr>
              <w:t>․ Երևան,  Նանսեն 6, բն․ 24․</w:t>
            </w:r>
          </w:p>
          <w:p w14:paraId="4916BA54" w14:textId="36AA5B68" w:rsidR="00EB70D2" w:rsidRPr="00B1026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3241A" w14:textId="6D9D9B3C" w:rsidR="00EB70D2" w:rsidRPr="00B10261" w:rsidRDefault="001D63C2" w:rsidP="00EB70D2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Jrarbi.j</w:t>
            </w:r>
            <w:r w:rsidR="00EB70D2" w:rsidRPr="00B10261">
              <w:rPr>
                <w:rFonts w:ascii="GHEA Grapalat" w:hAnsi="GHEA Grapalat" w:cs="Sylfaen"/>
                <w:bCs/>
                <w:sz w:val="16"/>
                <w:szCs w:val="16"/>
              </w:rPr>
              <w:t>@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g</w:t>
            </w:r>
            <w:r w:rsidR="00EB70D2" w:rsidRPr="00B10261">
              <w:rPr>
                <w:rFonts w:ascii="GHEA Grapalat" w:hAnsi="GHEA Grapalat" w:cs="Sylfaen"/>
                <w:bCs/>
                <w:sz w:val="16"/>
                <w:szCs w:val="16"/>
              </w:rPr>
              <w:t>mail.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com</w:t>
            </w:r>
          </w:p>
          <w:p w14:paraId="07F71670" w14:textId="022125EE" w:rsidR="00EB70D2" w:rsidRPr="00B10261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1CE85A8" w:rsidR="00EB70D2" w:rsidRPr="001D63C2" w:rsidRDefault="001D63C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115004672461</w:t>
            </w: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DEA8A26" w:rsidR="00EB70D2" w:rsidRPr="001D63C2" w:rsidRDefault="001D63C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00837681</w:t>
            </w:r>
          </w:p>
        </w:tc>
      </w:tr>
      <w:tr w:rsidR="00EB70D2" w:rsidRPr="002D65D7" w14:paraId="6072BA4E" w14:textId="77777777" w:rsidTr="00EA0B24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E855" w14:textId="2EA05D26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4CDEF" w14:textId="5F35D104" w:rsidR="00EB70D2" w:rsidRPr="002D65D7" w:rsidRDefault="00EB70D2" w:rsidP="00EB70D2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28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D277D" w14:textId="7EF384AD" w:rsidR="00EB70D2" w:rsidRPr="002D65D7" w:rsidRDefault="00EB70D2" w:rsidP="00EB70D2">
            <w:pPr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09BD6" w14:textId="2D0048BF" w:rsidR="00EB70D2" w:rsidRPr="002D65D7" w:rsidRDefault="00EB70D2" w:rsidP="00EB70D2">
            <w:pPr>
              <w:jc w:val="center"/>
              <w:rPr>
                <w:rFonts w:ascii="GHEA Grapalat" w:hAnsi="GHEA Grapalat" w:cs="Sylfaen"/>
                <w:bCs/>
                <w:sz w:val="12"/>
                <w:szCs w:val="12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727C6" w14:textId="2A0F6E1E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</w:p>
        </w:tc>
        <w:tc>
          <w:tcPr>
            <w:tcW w:w="2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DB844" w14:textId="6AA07E05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eastAsia="ru-RU"/>
              </w:rPr>
            </w:pPr>
          </w:p>
        </w:tc>
      </w:tr>
      <w:tr w:rsidR="00EB70D2" w:rsidRPr="002D65D7" w14:paraId="496A046D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393BE26B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2D65D7" w14:paraId="3863A00B" w14:textId="77777777" w:rsidTr="00EA0B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7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B70D2" w:rsidRPr="002D65D7" w:rsidRDefault="00EB70D2" w:rsidP="00EB70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D65D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D65D7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B70D2" w:rsidRPr="002D65D7" w14:paraId="485BF528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60FF974B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7DB42300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0AD8E25E" w14:textId="6A9B18D3" w:rsidR="00EB70D2" w:rsidRPr="002D65D7" w:rsidRDefault="00EB70D2" w:rsidP="00EB70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EB70D2" w:rsidRPr="002D65D7" w:rsidRDefault="00EB70D2" w:rsidP="00EB70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EB70D2" w:rsidRPr="002D65D7" w:rsidRDefault="00EB70D2" w:rsidP="00EB70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EB70D2" w:rsidRPr="002D65D7" w:rsidRDefault="00EB70D2" w:rsidP="00EB70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EB70D2" w:rsidRPr="002D65D7" w:rsidRDefault="00EB70D2" w:rsidP="00EB70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EB70D2" w:rsidRPr="002D65D7" w:rsidRDefault="00EB70D2" w:rsidP="00EB70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EB70D2" w:rsidRPr="002D65D7" w:rsidRDefault="00EB70D2" w:rsidP="00EB70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840BB09" w:rsidR="00EB70D2" w:rsidRPr="002D65D7" w:rsidRDefault="00EB70D2" w:rsidP="00EB70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D65D7">
              <w:rPr>
                <w:rFonts w:ascii="GHEA Grapalat" w:hAnsi="GHEA Grapalat"/>
                <w:sz w:val="14"/>
                <w:szCs w:val="14"/>
              </w:rPr>
              <w:t>«sisiancity@mail.ru»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EB70D2" w:rsidRPr="002D65D7" w14:paraId="3CC8B38C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02AFA8BF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083E12" w14:paraId="5484FA73" w14:textId="77777777" w:rsidTr="00EA0B24">
        <w:trPr>
          <w:trHeight w:val="475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154F71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Հրապարակվել են procurement.am կայքում և armeps.am համակարգում</w:t>
            </w:r>
          </w:p>
        </w:tc>
      </w:tr>
      <w:tr w:rsidR="00EB70D2" w:rsidRPr="00083E12" w14:paraId="5A7FED5D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0C88E28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083E12" w14:paraId="40B30E88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D65D7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96DFC25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EB70D2" w:rsidRPr="00083E12" w14:paraId="541BD7F7" w14:textId="77777777" w:rsidTr="00EA0B24">
        <w:trPr>
          <w:trHeight w:val="288"/>
        </w:trPr>
        <w:tc>
          <w:tcPr>
            <w:tcW w:w="1109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083E12" w14:paraId="4DE14D25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2D65D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CC5C964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բողոքները չեն ներկայացվել:</w:t>
            </w:r>
          </w:p>
        </w:tc>
      </w:tr>
      <w:tr w:rsidR="00EB70D2" w:rsidRPr="00083E12" w14:paraId="1DAD5D5C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57597369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70D2" w:rsidRPr="002D65D7" w14:paraId="5F667D89" w14:textId="77777777" w:rsidTr="00EA0B24">
        <w:trPr>
          <w:trHeight w:val="427"/>
        </w:trPr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B70D2" w:rsidRPr="002D65D7" w14:paraId="406B68D6" w14:textId="77777777" w:rsidTr="00EA0B24">
        <w:trPr>
          <w:trHeight w:val="288"/>
        </w:trPr>
        <w:tc>
          <w:tcPr>
            <w:tcW w:w="11091" w:type="dxa"/>
            <w:gridSpan w:val="34"/>
            <w:shd w:val="clear" w:color="auto" w:fill="99CCFF"/>
            <w:vAlign w:val="center"/>
          </w:tcPr>
          <w:p w14:paraId="79EAD146" w14:textId="77777777" w:rsidR="00EB70D2" w:rsidRPr="002D65D7" w:rsidRDefault="00EB70D2" w:rsidP="00EB70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70D2" w:rsidRPr="002D65D7" w14:paraId="1A2BD291" w14:textId="77777777" w:rsidTr="00EA0B24">
        <w:trPr>
          <w:trHeight w:val="227"/>
        </w:trPr>
        <w:tc>
          <w:tcPr>
            <w:tcW w:w="11091" w:type="dxa"/>
            <w:gridSpan w:val="34"/>
            <w:shd w:val="clear" w:color="auto" w:fill="auto"/>
            <w:vAlign w:val="center"/>
          </w:tcPr>
          <w:p w14:paraId="73A19DB3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B70D2" w:rsidRPr="002D65D7" w14:paraId="002AF1AD" w14:textId="77777777" w:rsidTr="00EA0B24">
        <w:trPr>
          <w:trHeight w:val="47"/>
        </w:trPr>
        <w:tc>
          <w:tcPr>
            <w:tcW w:w="3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7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B70D2" w:rsidRPr="002D65D7" w:rsidRDefault="00EB70D2" w:rsidP="00EB70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B70D2" w:rsidRPr="002D65D7" w14:paraId="6C6C269C" w14:textId="77777777" w:rsidTr="00EA0B24">
        <w:trPr>
          <w:trHeight w:val="47"/>
        </w:trPr>
        <w:tc>
          <w:tcPr>
            <w:tcW w:w="3452" w:type="dxa"/>
            <w:gridSpan w:val="8"/>
            <w:shd w:val="clear" w:color="auto" w:fill="auto"/>
            <w:vAlign w:val="center"/>
          </w:tcPr>
          <w:p w14:paraId="0A862370" w14:textId="3AB5FA5B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Անի Հակոբյան</w:t>
            </w:r>
          </w:p>
        </w:tc>
        <w:tc>
          <w:tcPr>
            <w:tcW w:w="3786" w:type="dxa"/>
            <w:gridSpan w:val="16"/>
            <w:shd w:val="clear" w:color="auto" w:fill="auto"/>
            <w:vAlign w:val="center"/>
          </w:tcPr>
          <w:p w14:paraId="570A2BE5" w14:textId="77777777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53" w:type="dxa"/>
            <w:gridSpan w:val="10"/>
            <w:shd w:val="clear" w:color="auto" w:fill="auto"/>
            <w:vAlign w:val="center"/>
          </w:tcPr>
          <w:p w14:paraId="3C42DEDA" w14:textId="70FBD918" w:rsidR="00EB70D2" w:rsidRPr="002D65D7" w:rsidRDefault="00EB70D2" w:rsidP="00EB70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D65D7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sisiancity@mail.ru</w:t>
            </w:r>
          </w:p>
        </w:tc>
      </w:tr>
    </w:tbl>
    <w:p w14:paraId="0C123193" w14:textId="77777777" w:rsidR="0022631D" w:rsidRPr="002D65D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D65D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D65D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2D65D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 w:rsidR="001021B0" w:rsidRPr="002D65D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DDE3" w14:textId="77777777" w:rsidR="00F47BAD" w:rsidRDefault="00F47BAD" w:rsidP="0022631D">
      <w:pPr>
        <w:spacing w:before="0" w:after="0"/>
      </w:pPr>
      <w:r>
        <w:separator/>
      </w:r>
    </w:p>
  </w:endnote>
  <w:endnote w:type="continuationSeparator" w:id="0">
    <w:p w14:paraId="0E7AE2EC" w14:textId="77777777" w:rsidR="00F47BAD" w:rsidRDefault="00F47BA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0B345" w14:textId="77777777" w:rsidR="00F47BAD" w:rsidRDefault="00F47BAD" w:rsidP="0022631D">
      <w:pPr>
        <w:spacing w:before="0" w:after="0"/>
      </w:pPr>
      <w:r>
        <w:separator/>
      </w:r>
    </w:p>
  </w:footnote>
  <w:footnote w:type="continuationSeparator" w:id="0">
    <w:p w14:paraId="646BCF07" w14:textId="77777777" w:rsidR="00F47BAD" w:rsidRDefault="00F47BA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805E0" w:rsidRPr="002D0BF6" w:rsidRDefault="005805E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805E0" w:rsidRPr="002D0BF6" w:rsidRDefault="005805E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B70D2" w:rsidRPr="00871366" w:rsidRDefault="00EB70D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B70D2" w:rsidRPr="002D0BF6" w:rsidRDefault="00EB70D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EB70D2" w:rsidRPr="0078682E" w:rsidRDefault="00EB70D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EB70D2" w:rsidRPr="0078682E" w:rsidRDefault="00EB70D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EB70D2" w:rsidRPr="00005B9C" w:rsidRDefault="00EB70D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3B6"/>
    <w:rsid w:val="00003F86"/>
    <w:rsid w:val="00005F9A"/>
    <w:rsid w:val="00012170"/>
    <w:rsid w:val="0002222A"/>
    <w:rsid w:val="00031C88"/>
    <w:rsid w:val="00032A90"/>
    <w:rsid w:val="000343A3"/>
    <w:rsid w:val="00044EA8"/>
    <w:rsid w:val="00046CCF"/>
    <w:rsid w:val="00051ECE"/>
    <w:rsid w:val="0007090E"/>
    <w:rsid w:val="00071169"/>
    <w:rsid w:val="00073D66"/>
    <w:rsid w:val="00083E12"/>
    <w:rsid w:val="00083E63"/>
    <w:rsid w:val="000940D1"/>
    <w:rsid w:val="000B0199"/>
    <w:rsid w:val="000B4B8E"/>
    <w:rsid w:val="000B50B2"/>
    <w:rsid w:val="000C071F"/>
    <w:rsid w:val="000D6CBD"/>
    <w:rsid w:val="000E1C74"/>
    <w:rsid w:val="000E4FF1"/>
    <w:rsid w:val="000F376D"/>
    <w:rsid w:val="001021B0"/>
    <w:rsid w:val="0013201F"/>
    <w:rsid w:val="00146F29"/>
    <w:rsid w:val="00153805"/>
    <w:rsid w:val="001569C5"/>
    <w:rsid w:val="00174FEA"/>
    <w:rsid w:val="00183C54"/>
    <w:rsid w:val="0018422F"/>
    <w:rsid w:val="0018471A"/>
    <w:rsid w:val="00186056"/>
    <w:rsid w:val="001901B9"/>
    <w:rsid w:val="001A1999"/>
    <w:rsid w:val="001A2E93"/>
    <w:rsid w:val="001B589F"/>
    <w:rsid w:val="001C1BE1"/>
    <w:rsid w:val="001D63C2"/>
    <w:rsid w:val="001D725F"/>
    <w:rsid w:val="001E0091"/>
    <w:rsid w:val="001E2434"/>
    <w:rsid w:val="001F3074"/>
    <w:rsid w:val="001F4F95"/>
    <w:rsid w:val="0020307D"/>
    <w:rsid w:val="0022631D"/>
    <w:rsid w:val="00256650"/>
    <w:rsid w:val="002568C2"/>
    <w:rsid w:val="00260472"/>
    <w:rsid w:val="00270A51"/>
    <w:rsid w:val="00295B92"/>
    <w:rsid w:val="002A4D7A"/>
    <w:rsid w:val="002B0B6B"/>
    <w:rsid w:val="002B762C"/>
    <w:rsid w:val="002D65B0"/>
    <w:rsid w:val="002D65D7"/>
    <w:rsid w:val="002E0E38"/>
    <w:rsid w:val="002E4E6F"/>
    <w:rsid w:val="002E4EA3"/>
    <w:rsid w:val="002F16CC"/>
    <w:rsid w:val="002F1FEB"/>
    <w:rsid w:val="00323B51"/>
    <w:rsid w:val="0033005A"/>
    <w:rsid w:val="003577CE"/>
    <w:rsid w:val="00371B1D"/>
    <w:rsid w:val="00371FB0"/>
    <w:rsid w:val="00375838"/>
    <w:rsid w:val="003B0C3B"/>
    <w:rsid w:val="003B2758"/>
    <w:rsid w:val="003C0390"/>
    <w:rsid w:val="003E3D40"/>
    <w:rsid w:val="003E6978"/>
    <w:rsid w:val="003F215E"/>
    <w:rsid w:val="003F54DE"/>
    <w:rsid w:val="003F7D66"/>
    <w:rsid w:val="00400B52"/>
    <w:rsid w:val="00404936"/>
    <w:rsid w:val="004166C5"/>
    <w:rsid w:val="00416A16"/>
    <w:rsid w:val="00433E3C"/>
    <w:rsid w:val="00456405"/>
    <w:rsid w:val="00472069"/>
    <w:rsid w:val="00474C2F"/>
    <w:rsid w:val="004764CD"/>
    <w:rsid w:val="00484513"/>
    <w:rsid w:val="004875E0"/>
    <w:rsid w:val="00496592"/>
    <w:rsid w:val="004B3806"/>
    <w:rsid w:val="004B3ACB"/>
    <w:rsid w:val="004B415E"/>
    <w:rsid w:val="004D078F"/>
    <w:rsid w:val="004E376E"/>
    <w:rsid w:val="004E5B7B"/>
    <w:rsid w:val="004E5DEF"/>
    <w:rsid w:val="00503BCC"/>
    <w:rsid w:val="00527929"/>
    <w:rsid w:val="00532BB8"/>
    <w:rsid w:val="00546023"/>
    <w:rsid w:val="005572F5"/>
    <w:rsid w:val="005638ED"/>
    <w:rsid w:val="00564D3D"/>
    <w:rsid w:val="005737F9"/>
    <w:rsid w:val="005773A9"/>
    <w:rsid w:val="00577A77"/>
    <w:rsid w:val="005805E0"/>
    <w:rsid w:val="00593BB9"/>
    <w:rsid w:val="005C740E"/>
    <w:rsid w:val="005D5FBD"/>
    <w:rsid w:val="005E3527"/>
    <w:rsid w:val="005F496B"/>
    <w:rsid w:val="005F7BD1"/>
    <w:rsid w:val="00607C9A"/>
    <w:rsid w:val="00611449"/>
    <w:rsid w:val="00614E7D"/>
    <w:rsid w:val="00617185"/>
    <w:rsid w:val="00642DAE"/>
    <w:rsid w:val="00646760"/>
    <w:rsid w:val="0065747A"/>
    <w:rsid w:val="00667D88"/>
    <w:rsid w:val="00670D4B"/>
    <w:rsid w:val="00690ECB"/>
    <w:rsid w:val="006A03F5"/>
    <w:rsid w:val="006A38B4"/>
    <w:rsid w:val="006A5B5A"/>
    <w:rsid w:val="006A68A8"/>
    <w:rsid w:val="006B0D32"/>
    <w:rsid w:val="006B2E21"/>
    <w:rsid w:val="006C0266"/>
    <w:rsid w:val="006C3FF2"/>
    <w:rsid w:val="006C581C"/>
    <w:rsid w:val="006D05ED"/>
    <w:rsid w:val="006D676F"/>
    <w:rsid w:val="006E0D92"/>
    <w:rsid w:val="006E18E6"/>
    <w:rsid w:val="006E1A83"/>
    <w:rsid w:val="006F2779"/>
    <w:rsid w:val="007060FC"/>
    <w:rsid w:val="00731614"/>
    <w:rsid w:val="00732F8C"/>
    <w:rsid w:val="00742B47"/>
    <w:rsid w:val="007528AE"/>
    <w:rsid w:val="007659E1"/>
    <w:rsid w:val="007677F0"/>
    <w:rsid w:val="007732E7"/>
    <w:rsid w:val="0078233D"/>
    <w:rsid w:val="0078682E"/>
    <w:rsid w:val="00787872"/>
    <w:rsid w:val="007B1A76"/>
    <w:rsid w:val="007B3B74"/>
    <w:rsid w:val="0081420B"/>
    <w:rsid w:val="008174F7"/>
    <w:rsid w:val="00821147"/>
    <w:rsid w:val="00824A32"/>
    <w:rsid w:val="00831AE3"/>
    <w:rsid w:val="00834E03"/>
    <w:rsid w:val="00835F53"/>
    <w:rsid w:val="00841878"/>
    <w:rsid w:val="00884CD1"/>
    <w:rsid w:val="00895AFB"/>
    <w:rsid w:val="008A411E"/>
    <w:rsid w:val="008A648D"/>
    <w:rsid w:val="008B65A0"/>
    <w:rsid w:val="008C4E62"/>
    <w:rsid w:val="008D0832"/>
    <w:rsid w:val="008E493A"/>
    <w:rsid w:val="008F12C0"/>
    <w:rsid w:val="008F5860"/>
    <w:rsid w:val="009065EC"/>
    <w:rsid w:val="00911E4D"/>
    <w:rsid w:val="00921E54"/>
    <w:rsid w:val="00944D0A"/>
    <w:rsid w:val="0095252E"/>
    <w:rsid w:val="00964717"/>
    <w:rsid w:val="00986DC4"/>
    <w:rsid w:val="009A10C9"/>
    <w:rsid w:val="009A3F11"/>
    <w:rsid w:val="009B6458"/>
    <w:rsid w:val="009C5090"/>
    <w:rsid w:val="009C5E0F"/>
    <w:rsid w:val="009D31FF"/>
    <w:rsid w:val="009E36A4"/>
    <w:rsid w:val="009E39D5"/>
    <w:rsid w:val="009E4BCE"/>
    <w:rsid w:val="009E6E66"/>
    <w:rsid w:val="009E75FF"/>
    <w:rsid w:val="009F6DE9"/>
    <w:rsid w:val="00A11114"/>
    <w:rsid w:val="00A21D2E"/>
    <w:rsid w:val="00A306F5"/>
    <w:rsid w:val="00A31820"/>
    <w:rsid w:val="00A348E6"/>
    <w:rsid w:val="00A34E81"/>
    <w:rsid w:val="00A4694C"/>
    <w:rsid w:val="00A630BB"/>
    <w:rsid w:val="00A86E32"/>
    <w:rsid w:val="00AA32E4"/>
    <w:rsid w:val="00AA3E71"/>
    <w:rsid w:val="00AA6A3F"/>
    <w:rsid w:val="00AB561B"/>
    <w:rsid w:val="00AB570B"/>
    <w:rsid w:val="00AD07B9"/>
    <w:rsid w:val="00AD59DC"/>
    <w:rsid w:val="00AE339B"/>
    <w:rsid w:val="00B10261"/>
    <w:rsid w:val="00B1091A"/>
    <w:rsid w:val="00B217CB"/>
    <w:rsid w:val="00B30705"/>
    <w:rsid w:val="00B37B17"/>
    <w:rsid w:val="00B447FC"/>
    <w:rsid w:val="00B73106"/>
    <w:rsid w:val="00B75762"/>
    <w:rsid w:val="00B91DE2"/>
    <w:rsid w:val="00B94EA2"/>
    <w:rsid w:val="00B96D62"/>
    <w:rsid w:val="00BA03B0"/>
    <w:rsid w:val="00BB0A93"/>
    <w:rsid w:val="00BB3407"/>
    <w:rsid w:val="00BD3D4E"/>
    <w:rsid w:val="00BE7DFA"/>
    <w:rsid w:val="00BF1465"/>
    <w:rsid w:val="00BF4745"/>
    <w:rsid w:val="00C009EB"/>
    <w:rsid w:val="00C045DA"/>
    <w:rsid w:val="00C11528"/>
    <w:rsid w:val="00C16108"/>
    <w:rsid w:val="00C22411"/>
    <w:rsid w:val="00C32AE5"/>
    <w:rsid w:val="00C42613"/>
    <w:rsid w:val="00C44ED7"/>
    <w:rsid w:val="00C45E9B"/>
    <w:rsid w:val="00C5509B"/>
    <w:rsid w:val="00C82FFB"/>
    <w:rsid w:val="00C84DF7"/>
    <w:rsid w:val="00C96337"/>
    <w:rsid w:val="00C96BED"/>
    <w:rsid w:val="00CB0F00"/>
    <w:rsid w:val="00CB44D2"/>
    <w:rsid w:val="00CC1F23"/>
    <w:rsid w:val="00CC7783"/>
    <w:rsid w:val="00CD4218"/>
    <w:rsid w:val="00CE2833"/>
    <w:rsid w:val="00CE310F"/>
    <w:rsid w:val="00CE574F"/>
    <w:rsid w:val="00CF1F70"/>
    <w:rsid w:val="00D350DE"/>
    <w:rsid w:val="00D36189"/>
    <w:rsid w:val="00D67284"/>
    <w:rsid w:val="00D74CFB"/>
    <w:rsid w:val="00D80C64"/>
    <w:rsid w:val="00D84237"/>
    <w:rsid w:val="00D843D6"/>
    <w:rsid w:val="00DB4CFA"/>
    <w:rsid w:val="00DD068F"/>
    <w:rsid w:val="00DE06F1"/>
    <w:rsid w:val="00DE1BC8"/>
    <w:rsid w:val="00DE3E1B"/>
    <w:rsid w:val="00DE65CE"/>
    <w:rsid w:val="00E055C8"/>
    <w:rsid w:val="00E12BD7"/>
    <w:rsid w:val="00E12F07"/>
    <w:rsid w:val="00E14B93"/>
    <w:rsid w:val="00E243EA"/>
    <w:rsid w:val="00E33A25"/>
    <w:rsid w:val="00E37584"/>
    <w:rsid w:val="00E4188B"/>
    <w:rsid w:val="00E54C4D"/>
    <w:rsid w:val="00E56328"/>
    <w:rsid w:val="00E60649"/>
    <w:rsid w:val="00EA01A2"/>
    <w:rsid w:val="00EA0B24"/>
    <w:rsid w:val="00EA2E09"/>
    <w:rsid w:val="00EA4C12"/>
    <w:rsid w:val="00EA568C"/>
    <w:rsid w:val="00EA767F"/>
    <w:rsid w:val="00EB59EE"/>
    <w:rsid w:val="00EB68B3"/>
    <w:rsid w:val="00EB70D2"/>
    <w:rsid w:val="00EB7D72"/>
    <w:rsid w:val="00ED0950"/>
    <w:rsid w:val="00ED694A"/>
    <w:rsid w:val="00EE21C9"/>
    <w:rsid w:val="00EF16D0"/>
    <w:rsid w:val="00EF4B37"/>
    <w:rsid w:val="00F10AFE"/>
    <w:rsid w:val="00F31004"/>
    <w:rsid w:val="00F36135"/>
    <w:rsid w:val="00F47BAD"/>
    <w:rsid w:val="00F536EC"/>
    <w:rsid w:val="00F561C2"/>
    <w:rsid w:val="00F5739A"/>
    <w:rsid w:val="00F62A75"/>
    <w:rsid w:val="00F634D1"/>
    <w:rsid w:val="00F64167"/>
    <w:rsid w:val="00F6673B"/>
    <w:rsid w:val="00F7517C"/>
    <w:rsid w:val="00F77AAD"/>
    <w:rsid w:val="00F84659"/>
    <w:rsid w:val="00F916C4"/>
    <w:rsid w:val="00F964E5"/>
    <w:rsid w:val="00FB097B"/>
    <w:rsid w:val="00FD05F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7BDBFAAD-6AC8-4EB6-A3DD-5E5D295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9601-35F4-444E-9FAC-2D30BFD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Dell</cp:lastModifiedBy>
  <cp:revision>103</cp:revision>
  <cp:lastPrinted>2024-06-06T13:30:00Z</cp:lastPrinted>
  <dcterms:created xsi:type="dcterms:W3CDTF">2024-03-28T06:55:00Z</dcterms:created>
  <dcterms:modified xsi:type="dcterms:W3CDTF">2024-06-10T07:12:00Z</dcterms:modified>
</cp:coreProperties>
</file>