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CA33CD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C0424">
        <w:rPr>
          <w:rFonts w:ascii="GHEA Grapalat" w:eastAsiaTheme="minorHAnsi" w:hAnsi="GHEA Grapalat" w:cs="GHEA Grapalat"/>
          <w:sz w:val="20"/>
          <w:lang w:val="hy-AM" w:eastAsia="en-US"/>
        </w:rPr>
        <w:t xml:space="preserve">ՀՀ Լոռու մարզ  Ստեփանավանի քաղաքապետարանը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3C67C8">
        <w:rPr>
          <w:rFonts w:ascii="GHEA Grapalat" w:eastAsiaTheme="minorHAnsi" w:hAnsi="GHEA Grapalat" w:cs="GHEA Grapalat"/>
          <w:sz w:val="20"/>
          <w:lang w:val="hy-AM" w:eastAsia="en-US"/>
        </w:rPr>
        <w:t>Ռեգուլյար բենզինի և դիզելային վառելիքի (ամառային և ձմեռային)</w:t>
      </w:r>
      <w:r w:rsidRPr="003C67C8">
        <w:rPr>
          <w:rFonts w:ascii="GHEA Grapalat" w:eastAsiaTheme="minorHAnsi" w:hAnsi="GHEA Grapalat" w:cs="GHEA Grapalat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հայտարարված  </w:t>
      </w:r>
      <w:r w:rsidR="00371308" w:rsidRPr="00F76174">
        <w:rPr>
          <w:rFonts w:ascii="GHEA Grapalat" w:hAnsi="GHEA Grapalat"/>
          <w:sz w:val="20"/>
          <w:lang w:val="af-ZA"/>
        </w:rPr>
        <w:t>ՀՀ-ԼՄՍՀ-ԷԱՃԱՊՁԲ-19/01</w:t>
      </w:r>
      <w:r w:rsidR="00F76174">
        <w:rPr>
          <w:rFonts w:ascii="GHEA Grapalat" w:hAnsi="GHEA Grapalat"/>
          <w:b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6174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F76174">
        <w:rPr>
          <w:rFonts w:ascii="GHEA Grapalat" w:hAnsi="GHEA Grapalat" w:cs="Sylfaen"/>
          <w:sz w:val="20"/>
          <w:lang w:val="af-ZA"/>
        </w:rPr>
        <w:t>փետրվարի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F76174">
        <w:rPr>
          <w:rFonts w:ascii="GHEA Grapalat" w:hAnsi="GHEA Grapalat" w:cs="Sylfaen"/>
          <w:sz w:val="20"/>
          <w:lang w:val="af-ZA"/>
        </w:rPr>
        <w:t>04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371308" w:rsidRPr="00F76174">
        <w:rPr>
          <w:rFonts w:ascii="GHEA Grapalat" w:hAnsi="GHEA Grapalat"/>
          <w:sz w:val="20"/>
          <w:lang w:val="af-ZA"/>
        </w:rPr>
        <w:t>ՀՀ-ԼՄՍՀ-ԷԱՃԱՊՁԲ-19/01</w:t>
      </w:r>
      <w:r w:rsidR="00F76174">
        <w:rPr>
          <w:rFonts w:ascii="GHEA Grapalat" w:hAnsi="GHEA Grapalat"/>
          <w:b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435"/>
        <w:gridCol w:w="389"/>
        <w:gridCol w:w="20"/>
        <w:gridCol w:w="148"/>
        <w:gridCol w:w="27"/>
        <w:gridCol w:w="124"/>
        <w:gridCol w:w="20"/>
        <w:gridCol w:w="553"/>
        <w:gridCol w:w="12"/>
        <w:gridCol w:w="180"/>
        <w:gridCol w:w="86"/>
        <w:gridCol w:w="709"/>
        <w:gridCol w:w="49"/>
        <w:gridCol w:w="92"/>
        <w:gridCol w:w="284"/>
        <w:gridCol w:w="43"/>
        <w:gridCol w:w="192"/>
        <w:gridCol w:w="170"/>
        <w:gridCol w:w="304"/>
        <w:gridCol w:w="389"/>
        <w:gridCol w:w="36"/>
        <w:gridCol w:w="377"/>
        <w:gridCol w:w="332"/>
        <w:gridCol w:w="10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36"/>
        <w:gridCol w:w="150"/>
        <w:gridCol w:w="35"/>
        <w:gridCol w:w="327"/>
        <w:gridCol w:w="612"/>
        <w:gridCol w:w="142"/>
        <w:gridCol w:w="146"/>
        <w:gridCol w:w="793"/>
      </w:tblGrid>
      <w:tr w:rsidR="00AA5FC4" w:rsidRPr="00BF7713" w:rsidTr="00C60A7B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C60A7B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09" w:type="dxa"/>
            <w:gridSpan w:val="1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205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C60A7B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7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09" w:type="dxa"/>
            <w:gridSpan w:val="14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C60A7B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FA3BB2" w:rsidTr="00C60A7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F07CC" w:rsidRDefault="006F07CC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F07CC">
              <w:rPr>
                <w:rFonts w:ascii="GHEA Grapalat" w:hAnsi="GHEA Grapalat"/>
                <w:sz w:val="16"/>
                <w:szCs w:val="16"/>
                <w:lang w:val="af-ZA"/>
              </w:rPr>
              <w:t xml:space="preserve">Ռեգուլյար բենզինի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C60A7B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54B42" w:rsidRDefault="007F018D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B42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54B42" w:rsidRDefault="007F018D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B42"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AA5FC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AA5FC4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35293" w:rsidRDefault="00B676EA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35293">
              <w:rPr>
                <w:rFonts w:ascii="GHEA Grapalat" w:hAnsi="GHEA Grapalat"/>
                <w:sz w:val="12"/>
                <w:szCs w:val="12"/>
              </w:rPr>
              <w:t>Օկտանային թիվը որոշված՝ հետազոտական մեթոդով՝ոչ պակաս 91:Շարժիչային մեթոդով՝ ոչ պակաս 81: Կապարի պարունակությունը 5մգ/դմ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</w:rPr>
              <w:t>3</w:t>
            </w:r>
            <w:r w:rsidRPr="00D35293">
              <w:rPr>
                <w:rFonts w:ascii="GHEA Grapalat" w:hAnsi="GHEA Grapalat"/>
                <w:sz w:val="12"/>
                <w:szCs w:val="12"/>
              </w:rPr>
              <w:t>-ից ոչ ավել: Խտությունը՝15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</w:rPr>
              <w:t>0</w:t>
            </w:r>
            <w:r w:rsidRPr="00D35293">
              <w:rPr>
                <w:rFonts w:ascii="GHEA Grapalat" w:hAnsi="GHEA Grapalat"/>
                <w:sz w:val="12"/>
                <w:szCs w:val="12"/>
              </w:rPr>
              <w:t>C ջերմաստիճանում՝ 720-775 կգ/մ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</w:rPr>
              <w:t>3</w:t>
            </w:r>
            <w:r w:rsidRPr="00D35293">
              <w:rPr>
                <w:rFonts w:ascii="GHEA Grapalat" w:hAnsi="GHEA Grapalat"/>
                <w:sz w:val="12"/>
                <w:szCs w:val="12"/>
              </w:rPr>
              <w:t xml:space="preserve"> : Ծծմբի պարունակությունը՝ 10մգ/կգ-ից ոչ ավելի: Ածխաջրածինների ծավալային մասը, ոչ ավելի՝ արոմատիկ-21%, օլեֆիններ-21%, բենզոլի ծավալային մասը 1%-ից ոչ ավելի: Թթվածնի զանգվածային մասը՝ 2.7%-ից ոչ ավելի:Օքսիդիչների ծավալային մասը, ոչ ավելի՝ մեթանոլ-3%, էթանոլ-5%,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իզոպրոպիլ սպիրտ-10%, իզոբուտիլ սպիրտ-10 %, եռաբութիլ սպիրտ-7 %, եթերներ (C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vertAlign w:val="subscript"/>
              </w:rPr>
              <w:t>5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 xml:space="preserve"> և ավելի)-15 %, այլ օքսիդիչներ-10 %: Անվտանգությունը, մակնշումը և փաթեթավորումը` համաձայն 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D35293" w:rsidRDefault="00B676EA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35293">
              <w:rPr>
                <w:rFonts w:ascii="GHEA Grapalat" w:hAnsi="GHEA Grapalat"/>
                <w:sz w:val="12"/>
                <w:szCs w:val="12"/>
              </w:rPr>
              <w:t>Օկտանային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թիվը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որոշված՝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հետազոտական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մեթոդով՝ոչ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91:</w:t>
            </w:r>
            <w:r w:rsidRPr="00D35293">
              <w:rPr>
                <w:rFonts w:ascii="GHEA Grapalat" w:hAnsi="GHEA Grapalat"/>
                <w:sz w:val="12"/>
                <w:szCs w:val="12"/>
              </w:rPr>
              <w:t>Շարժիչային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մեթոդով՝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81: </w:t>
            </w:r>
            <w:r w:rsidRPr="00D35293">
              <w:rPr>
                <w:rFonts w:ascii="GHEA Grapalat" w:hAnsi="GHEA Grapalat"/>
                <w:sz w:val="12"/>
                <w:szCs w:val="12"/>
              </w:rPr>
              <w:t>Կապարի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պարունակությունը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5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մգ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/>
                <w:sz w:val="12"/>
                <w:szCs w:val="12"/>
              </w:rPr>
              <w:t>դմ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  <w:lang w:val="nb-NO"/>
              </w:rPr>
              <w:t>3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-</w:t>
            </w:r>
            <w:r w:rsidRPr="00D35293">
              <w:rPr>
                <w:rFonts w:ascii="GHEA Grapalat" w:hAnsi="GHEA Grapalat"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: </w:t>
            </w:r>
            <w:r w:rsidRPr="00D35293">
              <w:rPr>
                <w:rFonts w:ascii="GHEA Grapalat" w:hAnsi="GHEA Grapalat"/>
                <w:sz w:val="12"/>
                <w:szCs w:val="12"/>
              </w:rPr>
              <w:t>Խտությունը՝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15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C </w:t>
            </w:r>
            <w:r w:rsidRPr="00D35293">
              <w:rPr>
                <w:rFonts w:ascii="GHEA Grapalat" w:hAnsi="GHEA Grapalat"/>
                <w:sz w:val="12"/>
                <w:szCs w:val="12"/>
              </w:rPr>
              <w:t>ջերմաստիճանում՝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720-775 </w:t>
            </w:r>
            <w:r w:rsidRPr="00D35293">
              <w:rPr>
                <w:rFonts w:ascii="GHEA Grapalat" w:hAnsi="GHEA Grapalat"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/>
                <w:sz w:val="12"/>
                <w:szCs w:val="12"/>
              </w:rPr>
              <w:t>մ</w:t>
            </w:r>
            <w:r w:rsidRPr="00D35293">
              <w:rPr>
                <w:rFonts w:ascii="GHEA Grapalat" w:hAnsi="GHEA Grapalat"/>
                <w:sz w:val="12"/>
                <w:szCs w:val="12"/>
                <w:vertAlign w:val="superscript"/>
                <w:lang w:val="nb-NO"/>
              </w:rPr>
              <w:t>3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: </w:t>
            </w:r>
            <w:r w:rsidRPr="00D35293">
              <w:rPr>
                <w:rFonts w:ascii="GHEA Grapalat" w:hAnsi="GHEA Grapalat"/>
                <w:sz w:val="12"/>
                <w:szCs w:val="12"/>
              </w:rPr>
              <w:t>Ծծմբի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պարունակությունը՝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10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մգ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-</w:t>
            </w:r>
            <w:r w:rsidRPr="00D35293">
              <w:rPr>
                <w:rFonts w:ascii="GHEA Grapalat" w:hAnsi="GHEA Grapalat"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: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Ածխաջրածինների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ծավալային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մասը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ավելի՝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արոմատիկ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-21%, </w:t>
            </w:r>
            <w:r w:rsidRPr="00D35293">
              <w:rPr>
                <w:rFonts w:ascii="GHEA Grapalat" w:hAnsi="GHEA Grapalat"/>
                <w:sz w:val="12"/>
                <w:szCs w:val="12"/>
              </w:rPr>
              <w:t>օլեֆիններ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-21%, </w:t>
            </w:r>
            <w:r w:rsidRPr="00D35293">
              <w:rPr>
                <w:rFonts w:ascii="GHEA Grapalat" w:hAnsi="GHEA Grapalat"/>
                <w:sz w:val="12"/>
                <w:szCs w:val="12"/>
              </w:rPr>
              <w:t>բենզոլի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ծավալային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մասը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1%-</w:t>
            </w:r>
            <w:r w:rsidRPr="00D35293">
              <w:rPr>
                <w:rFonts w:ascii="GHEA Grapalat" w:hAnsi="GHEA Grapalat"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: </w:t>
            </w:r>
            <w:r w:rsidRPr="00D35293">
              <w:rPr>
                <w:rFonts w:ascii="GHEA Grapalat" w:hAnsi="GHEA Grapalat"/>
                <w:sz w:val="12"/>
                <w:szCs w:val="12"/>
              </w:rPr>
              <w:t>Թթվածնի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զանգվածային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մասը՝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2.7%-</w:t>
            </w:r>
            <w:r w:rsidRPr="00D35293">
              <w:rPr>
                <w:rFonts w:ascii="GHEA Grapalat" w:hAnsi="GHEA Grapalat"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:</w:t>
            </w:r>
            <w:r w:rsidRPr="00D35293">
              <w:rPr>
                <w:rFonts w:ascii="GHEA Grapalat" w:hAnsi="GHEA Grapalat"/>
                <w:sz w:val="12"/>
                <w:szCs w:val="12"/>
              </w:rPr>
              <w:t>Օքսիդիչների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ծավալային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մասը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ավելի՝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sz w:val="12"/>
                <w:szCs w:val="12"/>
              </w:rPr>
              <w:t>մեթանոլ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 xml:space="preserve">-3%, </w:t>
            </w:r>
            <w:r w:rsidRPr="00D35293">
              <w:rPr>
                <w:rFonts w:ascii="GHEA Grapalat" w:hAnsi="GHEA Grapalat"/>
                <w:sz w:val="12"/>
                <w:szCs w:val="12"/>
              </w:rPr>
              <w:t>էթանոլ</w:t>
            </w:r>
            <w:r w:rsidRPr="00D35293">
              <w:rPr>
                <w:rFonts w:ascii="GHEA Grapalat" w:hAnsi="GHEA Grapalat"/>
                <w:sz w:val="12"/>
                <w:szCs w:val="12"/>
                <w:lang w:val="nb-NO"/>
              </w:rPr>
              <w:t>-5%,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իզոպրոպիլ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-10%,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իզոբուտիլ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-10 %,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եռաբութիլ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սպիրտ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-7 %,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եթերներ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(C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vertAlign w:val="subscript"/>
                <w:lang w:val="nb-NO"/>
              </w:rPr>
              <w:t>5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)-15 %,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այլ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օքսիդիչներ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-10 %: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Անվտանգությունը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մակնշումը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փաթեթավորումը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`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համաձայն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ՀՀ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կառավարության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2004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թ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.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նոյեմբերի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11-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N 1592-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որոշմամբ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հաստատված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Ներքին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այրման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շարժիչային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վառելիքների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տեխնիկական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</w:rPr>
              <w:t>կանոնակարգի</w:t>
            </w:r>
            <w:r w:rsidRPr="00D35293">
              <w:rPr>
                <w:rFonts w:ascii="GHEA Grapalat" w:hAnsi="GHEA Grapalat"/>
                <w:color w:val="000000"/>
                <w:sz w:val="12"/>
                <w:szCs w:val="12"/>
                <w:lang w:val="nb-NO"/>
              </w:rPr>
              <w:t>»:</w:t>
            </w:r>
          </w:p>
        </w:tc>
      </w:tr>
      <w:tr w:rsidR="00B07809" w:rsidRPr="00FA3BB2" w:rsidTr="00C60A7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B07809" w:rsidRPr="00BF7713" w:rsidRDefault="00B078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A54B42" w:rsidRDefault="004E7C42" w:rsidP="00DB2C0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4B42">
              <w:rPr>
                <w:rFonts w:ascii="GHEA Grapalat" w:hAnsi="GHEA Grapalat" w:cs="Sylfaen"/>
                <w:bCs/>
                <w:sz w:val="16"/>
                <w:szCs w:val="16"/>
              </w:rPr>
              <w:t>Դիզելային վառելիք, ամառային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FB6381" w:rsidRDefault="00C60A7B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լիտր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A54B42" w:rsidRDefault="00234506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B42">
              <w:rPr>
                <w:rFonts w:ascii="GHEA Grapalat" w:hAnsi="GHEA Grapalat" w:cs="Arial"/>
                <w:sz w:val="16"/>
                <w:szCs w:val="16"/>
              </w:rPr>
              <w:t>3268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A54B42" w:rsidRDefault="00234506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54B42">
              <w:rPr>
                <w:rFonts w:ascii="GHEA Grapalat" w:hAnsi="GHEA Grapalat" w:cs="Arial"/>
                <w:sz w:val="16"/>
                <w:szCs w:val="16"/>
              </w:rPr>
              <w:t>3268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623395" w:rsidRDefault="00B0780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013FF2" w:rsidRDefault="00B07809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D35293" w:rsidRDefault="00965988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Ցետանային  թիվը 51–ից ոչ պակաս, ցետանային  ցուցիչը- 46–ից  ոչ  պակաս, խտությունը 15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</w:rPr>
              <w:t>0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 xml:space="preserve"> С ջերմաստիճանում 820–ից  մինչև 845 կգ/մ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</w:rPr>
              <w:t>3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: Պոլիցիկլիկ արոմատիկ ածխաջրածինների զանգվածային մասը՝ 11%-ից ոչ ավելի : Ծծմբի պարունակությունը  10 մգ/կգ – ից ոչ  ավելի:  Բռնկման ջերմաստիճանը  55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</w:rPr>
              <w:t xml:space="preserve">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 xml:space="preserve">С – ից ոչ  ցածր, ածխածնի  մնացորդը 10 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ավելի: Մածուցիկությունը  40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 xml:space="preserve"> С – ում` 2,0–ից  մինչև 4,5  մմ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2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/վ: Պղտորման  ջերմաստիճանը` 5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С–ից  ոչ  բարձր:  Ավտանգությունը,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կանոնակարգի»: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7809" w:rsidRPr="00D35293" w:rsidRDefault="00676544" w:rsidP="00DB2C0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Ցետանային  թիվը 51–ից ոչ պակաս, ցետանային  ցուցիչը- 46–ից  ոչ  պակաս, խտությունը 15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hy-AM"/>
              </w:rPr>
              <w:t>0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 С ջերմաստիճանում 820–ից  մինչև 845 կգ/մ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hy-AM"/>
              </w:rPr>
              <w:t>3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: Պոլիցիկլիկ արոմատիկ ածխաջրածինների զանգվածային մասը՝ 11%-ից ոչ ավելի : Ծծմբի պարունակությունը  10 մգ/կգ – ից ոչ  ավելի:  Բռնկման ջերմաստիճանը  55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hy-AM"/>
              </w:rPr>
              <w:t xml:space="preserve">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С – ից ոչ  ցածր, ածխածնի  մնացորդը 10 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ավելի: Մածուցիկությունը  40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 xml:space="preserve"> С – ում` 2,0–ից  մինչև 4,5  մմ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2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/վ: Պղտորման  ջերմաստիճանը` 5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С–ից  ոչ  բարձր:  Ավտանգությունը,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կանոնակարգի»:</w:t>
            </w:r>
          </w:p>
        </w:tc>
      </w:tr>
      <w:tr w:rsidR="006E7113" w:rsidRPr="00FA3BB2" w:rsidTr="00C60A7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6E7113" w:rsidRPr="00965988" w:rsidRDefault="0067654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A54B42" w:rsidRDefault="00676544" w:rsidP="00DB2C07">
            <w:pPr>
              <w:tabs>
                <w:tab w:val="left" w:pos="1248"/>
              </w:tabs>
              <w:rPr>
                <w:rFonts w:ascii="GHEA Grapalat" w:hAnsi="GHEA Grapalat" w:cs="Arial"/>
                <w:sz w:val="16"/>
                <w:szCs w:val="16"/>
                <w:lang w:val="nb-NO"/>
              </w:rPr>
            </w:pPr>
            <w:r w:rsidRPr="00A54B42">
              <w:rPr>
                <w:rFonts w:ascii="GHEA Grapalat" w:hAnsi="GHEA Grapalat" w:cs="Sylfaen"/>
                <w:bCs/>
                <w:sz w:val="16"/>
                <w:szCs w:val="16"/>
              </w:rPr>
              <w:t>Դիզելային</w:t>
            </w:r>
            <w:r w:rsidRPr="00A54B42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 xml:space="preserve"> </w:t>
            </w:r>
            <w:r w:rsidRPr="00A54B42">
              <w:rPr>
                <w:rFonts w:ascii="GHEA Grapalat" w:hAnsi="GHEA Grapalat" w:cs="Sylfaen"/>
                <w:bCs/>
                <w:sz w:val="16"/>
                <w:szCs w:val="16"/>
              </w:rPr>
              <w:t>վառելիք</w:t>
            </w:r>
            <w:r w:rsidRPr="00A54B42"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  <w:t xml:space="preserve">, </w:t>
            </w:r>
            <w:r w:rsidRPr="00A54B42">
              <w:rPr>
                <w:rFonts w:ascii="GHEA Grapalat" w:hAnsi="GHEA Grapalat" w:cs="Sylfaen"/>
                <w:bCs/>
                <w:sz w:val="16"/>
                <w:szCs w:val="16"/>
              </w:rPr>
              <w:t>ձմեռային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965988" w:rsidRDefault="00C60A7B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sz w:val="14"/>
                <w:szCs w:val="14"/>
                <w:lang w:val="nb-NO"/>
              </w:rPr>
              <w:t>լիտր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A54B42" w:rsidRDefault="00C60A7B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A54B42">
              <w:rPr>
                <w:rFonts w:ascii="GHEA Grapalat" w:hAnsi="GHEA Grapalat" w:cs="Arial"/>
                <w:sz w:val="16"/>
                <w:szCs w:val="16"/>
              </w:rPr>
              <w:t>2332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A54B42" w:rsidRDefault="00C60A7B" w:rsidP="00736A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A54B42">
              <w:rPr>
                <w:rFonts w:ascii="GHEA Grapalat" w:hAnsi="GHEA Grapalat" w:cs="Arial"/>
                <w:sz w:val="16"/>
                <w:szCs w:val="16"/>
              </w:rPr>
              <w:t>2332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965988" w:rsidRDefault="006E7113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965988" w:rsidRDefault="006E7113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40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D35293" w:rsidRDefault="00864F88" w:rsidP="002E3D3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</w:pP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Ցետանային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թիվը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49–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ցետանային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ցուցիչը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- 46–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խտությունը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ջերմաստիճանում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820–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մինչև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845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>3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: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Պոլիցիկլիկ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արոմատիկ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ածխաջրածինների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զանգվածային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մասը՝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11%-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: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Ծծմբի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պարունակությունը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10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–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: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Բռնկման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ջերմաստիճանը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55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 xml:space="preserve">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–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ցածր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ածխածնի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մնացորդը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10 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ավելի: Մածուցիկությունը  40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 xml:space="preserve"> С – ում` 1,5–ից  մինչև 4,0  մմ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2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 xml:space="preserve">/վ: Պղտորման  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lastRenderedPageBreak/>
              <w:t>ջերմաստիճանը` մինուս 10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С–ից  ոչ  բարձր:  Ավտանգությունը,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կանոնակարգի»: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113" w:rsidRPr="00D35293" w:rsidRDefault="00864F88" w:rsidP="00DB2C07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</w:pP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lastRenderedPageBreak/>
              <w:t>Ցետանային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թիվը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49–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ցետանային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ցուցիչը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- 46–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պակաս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խտությունը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ջերմաստիճանում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820–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մինչև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845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>3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: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Պոլիցիկլիկ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արոմատիկ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ածխաջրածինների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զանգվածային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մասը՝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11%-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: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Ծծմբի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պարունակությունը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10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>/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կգ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–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ավելի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: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Բռնկման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ջերմաստիճանը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55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vertAlign w:val="superscript"/>
                <w:lang w:val="nb-NO"/>
              </w:rPr>
              <w:t xml:space="preserve">0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–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ից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ոչ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ցածր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,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ածխածնի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 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</w:rPr>
              <w:t>մնացորդը</w:t>
            </w:r>
            <w:r w:rsidRPr="00D35293">
              <w:rPr>
                <w:rFonts w:ascii="GHEA Grapalat" w:hAnsi="GHEA Grapalat" w:cs="Sylfaen"/>
                <w:bCs/>
                <w:sz w:val="12"/>
                <w:szCs w:val="12"/>
                <w:lang w:val="nb-NO"/>
              </w:rPr>
              <w:t xml:space="preserve"> 10 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% նստվածքում 0,3 %-ից  ոչ  ավելի: Մածուցիկությունը  40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 xml:space="preserve"> С – ում` 1,5–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lastRenderedPageBreak/>
              <w:t>ից  մինչև 4,0  մմ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2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/վ: Պղտորման  ջերմաստիճանը` մինուս 10</w:t>
            </w:r>
            <w:r w:rsidRPr="00D35293">
              <w:rPr>
                <w:rFonts w:ascii="GHEA Grapalat" w:hAnsi="GHEA Grapalat" w:cs="Sylfaen"/>
                <w:sz w:val="12"/>
                <w:szCs w:val="12"/>
                <w:vertAlign w:val="superscript"/>
                <w:lang w:val="nb-NO"/>
              </w:rPr>
              <w:t>0</w:t>
            </w:r>
            <w:r w:rsidRPr="00D35293">
              <w:rPr>
                <w:rFonts w:ascii="GHEA Grapalat" w:hAnsi="GHEA Grapalat" w:cs="Sylfaen"/>
                <w:sz w:val="12"/>
                <w:szCs w:val="12"/>
                <w:lang w:val="nb-NO"/>
              </w:rPr>
              <w:t>С–ից  ոչ  բարձր:  Ավտանգությունը, մակնշումը  և փաթեթավորումը` ըստ  ՀՀ  կառավարության  2004 թ.  Նոյեմբերի 11 – ի N 1592 – Ն  որոշմամբ  հաստատված « Ներքին  այրման  շարժիչային վառելիքների  տեխնիկական կանոնակարգի»:</w:t>
            </w:r>
          </w:p>
        </w:tc>
      </w:tr>
      <w:tr w:rsidR="00AA5FC4" w:rsidRPr="00FA3BB2" w:rsidTr="00DB2C07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C2072B" w:rsidRDefault="0087487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00CA">
              <w:rPr>
                <w:rFonts w:ascii="GHEA Grapalat" w:hAnsi="GHEA Grapalat" w:cs="Arial"/>
                <w:sz w:val="14"/>
                <w:szCs w:val="14"/>
              </w:rPr>
              <w:t>Գնման առարկան ներառված է էլեկտրոնային</w:t>
            </w:r>
            <w:r w:rsidRPr="00D900C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900CA">
              <w:rPr>
                <w:rFonts w:ascii="GHEA Grapalat" w:hAnsi="GHEA Grapalat" w:cs="Arial"/>
                <w:sz w:val="14"/>
                <w:szCs w:val="14"/>
              </w:rPr>
              <w:t>աճուրդով</w:t>
            </w:r>
            <w:r w:rsidRPr="00D900C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900CA">
              <w:rPr>
                <w:rFonts w:ascii="GHEA Grapalat" w:hAnsi="GHEA Grapalat" w:cs="Arial"/>
                <w:sz w:val="14"/>
                <w:szCs w:val="14"/>
              </w:rPr>
              <w:t>իրականացվող</w:t>
            </w:r>
            <w:r w:rsidRPr="00D900C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900CA">
              <w:rPr>
                <w:rFonts w:ascii="GHEA Grapalat" w:hAnsi="GHEA Grapalat" w:cs="Arial"/>
                <w:sz w:val="14"/>
                <w:szCs w:val="14"/>
              </w:rPr>
              <w:t>գնումների</w:t>
            </w:r>
            <w:r w:rsidRPr="00D900C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D900CA">
              <w:rPr>
                <w:rFonts w:ascii="GHEA Grapalat" w:hAnsi="GHEA Grapalat" w:cs="Arial"/>
                <w:sz w:val="14"/>
                <w:szCs w:val="14"/>
              </w:rPr>
              <w:t>ցուցակում</w:t>
            </w:r>
            <w:r w:rsidRPr="00D900CA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D490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B42656" w:rsidRDefault="007367B4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21.12.2018</w:t>
            </w:r>
            <w:r w:rsidR="000D738B" w:rsidRPr="00B42656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E304C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3230" w:rsidRPr="00BF7713" w:rsidTr="0009196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3230" w:rsidRPr="00BF7713" w:rsidRDefault="005432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543230" w:rsidRPr="00EA2C1A" w:rsidRDefault="00543230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&lt;&lt;ՄԱՔՍ ՕԻԼ&gt;&gt;ՍՊԸ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4100000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4100000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43230" w:rsidRPr="001A7347" w:rsidRDefault="003002E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3230" w:rsidRPr="001A7347" w:rsidRDefault="003002E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4920000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4920000</w:t>
            </w:r>
          </w:p>
        </w:tc>
      </w:tr>
      <w:tr w:rsidR="00543230" w:rsidRPr="00BF7713" w:rsidTr="0009196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43230" w:rsidRPr="00BF7713" w:rsidRDefault="00543230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543230" w:rsidRPr="00EA2C1A" w:rsidRDefault="00543230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ՖԼԵՇ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4158000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4158000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43230" w:rsidRPr="001A7347" w:rsidRDefault="003002E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831600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43230" w:rsidRPr="001A7347" w:rsidRDefault="003002E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831600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4989600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43230" w:rsidRPr="001A7347" w:rsidRDefault="00543230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1A7347">
              <w:rPr>
                <w:rFonts w:ascii="GHEA Grapalat" w:eastAsia="Calibri" w:hAnsi="GHEA Grapalat"/>
                <w:sz w:val="14"/>
                <w:szCs w:val="14"/>
                <w:lang w:val="af-ZA"/>
              </w:rPr>
              <w:t>4989600</w:t>
            </w:r>
          </w:p>
        </w:tc>
      </w:tr>
      <w:tr w:rsidR="00025005" w:rsidRPr="00BF7713" w:rsidTr="00F63D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5005" w:rsidRPr="00BF7713" w:rsidRDefault="0002500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="00E304C5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585" w:type="dxa"/>
            <w:gridSpan w:val="44"/>
            <w:shd w:val="clear" w:color="auto" w:fill="auto"/>
          </w:tcPr>
          <w:p w:rsidR="00025005" w:rsidRDefault="0002500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16037" w:rsidRPr="00BF7713" w:rsidTr="00D65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6037" w:rsidRPr="00BF7713" w:rsidRDefault="00416037" w:rsidP="004638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416037" w:rsidRPr="00EA2C1A" w:rsidRDefault="00416037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&lt;&lt;ՄԱՔՍ ՕԻԼ&gt;&gt;ՍՊԸ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1157417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1157417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16037" w:rsidRPr="00416037" w:rsidRDefault="00BB4C0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231483.40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16037" w:rsidRPr="00416037" w:rsidRDefault="00BB4C05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231483.40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1388900.40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1388900.40</w:t>
            </w:r>
          </w:p>
        </w:tc>
      </w:tr>
      <w:tr w:rsidR="00416037" w:rsidRPr="00BF7713" w:rsidTr="00D65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16037" w:rsidRDefault="00416037" w:rsidP="004638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416037" w:rsidRPr="00EA2C1A" w:rsidRDefault="00416037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ՖԼԵՇ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1172803.5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1172803.5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416037" w:rsidRPr="00416037" w:rsidRDefault="00312D8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234560.7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16037" w:rsidRPr="00416037" w:rsidRDefault="00312D8D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234560.7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1407364.20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416037" w:rsidRPr="00416037" w:rsidRDefault="00416037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416037">
              <w:rPr>
                <w:rFonts w:ascii="GHEA Grapalat" w:eastAsia="Calibri" w:hAnsi="GHEA Grapalat"/>
                <w:sz w:val="14"/>
                <w:szCs w:val="14"/>
                <w:lang w:val="af-ZA"/>
              </w:rPr>
              <w:t>1407364.20</w:t>
            </w:r>
          </w:p>
        </w:tc>
      </w:tr>
      <w:tr w:rsidR="00D31236" w:rsidRPr="00BF7713" w:rsidTr="00D17C8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1236" w:rsidRPr="003D17D0" w:rsidRDefault="00D31236" w:rsidP="00D816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585" w:type="dxa"/>
            <w:gridSpan w:val="44"/>
            <w:shd w:val="clear" w:color="auto" w:fill="auto"/>
          </w:tcPr>
          <w:p w:rsidR="00D31236" w:rsidRPr="00D24D4F" w:rsidRDefault="00D31236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D6681" w:rsidRPr="00BF7713" w:rsidTr="00560F7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D6681" w:rsidRPr="00BF7713" w:rsidRDefault="007D6681" w:rsidP="00D816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1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D6681" w:rsidRPr="00EA2C1A" w:rsidRDefault="007D6681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&lt;&lt;ՄԱՔՍ ՕԻԼ&gt;&gt;ՍՊԸ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923084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923084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6681" w:rsidRPr="007D6681" w:rsidRDefault="00BE17A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184616.80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6681" w:rsidRPr="007D6681" w:rsidRDefault="00BE17A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184616.80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1107700.80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1107700.80</w:t>
            </w:r>
          </w:p>
        </w:tc>
      </w:tr>
      <w:tr w:rsidR="007D6681" w:rsidRPr="00BF7713" w:rsidTr="00560F72">
        <w:trPr>
          <w:trHeight w:val="83"/>
        </w:trPr>
        <w:tc>
          <w:tcPr>
            <w:tcW w:w="1395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7D6681" w:rsidRPr="00BF7713" w:rsidRDefault="007D6681" w:rsidP="00D816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7D6681" w:rsidRPr="00EA2C1A" w:rsidRDefault="007D6681" w:rsidP="00D81653">
            <w:pPr>
              <w:jc w:val="center"/>
              <w:rPr>
                <w:rFonts w:ascii="GHEA Grapalat" w:eastAsia="Calibri" w:hAnsi="GHEA Grapalat"/>
                <w:b/>
                <w:sz w:val="14"/>
                <w:szCs w:val="14"/>
                <w:lang w:val="af-ZA"/>
              </w:rPr>
            </w:pPr>
            <w:r w:rsidRPr="00EA2C1A">
              <w:rPr>
                <w:rFonts w:ascii="GHEA Grapalat" w:eastAsia="Calibri" w:hAnsi="GHEA Grapalat" w:cs="Sylfaen"/>
                <w:b/>
                <w:sz w:val="14"/>
                <w:szCs w:val="14"/>
                <w:lang w:val="de-DE"/>
              </w:rPr>
              <w:t>ՖԼԵՇ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D6681" w:rsidRPr="007D6681" w:rsidRDefault="007D668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D6681" w:rsidRPr="007D6681" w:rsidRDefault="007D668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D6681" w:rsidRPr="007D6681" w:rsidRDefault="007D6681" w:rsidP="00D81653">
            <w:pPr>
              <w:jc w:val="center"/>
              <w:rPr>
                <w:rFonts w:ascii="GHEA Grapalat" w:eastAsia="Calibri" w:hAnsi="GHEA Grapalat"/>
                <w:sz w:val="14"/>
                <w:szCs w:val="14"/>
                <w:lang w:val="af-ZA"/>
              </w:rPr>
            </w:pPr>
            <w:r w:rsidRPr="007D6681">
              <w:rPr>
                <w:rFonts w:ascii="GHEA Grapalat" w:eastAsia="Calibri" w:hAnsi="GHEA Grapalat"/>
                <w:sz w:val="14"/>
                <w:szCs w:val="14"/>
                <w:lang w:val="af-ZA"/>
              </w:rPr>
              <w:t>-</w:t>
            </w:r>
          </w:p>
        </w:tc>
      </w:tr>
      <w:tr w:rsidR="00576BAF" w:rsidRPr="00BF7713" w:rsidTr="00DB2C07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76BAF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76BAF" w:rsidRPr="00BF7713" w:rsidTr="00DB2C07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76BAF" w:rsidRPr="00BF7713" w:rsidTr="00DB2C07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76BAF" w:rsidRPr="00BF7713" w:rsidTr="00DB2C07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2616FE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071F97" w:rsidRDefault="00984048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18.01.2019</w:t>
            </w:r>
            <w:r w:rsidR="00576BAF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576BAF" w:rsidRPr="00BF7713" w:rsidTr="00DB2C07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BAF" w:rsidRPr="00F50FB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C56E27" w:rsidRDefault="00C56E2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56E27">
              <w:rPr>
                <w:rFonts w:ascii="GHEA Grapalat" w:hAnsi="GHEA Grapalat" w:cs="Sylfaen"/>
                <w:sz w:val="14"/>
                <w:szCs w:val="14"/>
              </w:rPr>
              <w:t>22.01.2019թ.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C56E27" w:rsidRDefault="00C56E27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C56E27">
              <w:rPr>
                <w:rFonts w:ascii="GHEA Grapalat" w:hAnsi="GHEA Grapalat" w:cs="Sylfaen"/>
                <w:sz w:val="14"/>
                <w:szCs w:val="14"/>
              </w:rPr>
              <w:t>31.01.2019թ.</w:t>
            </w:r>
          </w:p>
        </w:tc>
      </w:tr>
      <w:tr w:rsidR="00576BAF" w:rsidRPr="00BF7713" w:rsidTr="00DB2C07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6BAF" w:rsidRPr="00FE5343" w:rsidRDefault="00576BAF" w:rsidP="0069404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EF2C47">
              <w:rPr>
                <w:rFonts w:ascii="GHEA Grapalat" w:hAnsi="GHEA Grapalat"/>
                <w:sz w:val="14"/>
                <w:szCs w:val="14"/>
              </w:rPr>
              <w:t>01.02.2019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A62835" w:rsidRDefault="007025BB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="00576BAF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Default="00576BAF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4571CE" w:rsidRDefault="00CE0495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76BAF" w:rsidRPr="00BF7713" w:rsidTr="00DB2C07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76BAF" w:rsidRPr="00BF7713" w:rsidTr="00DB2C07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76BAF" w:rsidRPr="00BF7713" w:rsidTr="00DB2C07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46D3E" w:rsidRPr="00BF7713" w:rsidTr="007F45C1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46D3E" w:rsidRPr="00BF7713" w:rsidRDefault="00E46D3E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A5CC4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E46D3E" w:rsidRPr="003A72F7" w:rsidRDefault="009927A4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3A72F7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&lt;&lt;ՄԱՔՍ ՕԻԼ&gt;&gt;ՍՊԸ</w:t>
            </w:r>
            <w:r w:rsidRPr="003A72F7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E46D3E" w:rsidRPr="003A72F7" w:rsidRDefault="003A72F7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A72F7">
              <w:rPr>
                <w:rFonts w:ascii="GHEA Grapalat" w:hAnsi="GHEA Grapalat"/>
                <w:sz w:val="16"/>
                <w:szCs w:val="16"/>
                <w:lang w:val="af-ZA"/>
              </w:rPr>
              <w:t>ՀՀ-ԼՄՍՀ-ԷԱՃԱՊՁԲ-19/01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46D3E" w:rsidRPr="00297BF5" w:rsidRDefault="00DE2A49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04.02.2019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46D3E" w:rsidRPr="00E90153" w:rsidRDefault="00071C4F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E46D3E">
              <w:rPr>
                <w:rFonts w:ascii="GHEA Grapalat" w:hAnsi="GHEA Grapalat" w:cs="Sylfaen"/>
                <w:sz w:val="14"/>
                <w:szCs w:val="14"/>
              </w:rPr>
              <w:t>թ. դեկտեմբեր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15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46D3E" w:rsidRPr="00B0469B" w:rsidRDefault="00E46D3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E46D3E" w:rsidRPr="00B0469B" w:rsidRDefault="00C9514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7416601.20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E46D3E" w:rsidRPr="00B0469B" w:rsidRDefault="00C9514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7416601.20</w:t>
            </w:r>
          </w:p>
        </w:tc>
      </w:tr>
      <w:tr w:rsidR="00576BAF" w:rsidRPr="00BF7713" w:rsidTr="00DB2C07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76BAF" w:rsidRPr="00BF7713" w:rsidTr="00DB2C0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73839" w:rsidRPr="00BF7713" w:rsidTr="005303C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6A3FB7" w:rsidRDefault="00973839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A3FB7">
              <w:rPr>
                <w:rFonts w:ascii="GHEA Grapalat" w:hAnsi="GHEA Grapalat"/>
                <w:b/>
                <w:sz w:val="14"/>
                <w:szCs w:val="14"/>
              </w:rPr>
              <w:t>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3839" w:rsidRPr="00093E4F" w:rsidRDefault="006A3FB7" w:rsidP="009B747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093E4F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&lt;&lt;ՄԱՔՍ ՕԻԼ&gt;&gt;ՍՊԸ</w:t>
            </w:r>
            <w:r w:rsidRPr="00093E4F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6713" w:rsidRPr="00D900CA" w:rsidRDefault="00973839" w:rsidP="0021671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7383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ՀՀ, ք. Երևան, </w:t>
            </w:r>
            <w:r w:rsidR="0021671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 xml:space="preserve">Տպագրիչների </w:t>
            </w:r>
            <w:r w:rsidR="00216713" w:rsidRPr="005872DC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 xml:space="preserve"> 8</w:t>
            </w:r>
            <w:r w:rsidR="00216713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="00216713" w:rsidRPr="005872DC">
              <w:rPr>
                <w:rFonts w:ascii="GHEA Grapalat" w:hAnsi="GHEA Grapalat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</w:p>
          <w:p w:rsidR="00973839" w:rsidRPr="00973839" w:rsidRDefault="00216713" w:rsidP="00216713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 52-67-51</w:t>
            </w:r>
            <w:r w:rsidRPr="00D900CA">
              <w:rPr>
                <w:rFonts w:ascii="GHEA Grapalat" w:hAnsi="GHEA Grapalat"/>
                <w:sz w:val="14"/>
                <w:szCs w:val="14"/>
              </w:rPr>
              <w:t xml:space="preserve">            </w:t>
            </w:r>
          </w:p>
          <w:p w:rsidR="00973839" w:rsidRPr="00973839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3839" w:rsidRPr="00890A5F" w:rsidRDefault="00252801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maxoil.llc@mail.ru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="00FE4D0D">
              <w:rPr>
                <w:rFonts w:ascii="GHEA Grapalat" w:hAnsi="GHEA Grapalat"/>
                <w:sz w:val="14"/>
                <w:szCs w:val="14"/>
              </w:rPr>
              <w:t>1570026452480100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0951" w:rsidRPr="00030951" w:rsidRDefault="00030951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="00D942A4" w:rsidRPr="00D900CA">
              <w:rPr>
                <w:rFonts w:ascii="GHEA Grapalat" w:hAnsi="GHEA Grapalat"/>
                <w:sz w:val="14"/>
                <w:szCs w:val="14"/>
                <w:lang w:val="pt-BR"/>
              </w:rPr>
              <w:t>026</w:t>
            </w:r>
            <w:r w:rsidR="00D942A4">
              <w:rPr>
                <w:rFonts w:ascii="GHEA Grapalat" w:hAnsi="GHEA Grapalat"/>
                <w:sz w:val="14"/>
                <w:szCs w:val="14"/>
                <w:lang w:val="pt-BR"/>
              </w:rPr>
              <w:t>62703</w:t>
            </w:r>
          </w:p>
          <w:p w:rsidR="00973839" w:rsidRPr="00030951" w:rsidRDefault="00973839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A32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76BAF" w:rsidRPr="00BF7713" w:rsidRDefault="00A32422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900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ընթացակարգ</w:t>
            </w:r>
            <w:r w:rsidRPr="007271B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 իրականացվել է eauction.armeps.am</w:t>
            </w:r>
            <w:r w:rsidRPr="00D900C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կայքո</w:t>
            </w:r>
            <w:r w:rsidRPr="007271B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վ</w:t>
            </w: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576BAF" w:rsidRPr="00BF7713" w:rsidRDefault="00576BAF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76BAF" w:rsidRPr="00BF7713" w:rsidTr="00DB2C07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BAF" w:rsidRPr="00BF7713" w:rsidRDefault="00576BAF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76BAF" w:rsidRPr="00BF7713" w:rsidTr="00DB2C07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76BAF" w:rsidRPr="009E312C" w:rsidRDefault="00576BAF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A54B42" w:rsidRPr="00095A80">
        <w:rPr>
          <w:rFonts w:ascii="GHEA Grapalat" w:eastAsiaTheme="minorHAnsi" w:hAnsi="GHEA Grapalat" w:cs="GHEA Grapalat"/>
          <w:sz w:val="20"/>
          <w:lang w:val="hy-AM" w:eastAsia="en-US"/>
        </w:rPr>
        <w:t>ՀՀ Լոռու մարզ  Ստեփանավանի քաղաքապետարան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5DD" w:rsidRDefault="002165DD" w:rsidP="00AA5FC4">
      <w:r>
        <w:separator/>
      </w:r>
    </w:p>
  </w:endnote>
  <w:endnote w:type="continuationSeparator" w:id="1">
    <w:p w:rsidR="002165DD" w:rsidRDefault="002165DD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333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2165D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165D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2165D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5DD" w:rsidRDefault="002165DD" w:rsidP="00AA5FC4">
      <w:r>
        <w:separator/>
      </w:r>
    </w:p>
  </w:footnote>
  <w:footnote w:type="continuationSeparator" w:id="1">
    <w:p w:rsidR="002165DD" w:rsidRDefault="002165DD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76BAF" w:rsidRPr="00871366" w:rsidRDefault="00576BAF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76BAF" w:rsidRPr="002D0BF6" w:rsidRDefault="00576BAF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71C4F"/>
    <w:rsid w:val="00071F97"/>
    <w:rsid w:val="00093E4F"/>
    <w:rsid w:val="000A00D3"/>
    <w:rsid w:val="000C3647"/>
    <w:rsid w:val="000D738B"/>
    <w:rsid w:val="001A546A"/>
    <w:rsid w:val="001A7347"/>
    <w:rsid w:val="001B2729"/>
    <w:rsid w:val="001D7925"/>
    <w:rsid w:val="001E16EE"/>
    <w:rsid w:val="001F7374"/>
    <w:rsid w:val="002165DD"/>
    <w:rsid w:val="00216713"/>
    <w:rsid w:val="00234506"/>
    <w:rsid w:val="0024076F"/>
    <w:rsid w:val="00252801"/>
    <w:rsid w:val="002650C1"/>
    <w:rsid w:val="00274028"/>
    <w:rsid w:val="00297BF5"/>
    <w:rsid w:val="002A3473"/>
    <w:rsid w:val="002D6A23"/>
    <w:rsid w:val="002E3D31"/>
    <w:rsid w:val="003002E5"/>
    <w:rsid w:val="00312D8D"/>
    <w:rsid w:val="003156FA"/>
    <w:rsid w:val="00327728"/>
    <w:rsid w:val="003436FB"/>
    <w:rsid w:val="00371308"/>
    <w:rsid w:val="003A72F7"/>
    <w:rsid w:val="003C3738"/>
    <w:rsid w:val="003F329E"/>
    <w:rsid w:val="00400174"/>
    <w:rsid w:val="00416037"/>
    <w:rsid w:val="004571CE"/>
    <w:rsid w:val="00474770"/>
    <w:rsid w:val="00492E69"/>
    <w:rsid w:val="00496B68"/>
    <w:rsid w:val="004B3CF0"/>
    <w:rsid w:val="004D25CC"/>
    <w:rsid w:val="004E7C42"/>
    <w:rsid w:val="00543230"/>
    <w:rsid w:val="00553C5B"/>
    <w:rsid w:val="0056069B"/>
    <w:rsid w:val="00571016"/>
    <w:rsid w:val="00576BAF"/>
    <w:rsid w:val="005D6286"/>
    <w:rsid w:val="00623395"/>
    <w:rsid w:val="006333E5"/>
    <w:rsid w:val="00657BD0"/>
    <w:rsid w:val="00672A0C"/>
    <w:rsid w:val="00676544"/>
    <w:rsid w:val="00682604"/>
    <w:rsid w:val="00694041"/>
    <w:rsid w:val="006A2FD5"/>
    <w:rsid w:val="006A3FB7"/>
    <w:rsid w:val="006C095D"/>
    <w:rsid w:val="006D1337"/>
    <w:rsid w:val="006D713A"/>
    <w:rsid w:val="006E7113"/>
    <w:rsid w:val="006F07CC"/>
    <w:rsid w:val="007025BB"/>
    <w:rsid w:val="00715DB2"/>
    <w:rsid w:val="007367B4"/>
    <w:rsid w:val="00736A9D"/>
    <w:rsid w:val="00763FB4"/>
    <w:rsid w:val="007A6355"/>
    <w:rsid w:val="007D6681"/>
    <w:rsid w:val="007E2EE3"/>
    <w:rsid w:val="007F018D"/>
    <w:rsid w:val="008056FB"/>
    <w:rsid w:val="00847F4F"/>
    <w:rsid w:val="008573F4"/>
    <w:rsid w:val="00864F88"/>
    <w:rsid w:val="00874874"/>
    <w:rsid w:val="00890A5F"/>
    <w:rsid w:val="00894D0B"/>
    <w:rsid w:val="008B446B"/>
    <w:rsid w:val="008B6BDE"/>
    <w:rsid w:val="008F4B37"/>
    <w:rsid w:val="00921512"/>
    <w:rsid w:val="00943EDD"/>
    <w:rsid w:val="00965988"/>
    <w:rsid w:val="00973839"/>
    <w:rsid w:val="00973AA9"/>
    <w:rsid w:val="00984048"/>
    <w:rsid w:val="00991209"/>
    <w:rsid w:val="009927A4"/>
    <w:rsid w:val="009E312C"/>
    <w:rsid w:val="00A32422"/>
    <w:rsid w:val="00A4716F"/>
    <w:rsid w:val="00A53DD1"/>
    <w:rsid w:val="00A54B42"/>
    <w:rsid w:val="00A62835"/>
    <w:rsid w:val="00A64322"/>
    <w:rsid w:val="00A656A6"/>
    <w:rsid w:val="00A716AD"/>
    <w:rsid w:val="00A87107"/>
    <w:rsid w:val="00AA5533"/>
    <w:rsid w:val="00AA5FC4"/>
    <w:rsid w:val="00AC0DFC"/>
    <w:rsid w:val="00AC1C9F"/>
    <w:rsid w:val="00AF3645"/>
    <w:rsid w:val="00B0469B"/>
    <w:rsid w:val="00B05B21"/>
    <w:rsid w:val="00B07809"/>
    <w:rsid w:val="00B122DD"/>
    <w:rsid w:val="00B148D3"/>
    <w:rsid w:val="00B25172"/>
    <w:rsid w:val="00B32723"/>
    <w:rsid w:val="00B32780"/>
    <w:rsid w:val="00B42656"/>
    <w:rsid w:val="00B436C4"/>
    <w:rsid w:val="00B46261"/>
    <w:rsid w:val="00B57A52"/>
    <w:rsid w:val="00B676EA"/>
    <w:rsid w:val="00BB4C05"/>
    <w:rsid w:val="00BD3D58"/>
    <w:rsid w:val="00BE17A7"/>
    <w:rsid w:val="00C205D6"/>
    <w:rsid w:val="00C2072B"/>
    <w:rsid w:val="00C275A6"/>
    <w:rsid w:val="00C2784F"/>
    <w:rsid w:val="00C56E27"/>
    <w:rsid w:val="00C60A7B"/>
    <w:rsid w:val="00C64B9E"/>
    <w:rsid w:val="00C74E9E"/>
    <w:rsid w:val="00C918C4"/>
    <w:rsid w:val="00C9514B"/>
    <w:rsid w:val="00CA33CD"/>
    <w:rsid w:val="00CD3916"/>
    <w:rsid w:val="00CE0495"/>
    <w:rsid w:val="00CF3A28"/>
    <w:rsid w:val="00CF70F6"/>
    <w:rsid w:val="00D05743"/>
    <w:rsid w:val="00D156F2"/>
    <w:rsid w:val="00D22C33"/>
    <w:rsid w:val="00D24D4F"/>
    <w:rsid w:val="00D31236"/>
    <w:rsid w:val="00D35293"/>
    <w:rsid w:val="00D44375"/>
    <w:rsid w:val="00D83219"/>
    <w:rsid w:val="00D942A4"/>
    <w:rsid w:val="00D97033"/>
    <w:rsid w:val="00DA0C6D"/>
    <w:rsid w:val="00DB3E5B"/>
    <w:rsid w:val="00DB771E"/>
    <w:rsid w:val="00DE2A49"/>
    <w:rsid w:val="00E10DB5"/>
    <w:rsid w:val="00E25AA3"/>
    <w:rsid w:val="00E304C5"/>
    <w:rsid w:val="00E31995"/>
    <w:rsid w:val="00E46D3E"/>
    <w:rsid w:val="00E51CF9"/>
    <w:rsid w:val="00E57279"/>
    <w:rsid w:val="00E61DA2"/>
    <w:rsid w:val="00E90153"/>
    <w:rsid w:val="00E910C6"/>
    <w:rsid w:val="00EA2C1A"/>
    <w:rsid w:val="00EF2C47"/>
    <w:rsid w:val="00F0384D"/>
    <w:rsid w:val="00F61EB5"/>
    <w:rsid w:val="00F76174"/>
    <w:rsid w:val="00F832B1"/>
    <w:rsid w:val="00F85B91"/>
    <w:rsid w:val="00FA36BE"/>
    <w:rsid w:val="00FA3BB2"/>
    <w:rsid w:val="00FA5CC4"/>
    <w:rsid w:val="00FB6381"/>
    <w:rsid w:val="00FD490B"/>
    <w:rsid w:val="00FE4D0D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291</cp:revision>
  <dcterms:created xsi:type="dcterms:W3CDTF">2018-01-16T07:34:00Z</dcterms:created>
  <dcterms:modified xsi:type="dcterms:W3CDTF">2019-02-04T12:42:00Z</dcterms:modified>
</cp:coreProperties>
</file>