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4AED7" w14:textId="77777777" w:rsidR="00BE5F62" w:rsidRPr="007D6202" w:rsidRDefault="00ED4558" w:rsidP="007342F9">
      <w:pPr>
        <w:widowControl w:val="0"/>
        <w:spacing w:after="160"/>
        <w:jc w:val="center"/>
        <w:rPr>
          <w:rFonts w:ascii="GHEA Grapalat" w:hAnsi="GHEA Grapalat" w:cs="Sylfaen"/>
          <w:b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/>
          <w:color w:val="000000" w:themeColor="text1"/>
          <w:sz w:val="22"/>
          <w:szCs w:val="22"/>
        </w:rPr>
        <w:t>ОБЪЯВЛЕНИЕ</w:t>
      </w:r>
    </w:p>
    <w:p w14:paraId="5DF4477E" w14:textId="77777777" w:rsidR="005067FE" w:rsidRPr="007D6202" w:rsidRDefault="005067FE" w:rsidP="007342F9">
      <w:pPr>
        <w:widowControl w:val="0"/>
        <w:spacing w:after="160"/>
        <w:jc w:val="center"/>
        <w:rPr>
          <w:rFonts w:ascii="GHEA Grapalat" w:hAnsi="GHEA Grapalat" w:cs="Sylfaen"/>
          <w:b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/>
          <w:color w:val="000000" w:themeColor="text1"/>
          <w:sz w:val="22"/>
          <w:szCs w:val="22"/>
        </w:rPr>
        <w:t>о решении заключения договора</w:t>
      </w:r>
    </w:p>
    <w:p w14:paraId="7F67A15C" w14:textId="6E1E25D6" w:rsidR="00765F01" w:rsidRPr="004E49BF" w:rsidRDefault="005067FE" w:rsidP="007342F9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 w:val="0"/>
          <w:color w:val="000000" w:themeColor="text1"/>
          <w:sz w:val="22"/>
          <w:szCs w:val="22"/>
        </w:rPr>
        <w:t xml:space="preserve">Код процедуры </w:t>
      </w:r>
      <w:r w:rsidR="004E49BF">
        <w:rPr>
          <w:rFonts w:ascii="GHEA Grapalat" w:hAnsi="GHEA Grapalat"/>
          <w:b w:val="0"/>
          <w:color w:val="000000" w:themeColor="text1"/>
          <w:sz w:val="22"/>
          <w:szCs w:val="22"/>
        </w:rPr>
        <w:t>HHQK–BMAShDzB-20/</w:t>
      </w:r>
      <w:r w:rsidR="004E49BF" w:rsidRPr="004E49BF">
        <w:rPr>
          <w:rFonts w:ascii="GHEA Grapalat" w:hAnsi="GHEA Grapalat"/>
          <w:b w:val="0"/>
          <w:color w:val="000000" w:themeColor="text1"/>
          <w:sz w:val="22"/>
          <w:szCs w:val="22"/>
        </w:rPr>
        <w:t>3</w:t>
      </w:r>
    </w:p>
    <w:p w14:paraId="270E41F0" w14:textId="77777777" w:rsidR="004E49BF" w:rsidRDefault="0063017B" w:rsidP="004E49BF">
      <w:pPr>
        <w:pStyle w:val="BodyTextIndent3"/>
        <w:ind w:firstLine="708"/>
        <w:jc w:val="both"/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</w:pPr>
      <w:r w:rsidRPr="00116479">
        <w:rPr>
          <w:rFonts w:ascii="GHEA Grapalat" w:hAnsi="GHEA Grapalat" w:hint="eastAsia"/>
          <w:b w:val="0"/>
          <w:i w:val="0"/>
          <w:color w:val="000000" w:themeColor="text1"/>
          <w:sz w:val="20"/>
          <w:u w:val="none"/>
        </w:rPr>
        <w:t>Комитет</w:t>
      </w:r>
      <w:r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 xml:space="preserve"> </w:t>
      </w:r>
      <w:r w:rsidRPr="00116479">
        <w:rPr>
          <w:rFonts w:ascii="GHEA Grapalat" w:hAnsi="GHEA Grapalat" w:hint="eastAsia"/>
          <w:b w:val="0"/>
          <w:i w:val="0"/>
          <w:color w:val="000000" w:themeColor="text1"/>
          <w:sz w:val="20"/>
          <w:u w:val="none"/>
        </w:rPr>
        <w:t>по</w:t>
      </w:r>
      <w:r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 xml:space="preserve"> </w:t>
      </w:r>
      <w:r w:rsidRPr="00116479">
        <w:rPr>
          <w:rFonts w:ascii="GHEA Grapalat" w:hAnsi="GHEA Grapalat" w:hint="eastAsia"/>
          <w:b w:val="0"/>
          <w:i w:val="0"/>
          <w:color w:val="000000" w:themeColor="text1"/>
          <w:sz w:val="20"/>
          <w:u w:val="none"/>
        </w:rPr>
        <w:t>градостроительству</w:t>
      </w:r>
      <w:r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 xml:space="preserve"> РА </w:t>
      </w:r>
      <w:r w:rsidR="005067FE"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>ниже представляет информац</w:t>
      </w:r>
      <w:r w:rsidR="004E49BF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>ию о решении заключения договор</w:t>
      </w:r>
      <w:r w:rsidR="004E49BF" w:rsidRPr="004E49BF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>ов</w:t>
      </w:r>
      <w:r w:rsidR="005067FE"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 xml:space="preserve"> в результате </w:t>
      </w:r>
      <w:r w:rsidR="00175A43"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 xml:space="preserve">организации </w:t>
      </w:r>
      <w:r w:rsidR="005067FE"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>процедуры закупки по</w:t>
      </w:r>
      <w:r w:rsidR="008F5957"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>д кодом</w:t>
      </w:r>
      <w:r w:rsidR="005067FE"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 xml:space="preserve"> </w:t>
      </w:r>
      <w:r w:rsidR="004E49BF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>HHQK–BMAShDzB-20/3</w:t>
      </w:r>
      <w:r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 xml:space="preserve">, </w:t>
      </w:r>
      <w:r w:rsidR="007B2787"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 xml:space="preserve">по </w:t>
      </w:r>
      <w:r w:rsidR="005067FE"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>приобрет</w:t>
      </w:r>
      <w:r w:rsidR="007B2787"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>ению</w:t>
      </w:r>
      <w:r w:rsidR="007603EA"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 xml:space="preserve"> </w:t>
      </w:r>
      <w:r w:rsidR="004E49BF" w:rsidRPr="004E49BF">
        <w:rPr>
          <w:rFonts w:ascii="GHEA Grapalat" w:hAnsi="GHEA Grapalat"/>
          <w:b w:val="0"/>
          <w:i w:val="0"/>
          <w:noProof/>
          <w:sz w:val="20"/>
          <w:u w:val="none"/>
          <w:lang w:val="eu-ES"/>
        </w:rPr>
        <w:t>работ по строительству типовых модульных зданий средних школ села Медовка Лорийской области РА, села Дехдзут Араратской области РА и села Гарнаовит  Арагацотнской области РА</w:t>
      </w:r>
      <w:r w:rsidR="00A30337"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 xml:space="preserve"> </w:t>
      </w:r>
      <w:r w:rsidRPr="00116479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>для своих нужд.</w:t>
      </w:r>
    </w:p>
    <w:p w14:paraId="24D92644" w14:textId="77777777" w:rsidR="004E49BF" w:rsidRPr="004E49BF" w:rsidRDefault="00E7708A" w:rsidP="004E49BF">
      <w:pPr>
        <w:pStyle w:val="BodyTextIndent3"/>
        <w:ind w:firstLine="708"/>
        <w:jc w:val="both"/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</w:pPr>
      <w:r w:rsidRPr="004E49BF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>По решению N</w:t>
      </w:r>
      <w:r w:rsidR="003202E6" w:rsidRPr="004E49BF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 xml:space="preserve"> </w:t>
      </w:r>
      <w:r w:rsidRPr="004E49BF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 xml:space="preserve">2 от </w:t>
      </w:r>
      <w:r w:rsidR="004E49BF" w:rsidRPr="004E49BF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>28</w:t>
      </w:r>
      <w:r w:rsidR="00116479" w:rsidRPr="004E49BF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>.07</w:t>
      </w:r>
      <w:r w:rsidR="00175A43" w:rsidRPr="004E49BF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 xml:space="preserve">.2020г оценочной комиссии, были утверждены результаты оценки </w:t>
      </w:r>
      <w:r w:rsidR="00347EC7" w:rsidRPr="004E49BF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 xml:space="preserve"> </w:t>
      </w:r>
      <w:r w:rsidR="00175A43" w:rsidRPr="004E49BF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 xml:space="preserve">соответствия требованиям Приглашения, представленные со стороны </w:t>
      </w:r>
      <w:r w:rsidR="00A30337" w:rsidRPr="004E49BF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>у</w:t>
      </w:r>
      <w:r w:rsidR="00175A43" w:rsidRPr="004E49BF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>час</w:t>
      </w:r>
      <w:r w:rsidR="007742A6" w:rsidRPr="004E49BF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>тник</w:t>
      </w:r>
      <w:r w:rsidR="00A30337" w:rsidRPr="004E49BF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>ов</w:t>
      </w:r>
      <w:r w:rsidR="00175A43" w:rsidRPr="004E49BF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>, согласно которым:</w:t>
      </w:r>
    </w:p>
    <w:p w14:paraId="7AFA8B74" w14:textId="36AEB1DD" w:rsidR="00A708D7" w:rsidRPr="004E49BF" w:rsidRDefault="00175A43" w:rsidP="004E49BF">
      <w:pPr>
        <w:pStyle w:val="BodyTextIndent3"/>
        <w:spacing w:after="120"/>
        <w:ind w:firstLine="708"/>
        <w:jc w:val="both"/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</w:pPr>
      <w:r w:rsidRPr="004E49BF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>П</w:t>
      </w:r>
      <w:r w:rsidR="00A30337" w:rsidRPr="004E49BF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>редметом закупки являе</w:t>
      </w:r>
      <w:r w:rsidR="00667B8D" w:rsidRPr="004E49BF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>тся</w:t>
      </w:r>
      <w:r w:rsidR="005A44CD" w:rsidRPr="004E49BF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 xml:space="preserve"> </w:t>
      </w:r>
      <w:r w:rsidR="00A30337" w:rsidRPr="004E49BF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 xml:space="preserve">приобретение </w:t>
      </w:r>
      <w:r w:rsidR="004E49BF" w:rsidRPr="004E49BF">
        <w:rPr>
          <w:rFonts w:ascii="GHEA Grapalat" w:hAnsi="GHEA Grapalat"/>
          <w:b w:val="0"/>
          <w:i w:val="0"/>
          <w:noProof/>
          <w:sz w:val="20"/>
          <w:u w:val="none"/>
          <w:lang w:val="eu-ES"/>
        </w:rPr>
        <w:t>работ по строительству типовых модульных зданий средних школ села Медовка Лорийской области РА, села Дехдзут Араратской области РА и села Гарнаовит  Арагацотнской области РА</w:t>
      </w:r>
      <w:r w:rsidR="00AC244C" w:rsidRPr="004E49BF">
        <w:rPr>
          <w:rFonts w:ascii="GHEA Grapalat" w:hAnsi="GHEA Grapalat"/>
          <w:b w:val="0"/>
          <w:i w:val="0"/>
          <w:color w:val="000000" w:themeColor="text1"/>
          <w:sz w:val="20"/>
          <w:u w:val="none"/>
        </w:rPr>
        <w:t>.</w:t>
      </w:r>
    </w:p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782"/>
        <w:gridCol w:w="2370"/>
        <w:gridCol w:w="2479"/>
        <w:gridCol w:w="2656"/>
      </w:tblGrid>
      <w:tr w:rsidR="00363776" w:rsidRPr="004872AB" w14:paraId="51A8A180" w14:textId="77777777" w:rsidTr="0088331C">
        <w:trPr>
          <w:trHeight w:val="168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CA41AED" w14:textId="74E70376" w:rsidR="00363776" w:rsidRPr="004872AB" w:rsidRDefault="00363776" w:rsidP="0036377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П/Н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2112D94" w14:textId="5D7CA925" w:rsidR="00363776" w:rsidRPr="004872AB" w:rsidRDefault="00363776" w:rsidP="0036377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64C9115" w14:textId="77777777" w:rsidR="00363776" w:rsidRPr="005C594E" w:rsidRDefault="00363776" w:rsidP="0036377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 xml:space="preserve">Заявки, соответствующие требованиям приглашения </w:t>
            </w:r>
          </w:p>
          <w:p w14:paraId="48EADF82" w14:textId="3266A593" w:rsidR="00363776" w:rsidRPr="004872AB" w:rsidRDefault="00363776" w:rsidP="0036377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C594E">
              <w:rPr>
                <w:rFonts w:ascii="GHEA Grapalat" w:hAnsi="GHEA Grapalat"/>
                <w:sz w:val="18"/>
                <w:szCs w:val="18"/>
              </w:rPr>
              <w:t>/при соответствии указать "X"/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1A008127" w14:textId="77777777" w:rsidR="00363776" w:rsidRPr="005C594E" w:rsidRDefault="00363776" w:rsidP="0036377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Заявки, не соответствующие требованиям приглашения</w:t>
            </w:r>
          </w:p>
          <w:p w14:paraId="4BABE802" w14:textId="2067874B" w:rsidR="00363776" w:rsidRPr="004872AB" w:rsidRDefault="00363776" w:rsidP="0036377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C594E">
              <w:rPr>
                <w:rFonts w:ascii="GHEA Grapalat" w:hAnsi="GHEA Grapalat"/>
                <w:sz w:val="18"/>
                <w:szCs w:val="18"/>
              </w:rPr>
              <w:t>/при несоответствии указать "X"/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1CF0819A" w14:textId="19E1B4B5" w:rsidR="00363776" w:rsidRPr="004872AB" w:rsidRDefault="00363776" w:rsidP="0036377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Краткое описание несоответствия</w:t>
            </w:r>
          </w:p>
        </w:tc>
      </w:tr>
      <w:tr w:rsidR="004E49BF" w:rsidRPr="004872AB" w14:paraId="63FC52FC" w14:textId="77777777" w:rsidTr="004E49BF">
        <w:trPr>
          <w:trHeight w:val="449"/>
          <w:jc w:val="center"/>
        </w:trPr>
        <w:tc>
          <w:tcPr>
            <w:tcW w:w="10885" w:type="dxa"/>
            <w:gridSpan w:val="5"/>
            <w:shd w:val="clear" w:color="auto" w:fill="auto"/>
            <w:vAlign w:val="center"/>
          </w:tcPr>
          <w:p w14:paraId="742C566C" w14:textId="72F395F7" w:rsidR="004E49BF" w:rsidRPr="005C594E" w:rsidRDefault="004E49BF" w:rsidP="004E49BF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C4721C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Лот N 1</w:t>
            </w:r>
          </w:p>
        </w:tc>
      </w:tr>
      <w:tr w:rsidR="004E49BF" w:rsidRPr="004872AB" w14:paraId="21DE0179" w14:textId="77777777" w:rsidTr="0088331C">
        <w:trPr>
          <w:trHeight w:val="453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35099CD" w14:textId="77777777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872AB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06292F8F" w14:textId="7E425A0F" w:rsidR="004E49BF" w:rsidRPr="009317C1" w:rsidRDefault="004E49BF" w:rsidP="004E49B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hyperlink r:id="rId7" w:history="1">
              <w:r w:rsidRPr="00816A04">
                <w:rPr>
                  <w:rFonts w:ascii="GHEA Grapalat" w:hAnsi="GHEA Grapalat" w:cs="Calibri"/>
                  <w:color w:val="000000"/>
                  <w:sz w:val="18"/>
                  <w:szCs w:val="18"/>
                  <w:lang w:eastAsia="en-US"/>
                </w:rPr>
                <w:t>ЗАО "Т-Констракшн</w:t>
              </w:r>
              <w:r>
                <w:rPr>
                  <w:rFonts w:ascii="GHEA Grapalat" w:hAnsi="GHEA Grapalat" w:cs="Calibri"/>
                  <w:color w:val="000000"/>
                  <w:sz w:val="18"/>
                  <w:szCs w:val="18"/>
                  <w:lang w:eastAsia="en-US"/>
                </w:rPr>
                <w:t>"</w:t>
              </w:r>
            </w:hyperlink>
          </w:p>
        </w:tc>
        <w:tc>
          <w:tcPr>
            <w:tcW w:w="2370" w:type="dxa"/>
            <w:shd w:val="clear" w:color="auto" w:fill="auto"/>
            <w:vAlign w:val="center"/>
          </w:tcPr>
          <w:p w14:paraId="75122B81" w14:textId="3FE91E63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66212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551BFAA9" w14:textId="77777777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2D6BF68B" w14:textId="77777777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E49BF" w:rsidRPr="004872AB" w14:paraId="1E754640" w14:textId="77777777" w:rsidTr="0088331C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CEB43AA" w14:textId="77777777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88FC040" w14:textId="76B42F80" w:rsidR="004E49BF" w:rsidRPr="009317C1" w:rsidRDefault="004E49BF" w:rsidP="004E49B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ООО "Григорян Шин"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DCF3BE1" w14:textId="6D3FA383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66212">
              <w:rPr>
                <w:rFonts w:ascii="GHEA Grapalat" w:hAnsi="GHEA Grapalat"/>
                <w:sz w:val="18"/>
                <w:szCs w:val="18"/>
                <w:lang w:val="af-ZA"/>
              </w:rPr>
              <w:t xml:space="preserve">X 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2238FE68" w14:textId="1C6B3FFE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7F84A32F" w14:textId="182AE643" w:rsidR="004E49BF" w:rsidRPr="00363776" w:rsidRDefault="004E49BF" w:rsidP="004E49BF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af-ZA" w:eastAsia="en-US"/>
              </w:rPr>
            </w:pPr>
          </w:p>
        </w:tc>
      </w:tr>
      <w:tr w:rsidR="004E49BF" w:rsidRPr="004872AB" w14:paraId="33181E78" w14:textId="77777777" w:rsidTr="0088331C">
        <w:trPr>
          <w:trHeight w:val="62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EEE7173" w14:textId="6AEECBE7" w:rsidR="004E49BF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5C830C70" w14:textId="054065F1" w:rsidR="004E49BF" w:rsidRPr="009317C1" w:rsidRDefault="004E49BF" w:rsidP="004E49B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 xml:space="preserve">ООО </w:t>
            </w: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"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Блеск</w:t>
            </w: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"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 xml:space="preserve"> армянский филиал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A80FF5A" w14:textId="3D70D9D7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66212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31D0F14B" w14:textId="5982AE9E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37C59CAB" w14:textId="40D04FF0" w:rsidR="004E49BF" w:rsidRPr="00852BC8" w:rsidRDefault="004E49BF" w:rsidP="004E49BF">
            <w:pPr>
              <w:rPr>
                <w:rFonts w:ascii="GHEA Grapalat" w:hAnsi="GHEA Grapalat" w:cs="Calibri"/>
                <w:color w:val="000000"/>
                <w:sz w:val="14"/>
                <w:szCs w:val="14"/>
                <w:lang w:val="af-ZA" w:eastAsia="en-US"/>
              </w:rPr>
            </w:pPr>
          </w:p>
        </w:tc>
      </w:tr>
      <w:tr w:rsidR="004E49BF" w:rsidRPr="004872AB" w14:paraId="5F7524A9" w14:textId="77777777" w:rsidTr="0088331C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4DCEDD7" w14:textId="069D4F39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7A9D027B" w14:textId="3ED0A526" w:rsidR="004E49BF" w:rsidRPr="009317C1" w:rsidRDefault="004E49BF" w:rsidP="004E49B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ОАО "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Арпа-Севан</w:t>
            </w: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4751D6B" w14:textId="2D61F3AF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66212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4BF69213" w14:textId="0571B7D9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4D4EB4A6" w14:textId="12977B7D" w:rsidR="004E49BF" w:rsidRPr="00764138" w:rsidRDefault="004E49BF" w:rsidP="004E49BF">
            <w:pPr>
              <w:rPr>
                <w:rFonts w:ascii="GHEA Grapalat" w:hAnsi="GHEA Grapalat" w:cs="Arial Armenian"/>
                <w:noProof/>
                <w:sz w:val="14"/>
                <w:szCs w:val="14"/>
                <w:lang w:val="sq-AL"/>
              </w:rPr>
            </w:pPr>
          </w:p>
        </w:tc>
      </w:tr>
      <w:tr w:rsidR="004E49BF" w:rsidRPr="004872AB" w14:paraId="67EA3F73" w14:textId="77777777" w:rsidTr="004E49BF">
        <w:trPr>
          <w:trHeight w:val="638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9ACC27B" w14:textId="604B55A3" w:rsidR="004E49BF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63ADA526" w14:textId="2699E976" w:rsidR="004E49BF" w:rsidRPr="009317C1" w:rsidRDefault="004E49BF" w:rsidP="004E49B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ООО</w:t>
            </w: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 xml:space="preserve"> "Геворгян и Нерсисян"</w:t>
            </w:r>
            <w:r w:rsidRPr="003D6CE0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7A5930D" w14:textId="7F120B14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14:paraId="460710F2" w14:textId="72400A9B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66212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1821E8BC" w14:textId="7F06402F" w:rsidR="004E49BF" w:rsidRPr="00764138" w:rsidRDefault="004E49BF" w:rsidP="004E49BF">
            <w:pPr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П</w:t>
            </w:r>
            <w:r w:rsidRPr="00B91AE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риложение </w:t>
            </w:r>
            <w:r w:rsidRPr="00B145A8">
              <w:rPr>
                <w:rFonts w:ascii="GHEA Grapalat" w:hAnsi="GHEA Grapalat"/>
                <w:color w:val="000000" w:themeColor="text1"/>
                <w:sz w:val="14"/>
                <w:szCs w:val="14"/>
              </w:rPr>
              <w:t>N</w:t>
            </w:r>
            <w:r w:rsidRPr="00B91AE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2 (ценового предложения) не соотетствует требованиям приглашения</w:t>
            </w:r>
          </w:p>
        </w:tc>
      </w:tr>
      <w:tr w:rsidR="004E49BF" w:rsidRPr="004872AB" w14:paraId="28F924EB" w14:textId="77777777" w:rsidTr="004E49BF">
        <w:trPr>
          <w:trHeight w:val="6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3A26DA3" w14:textId="1FFA999D" w:rsidR="004E49BF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954D94F" w14:textId="433856D7" w:rsidR="004E49BF" w:rsidRPr="009317C1" w:rsidRDefault="004E49BF" w:rsidP="004E49B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ООО "Филишин"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7219665" w14:textId="5441D048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14:paraId="3E9393B5" w14:textId="7BE04706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66212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6568CB69" w14:textId="77777777" w:rsidR="004E49BF" w:rsidRDefault="004E49BF" w:rsidP="004E49BF">
            <w:pPr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</w:pPr>
            <w:r w:rsidRPr="00764138">
              <w:rPr>
                <w:rFonts w:ascii="GHEA Grapalat" w:hAnsi="GHEA Grapalat" w:hint="eastAsia"/>
                <w:color w:val="000000" w:themeColor="text1"/>
                <w:sz w:val="14"/>
                <w:szCs w:val="14"/>
                <w:lang w:val="af-ZA"/>
              </w:rPr>
              <w:t>Ценовое</w:t>
            </w:r>
            <w:r w:rsidRPr="00764138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764138">
              <w:rPr>
                <w:rFonts w:ascii="GHEA Grapalat" w:hAnsi="GHEA Grapalat" w:hint="eastAsia"/>
                <w:color w:val="000000" w:themeColor="text1"/>
                <w:sz w:val="14"/>
                <w:szCs w:val="14"/>
                <w:lang w:val="af-ZA"/>
              </w:rPr>
              <w:t>предложение</w:t>
            </w:r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</w:t>
            </w:r>
          </w:p>
          <w:p w14:paraId="3E9659A0" w14:textId="24FB97AB" w:rsidR="004E49BF" w:rsidRPr="00764138" w:rsidRDefault="004E49BF" w:rsidP="004E49BF">
            <w:pPr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после переговоров продолжает </w:t>
            </w:r>
            <w:r>
              <w:rPr>
                <w:rFonts w:ascii="GHEA Grapalat" w:hAnsi="GHEA Grapalat" w:hint="eastAsia"/>
                <w:color w:val="000000" w:themeColor="text1"/>
                <w:sz w:val="14"/>
                <w:szCs w:val="14"/>
                <w:lang w:val="af-ZA"/>
              </w:rPr>
              <w:t>превышать</w:t>
            </w:r>
            <w:r w:rsidRPr="00764138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сметную стоимость</w:t>
            </w:r>
          </w:p>
        </w:tc>
      </w:tr>
      <w:tr w:rsidR="004E49BF" w:rsidRPr="004872AB" w14:paraId="0B31DE05" w14:textId="77777777" w:rsidTr="004E49BF">
        <w:trPr>
          <w:trHeight w:val="7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9CC6EBD" w14:textId="7B6511E6" w:rsidR="004E49BF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12C13AA1" w14:textId="35903469" w:rsidR="004E49BF" w:rsidRPr="009317C1" w:rsidRDefault="004E49BF" w:rsidP="004E49B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ОАО "Баграмяншин"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9F2F088" w14:textId="77777777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14:paraId="1802542C" w14:textId="17A710CD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66212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2C63C964" w14:textId="62F6496C" w:rsidR="004E49BF" w:rsidRPr="00764138" w:rsidRDefault="004E49BF" w:rsidP="004E49BF">
            <w:pPr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</w:pPr>
            <w:r w:rsidRPr="00764138">
              <w:rPr>
                <w:rFonts w:ascii="GHEA Grapalat" w:hAnsi="GHEA Grapalat" w:hint="eastAsia"/>
                <w:color w:val="000000" w:themeColor="text1"/>
                <w:sz w:val="14"/>
                <w:szCs w:val="14"/>
                <w:lang w:val="af-ZA"/>
              </w:rPr>
              <w:t>Ценовое</w:t>
            </w:r>
            <w:r w:rsidRPr="00764138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</w:t>
            </w:r>
            <w:r w:rsidRPr="00764138">
              <w:rPr>
                <w:rFonts w:ascii="GHEA Grapalat" w:hAnsi="GHEA Grapalat" w:hint="eastAsia"/>
                <w:color w:val="000000" w:themeColor="text1"/>
                <w:sz w:val="14"/>
                <w:szCs w:val="14"/>
                <w:lang w:val="af-ZA"/>
              </w:rPr>
              <w:t>предложение</w:t>
            </w:r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после переговоров продолжает </w:t>
            </w:r>
            <w:r>
              <w:rPr>
                <w:rFonts w:ascii="GHEA Grapalat" w:hAnsi="GHEA Grapalat" w:hint="eastAsia"/>
                <w:color w:val="000000" w:themeColor="text1"/>
                <w:sz w:val="14"/>
                <w:szCs w:val="14"/>
                <w:lang w:val="af-ZA"/>
              </w:rPr>
              <w:t>превышать</w:t>
            </w:r>
            <w:r w:rsidRPr="00764138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 xml:space="preserve"> сметную стоимость</w:t>
            </w:r>
            <w:r w:rsidRPr="00764138">
              <w:rPr>
                <w:rFonts w:ascii="GHEA Grapalat" w:hAnsi="GHEA Grapalat" w:cs="Arial Armenian"/>
                <w:noProof/>
                <w:sz w:val="14"/>
                <w:szCs w:val="14"/>
                <w:lang w:val="sq-AL"/>
              </w:rPr>
              <w:t xml:space="preserve"> </w:t>
            </w:r>
          </w:p>
        </w:tc>
      </w:tr>
      <w:tr w:rsidR="004E49BF" w:rsidRPr="004872AB" w14:paraId="365D3B07" w14:textId="77777777" w:rsidTr="0023247C">
        <w:trPr>
          <w:trHeight w:val="485"/>
          <w:jc w:val="center"/>
        </w:trPr>
        <w:tc>
          <w:tcPr>
            <w:tcW w:w="10885" w:type="dxa"/>
            <w:gridSpan w:val="5"/>
            <w:shd w:val="clear" w:color="auto" w:fill="auto"/>
            <w:vAlign w:val="center"/>
          </w:tcPr>
          <w:p w14:paraId="0E2180F7" w14:textId="5BCF8A51" w:rsidR="004E49BF" w:rsidRPr="00764138" w:rsidRDefault="004E49BF" w:rsidP="004E49BF">
            <w:pPr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</w:pPr>
            <w:r w:rsidRPr="00C4721C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Лот N </w:t>
            </w:r>
            <w:r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4E49BF" w:rsidRPr="004872AB" w14:paraId="28A51488" w14:textId="77777777" w:rsidTr="004E49BF">
        <w:trPr>
          <w:trHeight w:val="521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85E77C8" w14:textId="0C3C6C32" w:rsidR="004E49BF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6B2621E0" w14:textId="65941DF2" w:rsidR="004E49BF" w:rsidRPr="009317C1" w:rsidRDefault="004E49BF" w:rsidP="004E49B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ООО "АГАТ-777</w:t>
            </w: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"</w:t>
            </w:r>
            <w:r w:rsidRPr="00C42762">
              <w:rPr>
                <w:rFonts w:ascii="GHEA Grapalat" w:hAnsi="GHEA Grapalat" w:cs="Times Armenian"/>
                <w:noProof/>
                <w:sz w:val="18"/>
                <w:szCs w:val="18"/>
                <w:lang w:val="sq-AL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0EE6FA2" w14:textId="4A1A08D5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0ED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463D6B00" w14:textId="66707572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3D3EADFA" w14:textId="1A02E1A8" w:rsidR="004E49BF" w:rsidRPr="00764138" w:rsidRDefault="004E49BF" w:rsidP="004E49BF">
            <w:pPr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</w:pPr>
          </w:p>
        </w:tc>
      </w:tr>
      <w:tr w:rsidR="004E49BF" w:rsidRPr="004872AB" w14:paraId="3230A16F" w14:textId="77777777" w:rsidTr="004E49BF">
        <w:trPr>
          <w:trHeight w:val="44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70D3E62" w14:textId="050F7224" w:rsidR="004E49BF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021F1CB5" w14:textId="7E4DB86F" w:rsidR="004E49BF" w:rsidRPr="009317C1" w:rsidRDefault="004E49BF" w:rsidP="004E49B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 xml:space="preserve">ООО </w:t>
            </w: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"ЗЕТ-ПРОФИЛ"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E9CFCD4" w14:textId="63D1A08E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0ED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679C503E" w14:textId="446417DD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72BF5BC6" w14:textId="7B97BABA" w:rsidR="004E49BF" w:rsidRPr="00764138" w:rsidRDefault="004E49BF" w:rsidP="004E49BF">
            <w:pPr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</w:pPr>
          </w:p>
        </w:tc>
      </w:tr>
      <w:tr w:rsidR="004E49BF" w:rsidRPr="004872AB" w14:paraId="4679F824" w14:textId="77777777" w:rsidTr="004E49BF">
        <w:trPr>
          <w:trHeight w:val="53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95100C5" w14:textId="3C9A767E" w:rsidR="004E49BF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339782D9" w14:textId="06A96D45" w:rsidR="004E49BF" w:rsidRPr="009317C1" w:rsidRDefault="004E49BF" w:rsidP="004E49B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hyperlink r:id="rId8" w:history="1">
              <w:r>
                <w:rPr>
                  <w:rFonts w:ascii="GHEA Grapalat" w:hAnsi="GHEA Grapalat" w:cs="Calibri"/>
                  <w:color w:val="000000"/>
                  <w:sz w:val="18"/>
                  <w:szCs w:val="18"/>
                  <w:lang w:eastAsia="en-US"/>
                </w:rPr>
                <w:t>ЗАО "Трансуниверсал "</w:t>
              </w:r>
            </w:hyperlink>
          </w:p>
        </w:tc>
        <w:tc>
          <w:tcPr>
            <w:tcW w:w="2370" w:type="dxa"/>
            <w:shd w:val="clear" w:color="auto" w:fill="auto"/>
            <w:vAlign w:val="center"/>
          </w:tcPr>
          <w:p w14:paraId="56838D48" w14:textId="7C0944DE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0ED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0FCFE3D1" w14:textId="40934AA2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3563888A" w14:textId="06E36377" w:rsidR="004E49BF" w:rsidRPr="00B91AEB" w:rsidRDefault="004E49BF" w:rsidP="004E49BF">
            <w:pPr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</w:p>
        </w:tc>
      </w:tr>
      <w:tr w:rsidR="004E49BF" w:rsidRPr="004872AB" w14:paraId="7F60F8E0" w14:textId="77777777" w:rsidTr="004E49BF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9172A56" w14:textId="0CC08815" w:rsidR="004E49BF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28BFEF0C" w14:textId="2CD195C2" w:rsidR="004E49BF" w:rsidRPr="009317C1" w:rsidRDefault="004E49BF" w:rsidP="004E49B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ООО "Бидек</w:t>
            </w: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64275F9" w14:textId="0AA3FE53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0ED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1EB4D0C3" w14:textId="77777777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19B9939F" w14:textId="77777777" w:rsidR="004E49BF" w:rsidRPr="00B91AEB" w:rsidRDefault="004E49BF" w:rsidP="004E49BF">
            <w:pPr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</w:p>
        </w:tc>
      </w:tr>
      <w:tr w:rsidR="004E49BF" w:rsidRPr="004872AB" w14:paraId="3A86510D" w14:textId="77777777" w:rsidTr="004E49BF">
        <w:trPr>
          <w:trHeight w:val="521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562333" w14:textId="51314BF8" w:rsidR="004E49BF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5991367D" w14:textId="7F6AF4F6" w:rsidR="004E49BF" w:rsidRPr="009317C1" w:rsidRDefault="004E49BF" w:rsidP="004E49B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hyperlink r:id="rId9" w:history="1">
              <w:r w:rsidRPr="00816A04">
                <w:rPr>
                  <w:rFonts w:ascii="GHEA Grapalat" w:hAnsi="GHEA Grapalat" w:cs="Calibri"/>
                  <w:color w:val="000000"/>
                  <w:sz w:val="18"/>
                  <w:szCs w:val="18"/>
                  <w:lang w:eastAsia="en-US"/>
                </w:rPr>
                <w:t>ЗАО "Т-Констракшн</w:t>
              </w:r>
              <w:r>
                <w:rPr>
                  <w:rFonts w:ascii="GHEA Grapalat" w:hAnsi="GHEA Grapalat" w:cs="Calibri"/>
                  <w:color w:val="000000"/>
                  <w:sz w:val="18"/>
                  <w:szCs w:val="18"/>
                  <w:lang w:eastAsia="en-US"/>
                </w:rPr>
                <w:t>"</w:t>
              </w:r>
            </w:hyperlink>
          </w:p>
        </w:tc>
        <w:tc>
          <w:tcPr>
            <w:tcW w:w="2370" w:type="dxa"/>
            <w:shd w:val="clear" w:color="auto" w:fill="auto"/>
            <w:vAlign w:val="center"/>
          </w:tcPr>
          <w:p w14:paraId="32E446E2" w14:textId="50606B6D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0ED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7A800E09" w14:textId="77777777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1DA7697B" w14:textId="77777777" w:rsidR="004E49BF" w:rsidRPr="00B91AEB" w:rsidRDefault="004E49BF" w:rsidP="004E49BF">
            <w:pPr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</w:p>
        </w:tc>
      </w:tr>
      <w:tr w:rsidR="004E49BF" w:rsidRPr="004872AB" w14:paraId="16EB3C07" w14:textId="77777777" w:rsidTr="004E49BF">
        <w:trPr>
          <w:trHeight w:val="53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F91B3CD" w14:textId="6B3C47BA" w:rsidR="004E49BF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73ABA2AD" w14:textId="45447821" w:rsidR="004E49BF" w:rsidRPr="009317C1" w:rsidRDefault="004E49BF" w:rsidP="004E49B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ООО "Григорян Шин"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A8CB392" w14:textId="1E06140F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0ED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22D1B119" w14:textId="77777777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6183C361" w14:textId="77777777" w:rsidR="004E49BF" w:rsidRPr="00B91AEB" w:rsidRDefault="004E49BF" w:rsidP="004E49BF">
            <w:pPr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</w:p>
        </w:tc>
      </w:tr>
      <w:tr w:rsidR="004E49BF" w:rsidRPr="004872AB" w14:paraId="57D5B623" w14:textId="77777777" w:rsidTr="004E49BF">
        <w:trPr>
          <w:trHeight w:val="431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9326295" w14:textId="7C829FEC" w:rsidR="004E49BF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5CFCD1B5" w14:textId="6EC16014" w:rsidR="004E49BF" w:rsidRPr="009317C1" w:rsidRDefault="004E49BF" w:rsidP="004E49B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ООО</w:t>
            </w: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 xml:space="preserve"> "Геворгян и Нерсисян"</w:t>
            </w:r>
            <w:r w:rsidRPr="003D6CE0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A05F5F3" w14:textId="6A3C46A8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0ED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01B96C62" w14:textId="77777777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417F9DCE" w14:textId="77777777" w:rsidR="004E49BF" w:rsidRPr="00B91AEB" w:rsidRDefault="004E49BF" w:rsidP="004E49BF">
            <w:pPr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</w:p>
        </w:tc>
      </w:tr>
      <w:tr w:rsidR="004E49BF" w:rsidRPr="004872AB" w14:paraId="7688C564" w14:textId="77777777" w:rsidTr="004E49BF">
        <w:trPr>
          <w:trHeight w:val="53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8618626" w14:textId="1A0A91D1" w:rsidR="004E49BF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30643839" w14:textId="0B8FD428" w:rsidR="004E49BF" w:rsidRPr="009317C1" w:rsidRDefault="004E49BF" w:rsidP="004E49B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ОАО "Баграмяншин"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FCDA313" w14:textId="256F989D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0ED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5EF5C480" w14:textId="77777777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15804FF9" w14:textId="77777777" w:rsidR="004E49BF" w:rsidRPr="00B91AEB" w:rsidRDefault="004E49BF" w:rsidP="004E49BF">
            <w:pPr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</w:p>
        </w:tc>
      </w:tr>
      <w:tr w:rsidR="004E49BF" w:rsidRPr="004872AB" w14:paraId="4015D43E" w14:textId="77777777" w:rsidTr="004E49BF">
        <w:trPr>
          <w:trHeight w:val="35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00D597D" w14:textId="4A61A95E" w:rsidR="004E49BF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7B2EFC9A" w14:textId="27CAC3CC" w:rsidR="004E49BF" w:rsidRPr="009317C1" w:rsidRDefault="004E49BF" w:rsidP="004E49B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ООО "Филишин"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49DAB3C" w14:textId="77777777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14:paraId="3FBF1069" w14:textId="453E82FF" w:rsidR="004E49BF" w:rsidRPr="004872AB" w:rsidRDefault="004E49BF" w:rsidP="004E49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0ED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1FE57067" w14:textId="2F16CB0F" w:rsidR="004E49BF" w:rsidRPr="00B91AEB" w:rsidRDefault="004E49BF" w:rsidP="004E49BF">
            <w:pPr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П</w:t>
            </w:r>
            <w:r w:rsidRPr="00B91AE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риложение </w:t>
            </w:r>
            <w:r w:rsidRPr="00B145A8">
              <w:rPr>
                <w:rFonts w:ascii="GHEA Grapalat" w:hAnsi="GHEA Grapalat"/>
                <w:color w:val="000000" w:themeColor="text1"/>
                <w:sz w:val="14"/>
                <w:szCs w:val="14"/>
              </w:rPr>
              <w:t>N</w:t>
            </w:r>
            <w:r w:rsidRPr="00B91AE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2 (ценового предложения) не соотетствует требованиям приглашения</w:t>
            </w:r>
          </w:p>
        </w:tc>
      </w:tr>
      <w:tr w:rsidR="004E49BF" w:rsidRPr="004872AB" w14:paraId="0B436EF0" w14:textId="77777777" w:rsidTr="0024180D">
        <w:trPr>
          <w:trHeight w:val="485"/>
          <w:jc w:val="center"/>
        </w:trPr>
        <w:tc>
          <w:tcPr>
            <w:tcW w:w="10885" w:type="dxa"/>
            <w:gridSpan w:val="5"/>
            <w:shd w:val="clear" w:color="auto" w:fill="auto"/>
            <w:vAlign w:val="center"/>
          </w:tcPr>
          <w:p w14:paraId="6F6EDDE4" w14:textId="5A55E2B0" w:rsidR="004E49BF" w:rsidRPr="00B91AEB" w:rsidRDefault="004E49BF" w:rsidP="004E49BF">
            <w:pPr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 w:rsidRPr="00C4721C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 xml:space="preserve">Лот N </w:t>
            </w:r>
            <w:r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2441DD" w:rsidRPr="004872AB" w14:paraId="0AB25CD8" w14:textId="77777777" w:rsidTr="0024180D">
        <w:trPr>
          <w:trHeight w:val="48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8C39F31" w14:textId="60B1B153" w:rsidR="002441DD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53BEDEC3" w14:textId="5584FEC5" w:rsidR="002441DD" w:rsidRPr="009317C1" w:rsidRDefault="002441DD" w:rsidP="002441D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 w:rsidRPr="001B34BB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ООО "Григорян Шин"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C74AF03" w14:textId="1D8783B2" w:rsidR="002441DD" w:rsidRPr="004872AB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0ED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036AED92" w14:textId="77777777" w:rsidR="002441DD" w:rsidRPr="004872AB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3828A799" w14:textId="77777777" w:rsidR="002441DD" w:rsidRPr="00B91AEB" w:rsidRDefault="002441DD" w:rsidP="002441DD">
            <w:pPr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</w:p>
        </w:tc>
      </w:tr>
      <w:tr w:rsidR="002441DD" w:rsidRPr="004872AB" w14:paraId="37815D94" w14:textId="77777777" w:rsidTr="0024180D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4A75DAC" w14:textId="6943E2C7" w:rsidR="002441DD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33C17A8F" w14:textId="6A2EA0FB" w:rsidR="002441DD" w:rsidRPr="009317C1" w:rsidRDefault="002441DD" w:rsidP="002441D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 w:rsidRPr="001B34BB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ООО "Геворгян и Нерсисян"</w:t>
            </w:r>
            <w:r w:rsidRPr="003D6CE0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  <w:r w:rsidRPr="001B34BB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087A016" w14:textId="72D40E11" w:rsidR="002441DD" w:rsidRPr="004872AB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0ED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0E152132" w14:textId="77777777" w:rsidR="002441DD" w:rsidRPr="004872AB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5BA72D4A" w14:textId="77777777" w:rsidR="002441DD" w:rsidRPr="00B91AEB" w:rsidRDefault="002441DD" w:rsidP="002441DD">
            <w:pPr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</w:p>
        </w:tc>
      </w:tr>
      <w:tr w:rsidR="002441DD" w:rsidRPr="004872AB" w14:paraId="41B81D9D" w14:textId="77777777" w:rsidTr="0024180D">
        <w:trPr>
          <w:trHeight w:val="431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8F52D0D" w14:textId="0C24AA5E" w:rsidR="002441DD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30CE1C7F" w14:textId="19E2C016" w:rsidR="002441DD" w:rsidRPr="009317C1" w:rsidRDefault="002441DD" w:rsidP="002441D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ОАО "Баграмяншин"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E2806A1" w14:textId="4C2C8A2D" w:rsidR="002441DD" w:rsidRPr="004872AB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0ED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10934E2B" w14:textId="77777777" w:rsidR="002441DD" w:rsidRPr="004872AB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7E2A8EE0" w14:textId="77777777" w:rsidR="002441DD" w:rsidRPr="00B91AEB" w:rsidRDefault="002441DD" w:rsidP="002441DD">
            <w:pPr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</w:p>
        </w:tc>
      </w:tr>
      <w:tr w:rsidR="002441DD" w:rsidRPr="004872AB" w14:paraId="1C2AC57F" w14:textId="77777777" w:rsidTr="004E49BF">
        <w:trPr>
          <w:trHeight w:val="62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A5E0374" w14:textId="534D4BDD" w:rsidR="002441DD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03B7669D" w14:textId="2AEFCBFC" w:rsidR="002441DD" w:rsidRPr="009317C1" w:rsidRDefault="002441DD" w:rsidP="002441D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 w:rsidRPr="001B34BB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ООО "АГАТ-777"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DE8570C" w14:textId="77777777" w:rsidR="002441DD" w:rsidRPr="004872AB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14:paraId="4560422C" w14:textId="63BDBEAE" w:rsidR="002441DD" w:rsidRPr="004872AB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0ED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18D77185" w14:textId="43EC1E85" w:rsidR="002441DD" w:rsidRPr="00B91AEB" w:rsidRDefault="002441DD" w:rsidP="002441DD">
            <w:pPr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П</w:t>
            </w:r>
            <w:r w:rsidRPr="00B91AE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риложение </w:t>
            </w:r>
            <w:r w:rsidRPr="00B145A8">
              <w:rPr>
                <w:rFonts w:ascii="GHEA Grapalat" w:hAnsi="GHEA Grapalat"/>
                <w:color w:val="000000" w:themeColor="text1"/>
                <w:sz w:val="14"/>
                <w:szCs w:val="14"/>
              </w:rPr>
              <w:t>N</w:t>
            </w:r>
            <w:r w:rsidRPr="00B91AE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2 (ценового предложения) не соотетствует требованиям приглашения</w:t>
            </w:r>
          </w:p>
        </w:tc>
      </w:tr>
      <w:tr w:rsidR="002441DD" w:rsidRPr="004872AB" w14:paraId="63B730F2" w14:textId="77777777" w:rsidTr="004E49BF">
        <w:trPr>
          <w:trHeight w:val="611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F01C324" w14:textId="1F755C12" w:rsidR="002441DD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01A832EB" w14:textId="4C713AAB" w:rsidR="002441DD" w:rsidRPr="009317C1" w:rsidRDefault="002441DD" w:rsidP="002441D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hyperlink r:id="rId10" w:history="1">
              <w:r w:rsidRPr="001B34BB">
                <w:rPr>
                  <w:rFonts w:ascii="GHEA Grapalat" w:hAnsi="GHEA Grapalat" w:cs="Calibri"/>
                  <w:color w:val="000000"/>
                  <w:sz w:val="18"/>
                  <w:szCs w:val="18"/>
                  <w:lang w:eastAsia="en-US"/>
                </w:rPr>
                <w:t>ЗАО "Т-Констракшн"</w:t>
              </w:r>
            </w:hyperlink>
          </w:p>
        </w:tc>
        <w:tc>
          <w:tcPr>
            <w:tcW w:w="2370" w:type="dxa"/>
            <w:shd w:val="clear" w:color="auto" w:fill="auto"/>
            <w:vAlign w:val="center"/>
          </w:tcPr>
          <w:p w14:paraId="2CB61825" w14:textId="77777777" w:rsidR="002441DD" w:rsidRPr="004872AB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14:paraId="60C914D0" w14:textId="01490D5B" w:rsidR="002441DD" w:rsidRPr="004872AB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0ED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1D305EF2" w14:textId="30198488" w:rsidR="002441DD" w:rsidRPr="00B91AEB" w:rsidRDefault="002441DD" w:rsidP="002441DD">
            <w:pPr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П</w:t>
            </w:r>
            <w:r w:rsidRPr="00B91AE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риложение </w:t>
            </w:r>
            <w:r w:rsidRPr="00B145A8">
              <w:rPr>
                <w:rFonts w:ascii="GHEA Grapalat" w:hAnsi="GHEA Grapalat"/>
                <w:color w:val="000000" w:themeColor="text1"/>
                <w:sz w:val="14"/>
                <w:szCs w:val="14"/>
              </w:rPr>
              <w:t>N</w:t>
            </w:r>
            <w:r w:rsidRPr="00B91AE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2 (ценового предложения) не соотетствует требованиям приглашения</w:t>
            </w:r>
          </w:p>
        </w:tc>
      </w:tr>
      <w:tr w:rsidR="002441DD" w:rsidRPr="004872AB" w14:paraId="16998426" w14:textId="77777777" w:rsidTr="004E49BF">
        <w:trPr>
          <w:trHeight w:val="62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05236B2" w14:textId="1C2B1068" w:rsidR="002441DD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3D091345" w14:textId="2EE48DD6" w:rsidR="002441DD" w:rsidRPr="009317C1" w:rsidRDefault="002441DD" w:rsidP="002441D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 w:rsidRPr="001B34BB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ООО "Филишин"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0351848" w14:textId="77777777" w:rsidR="002441DD" w:rsidRPr="004872AB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14:paraId="2FF1504F" w14:textId="6A91FE00" w:rsidR="002441DD" w:rsidRPr="004872AB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0ED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57A2AB7B" w14:textId="3C551484" w:rsidR="002441DD" w:rsidRPr="00B91AEB" w:rsidRDefault="002441DD" w:rsidP="002441DD">
            <w:pPr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П</w:t>
            </w:r>
            <w:r w:rsidRPr="00B91AE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риложение </w:t>
            </w:r>
            <w:r w:rsidRPr="00B145A8">
              <w:rPr>
                <w:rFonts w:ascii="GHEA Grapalat" w:hAnsi="GHEA Grapalat"/>
                <w:color w:val="000000" w:themeColor="text1"/>
                <w:sz w:val="14"/>
                <w:szCs w:val="14"/>
              </w:rPr>
              <w:t>N</w:t>
            </w:r>
            <w:r w:rsidRPr="00B91AE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2 (ценового предложения) не соотетствует требованиям приглашения</w:t>
            </w:r>
          </w:p>
        </w:tc>
      </w:tr>
    </w:tbl>
    <w:p w14:paraId="048DB25D" w14:textId="1F4BF546" w:rsidR="007342F9" w:rsidRDefault="007342F9" w:rsidP="0088331C">
      <w:pPr>
        <w:widowControl w:val="0"/>
        <w:spacing w:after="160" w:line="360" w:lineRule="auto"/>
        <w:jc w:val="both"/>
        <w:rPr>
          <w:rFonts w:ascii="GHEA Grapalat" w:hAnsi="GHEA Grapalat"/>
          <w:sz w:val="16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8"/>
        <w:gridCol w:w="2998"/>
        <w:gridCol w:w="1987"/>
        <w:gridCol w:w="3157"/>
      </w:tblGrid>
      <w:tr w:rsidR="00F02BE6" w:rsidRPr="0067472A" w14:paraId="600708BC" w14:textId="77777777" w:rsidTr="00F02BE6">
        <w:trPr>
          <w:trHeight w:val="626"/>
          <w:jc w:val="center"/>
        </w:trPr>
        <w:tc>
          <w:tcPr>
            <w:tcW w:w="2018" w:type="dxa"/>
            <w:shd w:val="clear" w:color="auto" w:fill="auto"/>
            <w:vAlign w:val="center"/>
          </w:tcPr>
          <w:p w14:paraId="37B97896" w14:textId="6E5031A3" w:rsidR="00F02BE6" w:rsidRPr="0067472A" w:rsidRDefault="00F02BE6" w:rsidP="00F02B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Занятые участниками места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6153DD6B" w14:textId="663D8A3C" w:rsidR="00F02BE6" w:rsidRPr="0067472A" w:rsidRDefault="00F02BE6" w:rsidP="00F02B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9624449" w14:textId="5CFABF53" w:rsidR="00F02BE6" w:rsidRPr="0067472A" w:rsidRDefault="00F02BE6" w:rsidP="00F02B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 xml:space="preserve">Отобранный участник </w:t>
            </w:r>
            <w:r w:rsidRPr="005C594E">
              <w:rPr>
                <w:rFonts w:ascii="GHEA Grapalat" w:hAnsi="GHEA Grapalat"/>
                <w:sz w:val="18"/>
                <w:szCs w:val="18"/>
              </w:rPr>
              <w:t>/для отобранного участника указать "X"/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54944406" w14:textId="77777777" w:rsidR="00F02BE6" w:rsidRPr="005C594E" w:rsidRDefault="00F02BE6" w:rsidP="00F02BE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032FE8EA" w14:textId="0F8136A6" w:rsidR="00F02BE6" w:rsidRPr="0067472A" w:rsidRDefault="00F02BE6" w:rsidP="00F02B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/без НДС</w:t>
            </w:r>
            <w:r w:rsidRPr="005C594E">
              <w:rPr>
                <w:rFonts w:ascii="GHEA Grapalat" w:hAnsi="GHEA Grapalat"/>
                <w:b/>
                <w:sz w:val="18"/>
                <w:szCs w:val="18"/>
              </w:rPr>
              <w:t>/</w:t>
            </w:r>
          </w:p>
        </w:tc>
      </w:tr>
      <w:tr w:rsidR="002441DD" w:rsidRPr="0067472A" w14:paraId="4E44BFAB" w14:textId="77777777" w:rsidTr="00946038">
        <w:trPr>
          <w:trHeight w:val="314"/>
          <w:jc w:val="center"/>
        </w:trPr>
        <w:tc>
          <w:tcPr>
            <w:tcW w:w="10160" w:type="dxa"/>
            <w:gridSpan w:val="4"/>
            <w:shd w:val="clear" w:color="auto" w:fill="auto"/>
            <w:vAlign w:val="center"/>
          </w:tcPr>
          <w:p w14:paraId="0F0F0523" w14:textId="0AABAD7B" w:rsidR="002441DD" w:rsidRPr="005C594E" w:rsidRDefault="002441DD" w:rsidP="002441DD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C4721C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Лот N </w:t>
            </w:r>
            <w:r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2441DD" w:rsidRPr="0067472A" w14:paraId="2AF0EDB4" w14:textId="77777777" w:rsidTr="00F02BE6">
        <w:trPr>
          <w:trHeight w:val="381"/>
          <w:jc w:val="center"/>
        </w:trPr>
        <w:tc>
          <w:tcPr>
            <w:tcW w:w="2018" w:type="dxa"/>
            <w:shd w:val="clear" w:color="auto" w:fill="auto"/>
            <w:vAlign w:val="center"/>
          </w:tcPr>
          <w:p w14:paraId="30D0282F" w14:textId="2F6F02E1" w:rsidR="002441DD" w:rsidRPr="0067472A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7472A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3CA24FEB" w14:textId="6AD15A67" w:rsidR="002441DD" w:rsidRPr="0067472A" w:rsidRDefault="002441DD" w:rsidP="002441D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hyperlink r:id="rId11" w:history="1">
              <w:r w:rsidRPr="00816A04">
                <w:rPr>
                  <w:rFonts w:ascii="GHEA Grapalat" w:hAnsi="GHEA Grapalat" w:cs="Calibri"/>
                  <w:color w:val="000000"/>
                  <w:sz w:val="18"/>
                  <w:szCs w:val="18"/>
                  <w:lang w:eastAsia="en-US"/>
                </w:rPr>
                <w:t>ЗАО "Т-Констракшн</w:t>
              </w:r>
              <w:r>
                <w:rPr>
                  <w:rFonts w:ascii="GHEA Grapalat" w:hAnsi="GHEA Grapalat" w:cs="Calibri"/>
                  <w:color w:val="000000"/>
                  <w:sz w:val="18"/>
                  <w:szCs w:val="18"/>
                  <w:lang w:eastAsia="en-US"/>
                </w:rPr>
                <w:t>"</w:t>
              </w:r>
            </w:hyperlink>
          </w:p>
        </w:tc>
        <w:tc>
          <w:tcPr>
            <w:tcW w:w="1987" w:type="dxa"/>
            <w:shd w:val="clear" w:color="auto" w:fill="auto"/>
            <w:vAlign w:val="center"/>
          </w:tcPr>
          <w:p w14:paraId="39E0B0BB" w14:textId="0ECE11AA" w:rsidR="002441DD" w:rsidRPr="0067472A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7472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7BE8BEE9" w14:textId="2E43C78E" w:rsidR="002441DD" w:rsidRPr="0067472A" w:rsidRDefault="002441DD" w:rsidP="002441D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554 441 349.01</w:t>
            </w:r>
          </w:p>
        </w:tc>
      </w:tr>
      <w:tr w:rsidR="002441DD" w:rsidRPr="0067472A" w14:paraId="01A2275A" w14:textId="77777777" w:rsidTr="00F02BE6">
        <w:trPr>
          <w:trHeight w:val="345"/>
          <w:jc w:val="center"/>
        </w:trPr>
        <w:tc>
          <w:tcPr>
            <w:tcW w:w="2018" w:type="dxa"/>
            <w:shd w:val="clear" w:color="auto" w:fill="auto"/>
            <w:vAlign w:val="center"/>
          </w:tcPr>
          <w:p w14:paraId="77DBCC02" w14:textId="10C3F1A7" w:rsidR="002441DD" w:rsidRPr="0067472A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462E5CB7" w14:textId="7C8619C0" w:rsidR="002441DD" w:rsidRPr="0067472A" w:rsidRDefault="002441DD" w:rsidP="002441D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ООО "Григорян Шин"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BA7B936" w14:textId="77777777" w:rsidR="002441DD" w:rsidRPr="0067472A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6C793990" w14:textId="794B4F80" w:rsidR="002441DD" w:rsidRPr="0067472A" w:rsidRDefault="002441DD" w:rsidP="002441D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561 741 000</w:t>
            </w:r>
          </w:p>
        </w:tc>
      </w:tr>
      <w:tr w:rsidR="002441DD" w:rsidRPr="0067472A" w14:paraId="4D42D245" w14:textId="77777777" w:rsidTr="00F02BE6">
        <w:trPr>
          <w:trHeight w:val="345"/>
          <w:jc w:val="center"/>
        </w:trPr>
        <w:tc>
          <w:tcPr>
            <w:tcW w:w="2018" w:type="dxa"/>
            <w:shd w:val="clear" w:color="auto" w:fill="auto"/>
            <w:vAlign w:val="center"/>
          </w:tcPr>
          <w:p w14:paraId="3F804B9B" w14:textId="481A5B60" w:rsidR="002441DD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37E1449A" w14:textId="3F96D02A" w:rsidR="002441DD" w:rsidRDefault="002441DD" w:rsidP="002441DD">
            <w:pPr>
              <w:jc w:val="center"/>
              <w:rPr>
                <w:rFonts w:ascii="GHEA Grapalat" w:hAnsi="GHEA Grapalat" w:cs="Times Armenian"/>
                <w:noProof/>
                <w:sz w:val="18"/>
                <w:szCs w:val="18"/>
                <w:lang w:val="sq-AL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 xml:space="preserve">ООО </w:t>
            </w: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"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Блеск</w:t>
            </w: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"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 xml:space="preserve"> армянский филиал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811A78D" w14:textId="77777777" w:rsidR="002441DD" w:rsidRPr="002441DD" w:rsidRDefault="002441DD" w:rsidP="002441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3855C3BC" w14:textId="5935D530" w:rsidR="002441DD" w:rsidRPr="002441DD" w:rsidRDefault="002441DD" w:rsidP="002441DD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584 678 355.9</w:t>
            </w:r>
          </w:p>
        </w:tc>
      </w:tr>
      <w:tr w:rsidR="002441DD" w:rsidRPr="0067472A" w14:paraId="099A0656" w14:textId="77777777" w:rsidTr="00F02BE6">
        <w:trPr>
          <w:trHeight w:val="345"/>
          <w:jc w:val="center"/>
        </w:trPr>
        <w:tc>
          <w:tcPr>
            <w:tcW w:w="2018" w:type="dxa"/>
            <w:shd w:val="clear" w:color="auto" w:fill="auto"/>
            <w:vAlign w:val="center"/>
          </w:tcPr>
          <w:p w14:paraId="765332A8" w14:textId="36304532" w:rsidR="002441DD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70CB59B4" w14:textId="17BCA703" w:rsidR="002441DD" w:rsidRDefault="002441DD" w:rsidP="002441DD">
            <w:pPr>
              <w:jc w:val="center"/>
              <w:rPr>
                <w:rFonts w:ascii="GHEA Grapalat" w:hAnsi="GHEA Grapalat" w:cs="Times Armenian"/>
                <w:noProof/>
                <w:sz w:val="18"/>
                <w:szCs w:val="18"/>
                <w:lang w:val="sq-AL"/>
              </w:rPr>
            </w:pP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ОАО "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Арпа-Севан</w:t>
            </w: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43D4633" w14:textId="77777777" w:rsidR="002441DD" w:rsidRPr="002441DD" w:rsidRDefault="002441DD" w:rsidP="002441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7DBAFD72" w14:textId="01407DAA" w:rsidR="002441DD" w:rsidRPr="002441DD" w:rsidRDefault="002441DD" w:rsidP="002441DD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588 160 565</w:t>
            </w:r>
          </w:p>
        </w:tc>
      </w:tr>
      <w:tr w:rsidR="002441DD" w:rsidRPr="0067472A" w14:paraId="14D3EB64" w14:textId="77777777" w:rsidTr="00576603">
        <w:trPr>
          <w:trHeight w:val="345"/>
          <w:jc w:val="center"/>
        </w:trPr>
        <w:tc>
          <w:tcPr>
            <w:tcW w:w="10160" w:type="dxa"/>
            <w:gridSpan w:val="4"/>
            <w:shd w:val="clear" w:color="auto" w:fill="auto"/>
            <w:vAlign w:val="center"/>
          </w:tcPr>
          <w:p w14:paraId="451369F0" w14:textId="0D9CBD68" w:rsidR="002441DD" w:rsidRPr="0067472A" w:rsidRDefault="002441DD" w:rsidP="002441DD">
            <w:pP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 w:rsidRPr="00C4721C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Лот N </w:t>
            </w:r>
            <w:r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2441DD" w:rsidRPr="0067472A" w14:paraId="521A7FDB" w14:textId="77777777" w:rsidTr="00F02BE6">
        <w:trPr>
          <w:trHeight w:val="345"/>
          <w:jc w:val="center"/>
        </w:trPr>
        <w:tc>
          <w:tcPr>
            <w:tcW w:w="2018" w:type="dxa"/>
            <w:shd w:val="clear" w:color="auto" w:fill="auto"/>
            <w:vAlign w:val="center"/>
          </w:tcPr>
          <w:p w14:paraId="52607046" w14:textId="44BE9932" w:rsidR="002441DD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58C00A31" w14:textId="3B967E27" w:rsidR="002441DD" w:rsidRDefault="002441DD" w:rsidP="002441DD">
            <w:pPr>
              <w:jc w:val="center"/>
              <w:rPr>
                <w:rFonts w:ascii="GHEA Grapalat" w:hAnsi="GHEA Grapalat" w:cs="Times Armenian"/>
                <w:noProof/>
                <w:sz w:val="18"/>
                <w:szCs w:val="18"/>
                <w:lang w:val="sq-AL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ООО "АГАТ-777</w:t>
            </w: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"</w:t>
            </w:r>
            <w:r w:rsidRPr="00C42762">
              <w:rPr>
                <w:rFonts w:ascii="GHEA Grapalat" w:hAnsi="GHEA Grapalat" w:cs="Times Armenian"/>
                <w:noProof/>
                <w:sz w:val="18"/>
                <w:szCs w:val="18"/>
                <w:lang w:val="sq-AL"/>
              </w:rPr>
              <w:t xml:space="preserve"> 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A53CEB1" w14:textId="3344FCED" w:rsidR="002441DD" w:rsidRPr="0067472A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7472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5C2D54C9" w14:textId="1E56CE41" w:rsidR="002441DD" w:rsidRPr="0067472A" w:rsidRDefault="002441DD" w:rsidP="002441D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 w:rsidRPr="009C402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498 333 333.3</w:t>
            </w:r>
          </w:p>
        </w:tc>
      </w:tr>
      <w:tr w:rsidR="002441DD" w:rsidRPr="0067472A" w14:paraId="446D14B2" w14:textId="77777777" w:rsidTr="00F02BE6">
        <w:trPr>
          <w:trHeight w:val="345"/>
          <w:jc w:val="center"/>
        </w:trPr>
        <w:tc>
          <w:tcPr>
            <w:tcW w:w="2018" w:type="dxa"/>
            <w:shd w:val="clear" w:color="auto" w:fill="auto"/>
            <w:vAlign w:val="center"/>
          </w:tcPr>
          <w:p w14:paraId="18A983A5" w14:textId="6141DA8C" w:rsidR="002441DD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3A2C1A39" w14:textId="17726FFE" w:rsidR="002441DD" w:rsidRDefault="002441DD" w:rsidP="002441DD">
            <w:pPr>
              <w:jc w:val="center"/>
              <w:rPr>
                <w:rFonts w:ascii="GHEA Grapalat" w:hAnsi="GHEA Grapalat" w:cs="Times Armenian"/>
                <w:noProof/>
                <w:sz w:val="18"/>
                <w:szCs w:val="18"/>
                <w:lang w:val="sq-AL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 xml:space="preserve">ООО </w:t>
            </w: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"ЗЕТ-ПРОФИЛ"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8F6C8E9" w14:textId="77777777" w:rsidR="002441DD" w:rsidRPr="0067472A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3E866212" w14:textId="03334F2F" w:rsidR="002441DD" w:rsidRPr="0067472A" w:rsidRDefault="002441DD" w:rsidP="002441D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 w:rsidRPr="009C402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500 000 000</w:t>
            </w:r>
          </w:p>
        </w:tc>
      </w:tr>
      <w:tr w:rsidR="002441DD" w:rsidRPr="0067472A" w14:paraId="48172C4B" w14:textId="77777777" w:rsidTr="00F02BE6">
        <w:trPr>
          <w:trHeight w:val="345"/>
          <w:jc w:val="center"/>
        </w:trPr>
        <w:tc>
          <w:tcPr>
            <w:tcW w:w="2018" w:type="dxa"/>
            <w:shd w:val="clear" w:color="auto" w:fill="auto"/>
            <w:vAlign w:val="center"/>
          </w:tcPr>
          <w:p w14:paraId="02B09D69" w14:textId="24301325" w:rsidR="002441DD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4C93807D" w14:textId="1C3F243D" w:rsidR="002441DD" w:rsidRDefault="002441DD" w:rsidP="002441DD">
            <w:pPr>
              <w:jc w:val="center"/>
              <w:rPr>
                <w:rFonts w:ascii="GHEA Grapalat" w:hAnsi="GHEA Grapalat" w:cs="Times Armenian"/>
                <w:noProof/>
                <w:sz w:val="18"/>
                <w:szCs w:val="18"/>
                <w:lang w:val="sq-AL"/>
              </w:rPr>
            </w:pPr>
            <w:hyperlink r:id="rId12" w:history="1">
              <w:r>
                <w:rPr>
                  <w:rFonts w:ascii="GHEA Grapalat" w:hAnsi="GHEA Grapalat" w:cs="Calibri"/>
                  <w:color w:val="000000"/>
                  <w:sz w:val="18"/>
                  <w:szCs w:val="18"/>
                  <w:lang w:eastAsia="en-US"/>
                </w:rPr>
                <w:t>ЗАО "Трансуниверсал "</w:t>
              </w:r>
            </w:hyperlink>
          </w:p>
        </w:tc>
        <w:tc>
          <w:tcPr>
            <w:tcW w:w="1987" w:type="dxa"/>
            <w:shd w:val="clear" w:color="auto" w:fill="auto"/>
            <w:vAlign w:val="center"/>
          </w:tcPr>
          <w:p w14:paraId="51B50FDB" w14:textId="77777777" w:rsidR="002441DD" w:rsidRPr="0067472A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2A2E2A3D" w14:textId="6271810F" w:rsidR="002441DD" w:rsidRPr="0067472A" w:rsidRDefault="002441DD" w:rsidP="002441D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510 767 929</w:t>
            </w:r>
          </w:p>
        </w:tc>
      </w:tr>
      <w:tr w:rsidR="002441DD" w:rsidRPr="0067472A" w14:paraId="7BB763AB" w14:textId="77777777" w:rsidTr="00F02BE6">
        <w:trPr>
          <w:trHeight w:val="345"/>
          <w:jc w:val="center"/>
        </w:trPr>
        <w:tc>
          <w:tcPr>
            <w:tcW w:w="2018" w:type="dxa"/>
            <w:shd w:val="clear" w:color="auto" w:fill="auto"/>
            <w:vAlign w:val="center"/>
          </w:tcPr>
          <w:p w14:paraId="4481661D" w14:textId="1F5700C4" w:rsidR="002441DD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33374E76" w14:textId="3D5DFE25" w:rsidR="002441DD" w:rsidRDefault="002441DD" w:rsidP="002441DD">
            <w:pPr>
              <w:jc w:val="center"/>
              <w:rPr>
                <w:rFonts w:ascii="GHEA Grapalat" w:hAnsi="GHEA Grapalat" w:cs="Times Armenian"/>
                <w:noProof/>
                <w:sz w:val="18"/>
                <w:szCs w:val="18"/>
                <w:lang w:val="sq-AL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ООО "Бидек</w:t>
            </w: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BC9DC3B" w14:textId="77777777" w:rsidR="002441DD" w:rsidRPr="0067472A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3A12BBB2" w14:textId="37710521" w:rsidR="002441DD" w:rsidRPr="0067472A" w:rsidRDefault="002441DD" w:rsidP="002441D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540 000 105</w:t>
            </w:r>
          </w:p>
        </w:tc>
      </w:tr>
      <w:tr w:rsidR="002441DD" w:rsidRPr="0067472A" w14:paraId="676CE759" w14:textId="77777777" w:rsidTr="00F02BE6">
        <w:trPr>
          <w:trHeight w:val="345"/>
          <w:jc w:val="center"/>
        </w:trPr>
        <w:tc>
          <w:tcPr>
            <w:tcW w:w="2018" w:type="dxa"/>
            <w:shd w:val="clear" w:color="auto" w:fill="auto"/>
            <w:vAlign w:val="center"/>
          </w:tcPr>
          <w:p w14:paraId="507A0AF4" w14:textId="3E62C221" w:rsidR="002441DD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75030E80" w14:textId="59EB9DF1" w:rsidR="002441DD" w:rsidRDefault="002441DD" w:rsidP="002441DD">
            <w:pPr>
              <w:jc w:val="center"/>
              <w:rPr>
                <w:rFonts w:ascii="GHEA Grapalat" w:hAnsi="GHEA Grapalat" w:cs="Times Armenian"/>
                <w:noProof/>
                <w:sz w:val="18"/>
                <w:szCs w:val="18"/>
                <w:lang w:val="sq-AL"/>
              </w:rPr>
            </w:pPr>
            <w:hyperlink r:id="rId13" w:history="1">
              <w:r w:rsidRPr="00816A04">
                <w:rPr>
                  <w:rFonts w:ascii="GHEA Grapalat" w:hAnsi="GHEA Grapalat" w:cs="Calibri"/>
                  <w:color w:val="000000"/>
                  <w:sz w:val="18"/>
                  <w:szCs w:val="18"/>
                  <w:lang w:eastAsia="en-US"/>
                </w:rPr>
                <w:t>ЗАО "Т-Констракшн</w:t>
              </w:r>
              <w:r>
                <w:rPr>
                  <w:rFonts w:ascii="GHEA Grapalat" w:hAnsi="GHEA Grapalat" w:cs="Calibri"/>
                  <w:color w:val="000000"/>
                  <w:sz w:val="18"/>
                  <w:szCs w:val="18"/>
                  <w:lang w:eastAsia="en-US"/>
                </w:rPr>
                <w:t>"</w:t>
              </w:r>
            </w:hyperlink>
          </w:p>
        </w:tc>
        <w:tc>
          <w:tcPr>
            <w:tcW w:w="1987" w:type="dxa"/>
            <w:shd w:val="clear" w:color="auto" w:fill="auto"/>
            <w:vAlign w:val="center"/>
          </w:tcPr>
          <w:p w14:paraId="115038DE" w14:textId="77777777" w:rsidR="002441DD" w:rsidRPr="0067472A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4DA25392" w14:textId="05DE83F4" w:rsidR="002441DD" w:rsidRPr="0067472A" w:rsidRDefault="002441DD" w:rsidP="002441D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558 530 225.81</w:t>
            </w:r>
          </w:p>
        </w:tc>
      </w:tr>
      <w:tr w:rsidR="002441DD" w:rsidRPr="0067472A" w14:paraId="20FD728B" w14:textId="77777777" w:rsidTr="00F02BE6">
        <w:trPr>
          <w:trHeight w:val="345"/>
          <w:jc w:val="center"/>
        </w:trPr>
        <w:tc>
          <w:tcPr>
            <w:tcW w:w="2018" w:type="dxa"/>
            <w:shd w:val="clear" w:color="auto" w:fill="auto"/>
            <w:vAlign w:val="center"/>
          </w:tcPr>
          <w:p w14:paraId="13148568" w14:textId="4A33DA61" w:rsidR="002441DD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154E9B9C" w14:textId="3F1711D9" w:rsidR="002441DD" w:rsidRDefault="002441DD" w:rsidP="002441DD">
            <w:pPr>
              <w:jc w:val="center"/>
              <w:rPr>
                <w:rFonts w:ascii="GHEA Grapalat" w:hAnsi="GHEA Grapalat" w:cs="Times Armenian"/>
                <w:noProof/>
                <w:sz w:val="18"/>
                <w:szCs w:val="18"/>
                <w:lang w:val="sq-AL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ООО "Григорян Шин"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3B46553" w14:textId="77777777" w:rsidR="002441DD" w:rsidRPr="0067472A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3A9FD6BA" w14:textId="4478EDA0" w:rsidR="002441DD" w:rsidRPr="0067472A" w:rsidRDefault="002441DD" w:rsidP="002441D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560 155 000</w:t>
            </w:r>
          </w:p>
        </w:tc>
      </w:tr>
      <w:tr w:rsidR="002441DD" w:rsidRPr="0067472A" w14:paraId="180D93CC" w14:textId="77777777" w:rsidTr="00F02BE6">
        <w:trPr>
          <w:trHeight w:val="345"/>
          <w:jc w:val="center"/>
        </w:trPr>
        <w:tc>
          <w:tcPr>
            <w:tcW w:w="2018" w:type="dxa"/>
            <w:shd w:val="clear" w:color="auto" w:fill="auto"/>
            <w:vAlign w:val="center"/>
          </w:tcPr>
          <w:p w14:paraId="664CF5CA" w14:textId="3F28C409" w:rsidR="002441DD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317E3D72" w14:textId="73148FDD" w:rsidR="002441DD" w:rsidRDefault="002441DD" w:rsidP="002441DD">
            <w:pPr>
              <w:jc w:val="center"/>
              <w:rPr>
                <w:rFonts w:ascii="GHEA Grapalat" w:hAnsi="GHEA Grapalat" w:cs="Times Armenian"/>
                <w:noProof/>
                <w:sz w:val="18"/>
                <w:szCs w:val="18"/>
                <w:lang w:val="sq-AL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ООО</w:t>
            </w: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 xml:space="preserve"> "Геворгян и Нерсисян"</w:t>
            </w:r>
            <w:r w:rsidRPr="003D6CE0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30809F1" w14:textId="77777777" w:rsidR="002441DD" w:rsidRPr="0067472A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76723FFC" w14:textId="6E40DFA0" w:rsidR="002441DD" w:rsidRPr="0067472A" w:rsidRDefault="002441DD" w:rsidP="002441D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583 270 743.89</w:t>
            </w:r>
          </w:p>
        </w:tc>
      </w:tr>
      <w:tr w:rsidR="002441DD" w:rsidRPr="0067472A" w14:paraId="76702E12" w14:textId="77777777" w:rsidTr="00F02BE6">
        <w:trPr>
          <w:trHeight w:val="345"/>
          <w:jc w:val="center"/>
        </w:trPr>
        <w:tc>
          <w:tcPr>
            <w:tcW w:w="2018" w:type="dxa"/>
            <w:shd w:val="clear" w:color="auto" w:fill="auto"/>
            <w:vAlign w:val="center"/>
          </w:tcPr>
          <w:p w14:paraId="5473765D" w14:textId="58274F18" w:rsidR="002441DD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6C90B81B" w14:textId="76E00FE9" w:rsidR="002441DD" w:rsidRDefault="002441DD" w:rsidP="002441DD">
            <w:pPr>
              <w:jc w:val="center"/>
              <w:rPr>
                <w:rFonts w:ascii="GHEA Grapalat" w:hAnsi="GHEA Grapalat" w:cs="Times Armenian"/>
                <w:noProof/>
                <w:sz w:val="18"/>
                <w:szCs w:val="18"/>
                <w:lang w:val="sq-AL"/>
              </w:rPr>
            </w:pP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ОАО "Баграмяншин"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6F3DA59" w14:textId="77777777" w:rsidR="002441DD" w:rsidRPr="0067472A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540C4998" w14:textId="49CFE86C" w:rsidR="002441DD" w:rsidRPr="0067472A" w:rsidRDefault="002441DD" w:rsidP="002441D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583 333 333.33</w:t>
            </w:r>
          </w:p>
        </w:tc>
      </w:tr>
      <w:tr w:rsidR="002441DD" w:rsidRPr="0067472A" w14:paraId="1F5EFA06" w14:textId="77777777" w:rsidTr="004F2AE9">
        <w:trPr>
          <w:trHeight w:val="345"/>
          <w:jc w:val="center"/>
        </w:trPr>
        <w:tc>
          <w:tcPr>
            <w:tcW w:w="10160" w:type="dxa"/>
            <w:gridSpan w:val="4"/>
            <w:shd w:val="clear" w:color="auto" w:fill="auto"/>
            <w:vAlign w:val="center"/>
          </w:tcPr>
          <w:p w14:paraId="49E633D3" w14:textId="6BDA9D4B" w:rsidR="002441DD" w:rsidRPr="0067472A" w:rsidRDefault="002441DD" w:rsidP="002441DD">
            <w:pP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 w:rsidRPr="00C4721C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Лот N </w:t>
            </w:r>
            <w:r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2441DD" w:rsidRPr="0067472A" w14:paraId="5E9B028D" w14:textId="77777777" w:rsidTr="00F02BE6">
        <w:trPr>
          <w:trHeight w:val="345"/>
          <w:jc w:val="center"/>
        </w:trPr>
        <w:tc>
          <w:tcPr>
            <w:tcW w:w="2018" w:type="dxa"/>
            <w:shd w:val="clear" w:color="auto" w:fill="auto"/>
            <w:vAlign w:val="center"/>
          </w:tcPr>
          <w:p w14:paraId="7FD82FE9" w14:textId="722DA532" w:rsidR="002441DD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23B2FB87" w14:textId="183F9C63" w:rsidR="002441DD" w:rsidRDefault="002441DD" w:rsidP="002441DD">
            <w:pPr>
              <w:jc w:val="center"/>
              <w:rPr>
                <w:rFonts w:ascii="GHEA Grapalat" w:hAnsi="GHEA Grapalat" w:cs="Times Armenian"/>
                <w:noProof/>
                <w:sz w:val="18"/>
                <w:szCs w:val="18"/>
                <w:lang w:val="sq-AL"/>
              </w:rPr>
            </w:pPr>
            <w:r w:rsidRPr="001B34BB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ООО "Григорян Шин"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4682384" w14:textId="46CD1E0F" w:rsidR="002441DD" w:rsidRPr="0067472A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7472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4A273EA4" w14:textId="367691B0" w:rsidR="002441DD" w:rsidRPr="0067472A" w:rsidRDefault="002441DD" w:rsidP="002441D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539 381 666.7</w:t>
            </w:r>
          </w:p>
        </w:tc>
      </w:tr>
      <w:tr w:rsidR="002441DD" w:rsidRPr="0067472A" w14:paraId="471D74A2" w14:textId="77777777" w:rsidTr="00F02BE6">
        <w:trPr>
          <w:trHeight w:val="345"/>
          <w:jc w:val="center"/>
        </w:trPr>
        <w:tc>
          <w:tcPr>
            <w:tcW w:w="2018" w:type="dxa"/>
            <w:shd w:val="clear" w:color="auto" w:fill="auto"/>
            <w:vAlign w:val="center"/>
          </w:tcPr>
          <w:p w14:paraId="7C2A48E1" w14:textId="382D032F" w:rsidR="002441DD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7D3AEC4D" w14:textId="5B5F2F72" w:rsidR="002441DD" w:rsidRDefault="002441DD" w:rsidP="002441DD">
            <w:pPr>
              <w:jc w:val="center"/>
              <w:rPr>
                <w:rFonts w:ascii="GHEA Grapalat" w:hAnsi="GHEA Grapalat" w:cs="Times Armenian"/>
                <w:noProof/>
                <w:sz w:val="18"/>
                <w:szCs w:val="18"/>
                <w:lang w:val="sq-AL"/>
              </w:rPr>
            </w:pPr>
            <w:r w:rsidRPr="001B34BB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ООО "Геворгян и Нерсисян"</w:t>
            </w:r>
            <w:r w:rsidRPr="003D6CE0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  <w:r w:rsidRPr="001B34BB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8883CE2" w14:textId="77777777" w:rsidR="002441DD" w:rsidRPr="0067472A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7D948E21" w14:textId="7DBFDBAF" w:rsidR="002441DD" w:rsidRPr="0067472A" w:rsidRDefault="002441DD" w:rsidP="002441D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566 500 355.03</w:t>
            </w:r>
          </w:p>
        </w:tc>
      </w:tr>
      <w:tr w:rsidR="002441DD" w:rsidRPr="0067472A" w14:paraId="0813DEE8" w14:textId="77777777" w:rsidTr="00F02BE6">
        <w:trPr>
          <w:trHeight w:val="345"/>
          <w:jc w:val="center"/>
        </w:trPr>
        <w:tc>
          <w:tcPr>
            <w:tcW w:w="2018" w:type="dxa"/>
            <w:shd w:val="clear" w:color="auto" w:fill="auto"/>
            <w:vAlign w:val="center"/>
          </w:tcPr>
          <w:p w14:paraId="3B76E4FD" w14:textId="40253CCE" w:rsidR="002441DD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5B3B9679" w14:textId="6DAC0C11" w:rsidR="002441DD" w:rsidRDefault="002441DD" w:rsidP="002441DD">
            <w:pPr>
              <w:jc w:val="center"/>
              <w:rPr>
                <w:rFonts w:ascii="GHEA Grapalat" w:hAnsi="GHEA Grapalat" w:cs="Times Armenian"/>
                <w:noProof/>
                <w:sz w:val="18"/>
                <w:szCs w:val="18"/>
                <w:lang w:val="sq-AL"/>
              </w:rPr>
            </w:pPr>
            <w:r w:rsidRPr="003D6CE0"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ОАО "Баграмяншин"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80894A0" w14:textId="77777777" w:rsidR="002441DD" w:rsidRPr="0067472A" w:rsidRDefault="002441DD" w:rsidP="002441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1C3A6A7C" w14:textId="445BC51B" w:rsidR="002441DD" w:rsidRPr="0067472A" w:rsidRDefault="002441DD" w:rsidP="002441D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  <w:t>566 666 666.7</w:t>
            </w:r>
          </w:p>
        </w:tc>
      </w:tr>
    </w:tbl>
    <w:p w14:paraId="347CFFA9" w14:textId="77777777" w:rsidR="00575617" w:rsidRDefault="00575617" w:rsidP="00575617">
      <w:pPr>
        <w:pStyle w:val="Heading3"/>
        <w:keepNext w:val="0"/>
        <w:widowControl w:val="0"/>
        <w:ind w:firstLine="708"/>
        <w:jc w:val="both"/>
        <w:rPr>
          <w:rFonts w:ascii="GHEA Grapalat" w:hAnsi="GHEA Grapalat"/>
          <w:b w:val="0"/>
          <w:color w:val="000000" w:themeColor="text1"/>
          <w:sz w:val="20"/>
        </w:rPr>
      </w:pPr>
    </w:p>
    <w:p w14:paraId="3DDC3A7B" w14:textId="5F86482C" w:rsidR="006365DD" w:rsidRPr="00575617" w:rsidRDefault="00A30337" w:rsidP="00B145A8">
      <w:pPr>
        <w:pStyle w:val="Heading3"/>
        <w:keepNext w:val="0"/>
        <w:widowControl w:val="0"/>
        <w:ind w:firstLine="708"/>
        <w:jc w:val="both"/>
        <w:rPr>
          <w:rFonts w:ascii="GHEA Grapalat" w:hAnsi="GHEA Grapalat"/>
          <w:b w:val="0"/>
          <w:color w:val="000000" w:themeColor="text1"/>
          <w:sz w:val="20"/>
        </w:rPr>
      </w:pPr>
      <w:r w:rsidRPr="00575617">
        <w:rPr>
          <w:rFonts w:ascii="GHEA Grapalat" w:hAnsi="GHEA Grapalat"/>
          <w:b w:val="0"/>
          <w:color w:val="000000" w:themeColor="text1"/>
          <w:sz w:val="20"/>
        </w:rPr>
        <w:t>Критерий, примененный для определения отобранного участника</w:t>
      </w:r>
      <w:r w:rsidR="002441DD" w:rsidRPr="002441DD">
        <w:rPr>
          <w:rFonts w:ascii="GHEA Grapalat" w:hAnsi="GHEA Grapalat"/>
          <w:b w:val="0"/>
          <w:color w:val="000000" w:themeColor="text1"/>
          <w:sz w:val="20"/>
        </w:rPr>
        <w:t xml:space="preserve"> по каждому тоту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: </w:t>
      </w:r>
      <w:r w:rsidR="006365DD" w:rsidRPr="00575617">
        <w:rPr>
          <w:rFonts w:ascii="GHEA Grapalat" w:hAnsi="GHEA Grapalat"/>
          <w:b w:val="0"/>
          <w:color w:val="000000" w:themeColor="text1"/>
          <w:sz w:val="20"/>
        </w:rPr>
        <w:t xml:space="preserve">из удволетворительно оцененных заявок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предпочтение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было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отдано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="006365DD" w:rsidRPr="00575617">
        <w:rPr>
          <w:rFonts w:ascii="GHEA Grapalat" w:hAnsi="GHEA Grapalat"/>
          <w:b w:val="0"/>
          <w:color w:val="000000" w:themeColor="text1"/>
          <w:sz w:val="20"/>
        </w:rPr>
        <w:t>участнику, представившему минимальное ценовое предложение.</w:t>
      </w:r>
      <w:r w:rsidR="006365DD" w:rsidRPr="00575617">
        <w:rPr>
          <w:rFonts w:ascii="GHEA Grapalat" w:hAnsi="GHEA Grapalat" w:hint="eastAsia"/>
          <w:b w:val="0"/>
          <w:color w:val="000000" w:themeColor="text1"/>
          <w:sz w:val="20"/>
        </w:rPr>
        <w:t xml:space="preserve"> </w:t>
      </w:r>
    </w:p>
    <w:p w14:paraId="5ABA824E" w14:textId="7C55BEA2" w:rsidR="00A30337" w:rsidRPr="00575617" w:rsidRDefault="00A30337" w:rsidP="00575617">
      <w:pPr>
        <w:pStyle w:val="Heading3"/>
        <w:keepNext w:val="0"/>
        <w:widowControl w:val="0"/>
        <w:ind w:firstLine="708"/>
        <w:jc w:val="both"/>
        <w:rPr>
          <w:rFonts w:ascii="GHEA Grapalat" w:hAnsi="GHEA Grapalat"/>
          <w:b w:val="0"/>
          <w:color w:val="000000" w:themeColor="text1"/>
          <w:sz w:val="20"/>
        </w:rPr>
      </w:pP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Согласно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="009D4BFD" w:rsidRPr="00575617">
        <w:rPr>
          <w:rFonts w:ascii="GHEA Grapalat" w:hAnsi="GHEA Grapalat"/>
          <w:b w:val="0"/>
          <w:color w:val="000000" w:themeColor="text1"/>
          <w:sz w:val="20"/>
        </w:rPr>
        <w:t xml:space="preserve">3-ей части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стать</w:t>
      </w:r>
      <w:r w:rsidR="009D4BFD" w:rsidRPr="00575617">
        <w:rPr>
          <w:rFonts w:ascii="GHEA Grapalat" w:hAnsi="GHEA Grapalat" w:hint="eastAsia"/>
          <w:b w:val="0"/>
          <w:color w:val="000000" w:themeColor="text1"/>
          <w:sz w:val="20"/>
        </w:rPr>
        <w:t>и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10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Закона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"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О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закупках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" РА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в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качестве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="009D4BFD" w:rsidRPr="00575617">
        <w:rPr>
          <w:rFonts w:ascii="GHEA Grapalat" w:hAnsi="GHEA Grapalat"/>
          <w:b w:val="0"/>
          <w:color w:val="000000" w:themeColor="text1"/>
          <w:sz w:val="20"/>
        </w:rPr>
        <w:t>срока безде</w:t>
      </w:r>
      <w:r w:rsidR="003E10F5" w:rsidRPr="00575617">
        <w:rPr>
          <w:rFonts w:ascii="GHEA Grapalat" w:hAnsi="GHEA Grapalat"/>
          <w:b w:val="0"/>
          <w:color w:val="000000" w:themeColor="text1"/>
          <w:sz w:val="20"/>
        </w:rPr>
        <w:t>ятельнсти</w:t>
      </w:r>
      <w:r w:rsidR="009D4BFD" w:rsidRPr="00575617">
        <w:rPr>
          <w:rFonts w:ascii="GHEA Grapalat" w:hAnsi="GHEA Grapalat" w:hint="eastAsia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устанавливается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период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времени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со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дня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,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следующего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за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днем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опубликования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настоящего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объявления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,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до</w:t>
      </w:r>
      <w:r w:rsidR="00CE4856">
        <w:rPr>
          <w:rFonts w:ascii="GHEA Grapalat" w:hAnsi="GHEA Grapalat"/>
          <w:b w:val="0"/>
          <w:color w:val="000000" w:themeColor="text1"/>
          <w:sz w:val="20"/>
        </w:rPr>
        <w:t xml:space="preserve"> 10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>-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го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календарного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дня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Pr="00575617">
        <w:rPr>
          <w:rFonts w:ascii="GHEA Grapalat" w:hAnsi="GHEA Grapalat" w:hint="eastAsia"/>
          <w:b w:val="0"/>
          <w:color w:val="000000" w:themeColor="text1"/>
          <w:sz w:val="20"/>
        </w:rPr>
        <w:t>включительно</w:t>
      </w:r>
      <w:r w:rsidRPr="00575617">
        <w:rPr>
          <w:rFonts w:ascii="GHEA Grapalat" w:hAnsi="GHEA Grapalat"/>
          <w:b w:val="0"/>
          <w:color w:val="000000" w:themeColor="text1"/>
          <w:sz w:val="20"/>
        </w:rPr>
        <w:t>.</w:t>
      </w:r>
    </w:p>
    <w:p w14:paraId="034E4AC0" w14:textId="065A00A0" w:rsidR="00A30337" w:rsidRPr="00575617" w:rsidRDefault="00A30337" w:rsidP="00575617">
      <w:pPr>
        <w:pStyle w:val="Heading3"/>
        <w:keepNext w:val="0"/>
        <w:widowControl w:val="0"/>
        <w:ind w:firstLine="708"/>
        <w:jc w:val="both"/>
        <w:rPr>
          <w:rFonts w:ascii="GHEA Grapalat" w:hAnsi="GHEA Grapalat"/>
          <w:b w:val="0"/>
          <w:sz w:val="20"/>
        </w:rPr>
      </w:pPr>
      <w:r w:rsidRPr="00575617">
        <w:rPr>
          <w:rFonts w:ascii="GHEA Grapalat" w:hAnsi="GHEA Grapalat"/>
          <w:b w:val="0"/>
          <w:sz w:val="20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под кодом </w:t>
      </w:r>
      <w:r w:rsidR="00CE4856" w:rsidRPr="00CE4856">
        <w:rPr>
          <w:rFonts w:ascii="GHEA Grapalat" w:hAnsi="GHEA Grapalat"/>
          <w:b w:val="0"/>
          <w:sz w:val="20"/>
        </w:rPr>
        <w:t>HHQK–BMAShDzB-20/</w:t>
      </w:r>
      <w:r w:rsidR="002441DD">
        <w:rPr>
          <w:rFonts w:ascii="GHEA Grapalat" w:hAnsi="GHEA Grapalat"/>
          <w:b w:val="0"/>
          <w:sz w:val="20"/>
        </w:rPr>
        <w:t>3</w:t>
      </w:r>
      <w:r w:rsidR="009D4BFD" w:rsidRPr="00575617">
        <w:rPr>
          <w:rFonts w:ascii="GHEA Grapalat" w:hAnsi="GHEA Grapalat"/>
          <w:b w:val="0"/>
          <w:color w:val="000000" w:themeColor="text1"/>
          <w:sz w:val="20"/>
        </w:rPr>
        <w:t xml:space="preserve"> </w:t>
      </w:r>
      <w:r w:rsidR="00E22D56" w:rsidRPr="00116479">
        <w:rPr>
          <w:rFonts w:ascii="GHEA Grapalat" w:hAnsi="GHEA Grapalat"/>
          <w:b w:val="0"/>
          <w:color w:val="000000" w:themeColor="text1"/>
          <w:sz w:val="20"/>
        </w:rPr>
        <w:t>Татевик Василян</w:t>
      </w:r>
      <w:r w:rsidRPr="00575617">
        <w:rPr>
          <w:rFonts w:ascii="GHEA Grapalat" w:hAnsi="GHEA Grapalat"/>
          <w:b w:val="0"/>
          <w:sz w:val="20"/>
        </w:rPr>
        <w:t xml:space="preserve">.   </w:t>
      </w:r>
    </w:p>
    <w:p w14:paraId="6D964AE4" w14:textId="4F8909B3" w:rsidR="00A30337" w:rsidRPr="00575617" w:rsidRDefault="00A30337" w:rsidP="0057561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75617">
        <w:rPr>
          <w:rFonts w:ascii="GHEA Grapalat" w:hAnsi="GHEA Grapalat"/>
          <w:sz w:val="20"/>
        </w:rPr>
        <w:t xml:space="preserve">Телефон: </w:t>
      </w:r>
      <w:r w:rsidRPr="00575617">
        <w:rPr>
          <w:rFonts w:ascii="GHEA Grapalat" w:hAnsi="GHEA Grapalat"/>
          <w:sz w:val="20"/>
          <w:lang w:val="af-ZA"/>
        </w:rPr>
        <w:t>011 621-821</w:t>
      </w:r>
      <w:r w:rsidRPr="00575617">
        <w:rPr>
          <w:rFonts w:ascii="GHEA Grapalat" w:hAnsi="GHEA Grapalat"/>
          <w:sz w:val="20"/>
        </w:rPr>
        <w:t xml:space="preserve"> </w:t>
      </w:r>
    </w:p>
    <w:p w14:paraId="39C3EDF0" w14:textId="4FB9842F" w:rsidR="00A30337" w:rsidRPr="00575617" w:rsidRDefault="00A30337" w:rsidP="00575617">
      <w:pPr>
        <w:widowControl w:val="0"/>
        <w:ind w:firstLine="708"/>
        <w:jc w:val="both"/>
        <w:rPr>
          <w:rFonts w:ascii="GHEA Grapalat" w:hAnsi="GHEA Grapalat"/>
          <w:sz w:val="20"/>
        </w:rPr>
      </w:pPr>
      <w:r w:rsidRPr="00575617">
        <w:rPr>
          <w:rFonts w:ascii="GHEA Grapalat" w:hAnsi="GHEA Grapalat"/>
          <w:sz w:val="20"/>
        </w:rPr>
        <w:t xml:space="preserve">Электронная почта: </w:t>
      </w:r>
      <w:hyperlink r:id="rId14" w:history="1">
        <w:r w:rsidR="00CE4856" w:rsidRPr="00035378">
          <w:rPr>
            <w:rFonts w:ascii="GHEA Grapalat" w:hAnsi="GHEA Grapalat" w:cs="Sylfaen"/>
            <w:sz w:val="20"/>
            <w:lang w:val="af-ZA"/>
          </w:rPr>
          <w:t>tender2@minurban.am</w:t>
        </w:r>
      </w:hyperlink>
      <w:r w:rsidR="00CE4856">
        <w:rPr>
          <w:rFonts w:ascii="GHEA Grapalat" w:hAnsi="GHEA Grapalat" w:cs="Sylfaen"/>
          <w:sz w:val="20"/>
          <w:lang w:val="af-ZA"/>
        </w:rPr>
        <w:t xml:space="preserve"> или</w:t>
      </w:r>
      <w:r w:rsidR="00CE4856" w:rsidRPr="00035378">
        <w:rPr>
          <w:rFonts w:ascii="GHEA Grapalat" w:hAnsi="GHEA Grapalat" w:cs="Sylfaen"/>
          <w:sz w:val="20"/>
          <w:lang w:val="af-ZA"/>
        </w:rPr>
        <w:t xml:space="preserve"> urbanpiu.gnumner7@gmail.com</w:t>
      </w:r>
    </w:p>
    <w:p w14:paraId="0EA95FB3" w14:textId="6327719F" w:rsidR="00A30337" w:rsidRPr="0024180D" w:rsidRDefault="00A30337" w:rsidP="0024180D">
      <w:pPr>
        <w:pStyle w:val="BodyTextIndent3"/>
        <w:widowControl w:val="0"/>
        <w:ind w:firstLine="708"/>
        <w:rPr>
          <w:rFonts w:ascii="GHEA Grapalat" w:hAnsi="GHEA Grapalat"/>
          <w:b w:val="0"/>
          <w:i w:val="0"/>
          <w:sz w:val="20"/>
          <w:u w:val="none"/>
          <w:lang w:val="en-US"/>
        </w:rPr>
      </w:pPr>
      <w:r w:rsidRPr="00575617">
        <w:rPr>
          <w:rFonts w:ascii="GHEA Grapalat" w:hAnsi="GHEA Grapalat"/>
          <w:b w:val="0"/>
          <w:i w:val="0"/>
          <w:sz w:val="20"/>
          <w:u w:val="none"/>
        </w:rPr>
        <w:t xml:space="preserve">Заказчик: </w:t>
      </w:r>
      <w:r w:rsidR="007342F9">
        <w:rPr>
          <w:rFonts w:ascii="GHEA Grapalat" w:hAnsi="GHEA Grapalat"/>
          <w:b w:val="0"/>
          <w:i w:val="0"/>
          <w:sz w:val="20"/>
          <w:u w:val="none"/>
          <w:lang w:val="en-US"/>
        </w:rPr>
        <w:t>К</w:t>
      </w:r>
      <w:r w:rsidRPr="00575617">
        <w:rPr>
          <w:rFonts w:ascii="GHEA Grapalat" w:hAnsi="GHEA Grapalat" w:hint="eastAsia"/>
          <w:b w:val="0"/>
          <w:i w:val="0"/>
          <w:sz w:val="20"/>
          <w:u w:val="none"/>
        </w:rPr>
        <w:t>омитет</w:t>
      </w:r>
      <w:r w:rsidRPr="00575617">
        <w:rPr>
          <w:rFonts w:ascii="GHEA Grapalat" w:hAnsi="GHEA Grapalat"/>
          <w:b w:val="0"/>
          <w:i w:val="0"/>
          <w:sz w:val="20"/>
          <w:u w:val="none"/>
        </w:rPr>
        <w:t xml:space="preserve"> </w:t>
      </w:r>
      <w:r w:rsidRPr="00575617">
        <w:rPr>
          <w:rFonts w:ascii="GHEA Grapalat" w:hAnsi="GHEA Grapalat" w:hint="eastAsia"/>
          <w:b w:val="0"/>
          <w:i w:val="0"/>
          <w:sz w:val="20"/>
          <w:u w:val="none"/>
        </w:rPr>
        <w:t>по</w:t>
      </w:r>
      <w:r w:rsidRPr="00575617">
        <w:rPr>
          <w:rFonts w:ascii="GHEA Grapalat" w:hAnsi="GHEA Grapalat"/>
          <w:b w:val="0"/>
          <w:i w:val="0"/>
          <w:sz w:val="20"/>
          <w:u w:val="none"/>
        </w:rPr>
        <w:t xml:space="preserve"> </w:t>
      </w:r>
      <w:r w:rsidRPr="00575617">
        <w:rPr>
          <w:rFonts w:ascii="GHEA Grapalat" w:hAnsi="GHEA Grapalat" w:hint="eastAsia"/>
          <w:b w:val="0"/>
          <w:i w:val="0"/>
          <w:sz w:val="20"/>
          <w:u w:val="none"/>
        </w:rPr>
        <w:t>градостроительству</w:t>
      </w:r>
      <w:r w:rsidRPr="00575617">
        <w:rPr>
          <w:rFonts w:ascii="GHEA Grapalat" w:hAnsi="GHEA Grapalat"/>
          <w:b w:val="0"/>
          <w:i w:val="0"/>
          <w:sz w:val="20"/>
          <w:u w:val="none"/>
        </w:rPr>
        <w:t xml:space="preserve"> РА</w:t>
      </w:r>
      <w:bookmarkStart w:id="0" w:name="_GoBack"/>
      <w:bookmarkEnd w:id="0"/>
    </w:p>
    <w:sectPr w:rsidR="00A30337" w:rsidRPr="0024180D" w:rsidSect="002441DD">
      <w:footerReference w:type="even" r:id="rId15"/>
      <w:footerReference w:type="default" r:id="rId16"/>
      <w:pgSz w:w="11906" w:h="16838" w:code="9"/>
      <w:pgMar w:top="540" w:right="746" w:bottom="450" w:left="99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F9C57" w14:textId="77777777" w:rsidR="00E225E9" w:rsidRDefault="00E225E9">
      <w:r>
        <w:separator/>
      </w:r>
    </w:p>
  </w:endnote>
  <w:endnote w:type="continuationSeparator" w:id="0">
    <w:p w14:paraId="2E055677" w14:textId="77777777" w:rsidR="00E225E9" w:rsidRDefault="00E2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7386C" w14:textId="77777777" w:rsidR="00E7708A" w:rsidRDefault="00E7708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5C4F8B" w14:textId="77777777" w:rsidR="00E7708A" w:rsidRDefault="00E7708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069804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37D80161" w14:textId="5CFF76F9" w:rsidR="00E7708A" w:rsidRPr="007C2EDE" w:rsidRDefault="00E7708A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24180D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22003" w14:textId="77777777" w:rsidR="00E225E9" w:rsidRDefault="00E225E9">
      <w:r>
        <w:separator/>
      </w:r>
    </w:p>
  </w:footnote>
  <w:footnote w:type="continuationSeparator" w:id="0">
    <w:p w14:paraId="1118954F" w14:textId="77777777" w:rsidR="00E225E9" w:rsidRDefault="00E22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04D3"/>
    <w:rsid w:val="000227AA"/>
    <w:rsid w:val="00024244"/>
    <w:rsid w:val="00025EFB"/>
    <w:rsid w:val="000343D9"/>
    <w:rsid w:val="0003635A"/>
    <w:rsid w:val="00040F56"/>
    <w:rsid w:val="0004365B"/>
    <w:rsid w:val="0005765A"/>
    <w:rsid w:val="00062BDF"/>
    <w:rsid w:val="00063D6E"/>
    <w:rsid w:val="000706DF"/>
    <w:rsid w:val="00075FE5"/>
    <w:rsid w:val="00076A79"/>
    <w:rsid w:val="00076B98"/>
    <w:rsid w:val="00080923"/>
    <w:rsid w:val="000809F8"/>
    <w:rsid w:val="00082455"/>
    <w:rsid w:val="00093CF0"/>
    <w:rsid w:val="0009444C"/>
    <w:rsid w:val="000C210A"/>
    <w:rsid w:val="000D3C84"/>
    <w:rsid w:val="000E1285"/>
    <w:rsid w:val="000E6BC9"/>
    <w:rsid w:val="000F0B06"/>
    <w:rsid w:val="00100D10"/>
    <w:rsid w:val="00102A32"/>
    <w:rsid w:val="001038C8"/>
    <w:rsid w:val="00116479"/>
    <w:rsid w:val="00120E57"/>
    <w:rsid w:val="00124077"/>
    <w:rsid w:val="00125AFF"/>
    <w:rsid w:val="00132E94"/>
    <w:rsid w:val="0013616D"/>
    <w:rsid w:val="00141828"/>
    <w:rsid w:val="0014293F"/>
    <w:rsid w:val="001466A8"/>
    <w:rsid w:val="001563E9"/>
    <w:rsid w:val="001628D6"/>
    <w:rsid w:val="00175A43"/>
    <w:rsid w:val="00180617"/>
    <w:rsid w:val="00185136"/>
    <w:rsid w:val="001860C6"/>
    <w:rsid w:val="001875AF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1F6A6E"/>
    <w:rsid w:val="00205535"/>
    <w:rsid w:val="002137CA"/>
    <w:rsid w:val="00216290"/>
    <w:rsid w:val="0022406C"/>
    <w:rsid w:val="00226F64"/>
    <w:rsid w:val="0023034C"/>
    <w:rsid w:val="00237045"/>
    <w:rsid w:val="00237D02"/>
    <w:rsid w:val="0024180D"/>
    <w:rsid w:val="002441DD"/>
    <w:rsid w:val="00245FAF"/>
    <w:rsid w:val="002532C9"/>
    <w:rsid w:val="0026753B"/>
    <w:rsid w:val="00275631"/>
    <w:rsid w:val="002827E6"/>
    <w:rsid w:val="002955FD"/>
    <w:rsid w:val="002A0E23"/>
    <w:rsid w:val="002A5B15"/>
    <w:rsid w:val="002B161B"/>
    <w:rsid w:val="002C1F2A"/>
    <w:rsid w:val="002C3CD2"/>
    <w:rsid w:val="002C5839"/>
    <w:rsid w:val="002C60EF"/>
    <w:rsid w:val="002D0F25"/>
    <w:rsid w:val="002E5CA0"/>
    <w:rsid w:val="002F0581"/>
    <w:rsid w:val="002F50FC"/>
    <w:rsid w:val="00301137"/>
    <w:rsid w:val="00302445"/>
    <w:rsid w:val="003057F7"/>
    <w:rsid w:val="00306FFC"/>
    <w:rsid w:val="00312898"/>
    <w:rsid w:val="00315746"/>
    <w:rsid w:val="0031734F"/>
    <w:rsid w:val="003202E6"/>
    <w:rsid w:val="00341CA5"/>
    <w:rsid w:val="00345C5A"/>
    <w:rsid w:val="00347EC7"/>
    <w:rsid w:val="00352FB2"/>
    <w:rsid w:val="00361024"/>
    <w:rsid w:val="00363776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1EF3"/>
    <w:rsid w:val="0039239E"/>
    <w:rsid w:val="003928E5"/>
    <w:rsid w:val="003A72AC"/>
    <w:rsid w:val="003B24BE"/>
    <w:rsid w:val="003B2BED"/>
    <w:rsid w:val="003C0293"/>
    <w:rsid w:val="003D0F5F"/>
    <w:rsid w:val="003D5271"/>
    <w:rsid w:val="003E10F5"/>
    <w:rsid w:val="003E1B02"/>
    <w:rsid w:val="003E343E"/>
    <w:rsid w:val="003F49B4"/>
    <w:rsid w:val="004125DF"/>
    <w:rsid w:val="004164C9"/>
    <w:rsid w:val="0043269D"/>
    <w:rsid w:val="0044195C"/>
    <w:rsid w:val="00441E90"/>
    <w:rsid w:val="00447753"/>
    <w:rsid w:val="00454284"/>
    <w:rsid w:val="00467A9D"/>
    <w:rsid w:val="00467AFE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49BF"/>
    <w:rsid w:val="004F596C"/>
    <w:rsid w:val="005011B4"/>
    <w:rsid w:val="005067FE"/>
    <w:rsid w:val="00531EA4"/>
    <w:rsid w:val="00532F01"/>
    <w:rsid w:val="00545C0B"/>
    <w:rsid w:val="005645A0"/>
    <w:rsid w:val="00565F1E"/>
    <w:rsid w:val="005676AA"/>
    <w:rsid w:val="00570AA7"/>
    <w:rsid w:val="00575617"/>
    <w:rsid w:val="00584472"/>
    <w:rsid w:val="00586A35"/>
    <w:rsid w:val="0059197C"/>
    <w:rsid w:val="00596E23"/>
    <w:rsid w:val="005A05CF"/>
    <w:rsid w:val="005A44CD"/>
    <w:rsid w:val="005A7CDE"/>
    <w:rsid w:val="005B30BE"/>
    <w:rsid w:val="005C39A0"/>
    <w:rsid w:val="005C594E"/>
    <w:rsid w:val="005C608D"/>
    <w:rsid w:val="005D0F4E"/>
    <w:rsid w:val="005D20D6"/>
    <w:rsid w:val="005E2F58"/>
    <w:rsid w:val="005E3921"/>
    <w:rsid w:val="005F254D"/>
    <w:rsid w:val="006110B5"/>
    <w:rsid w:val="00613058"/>
    <w:rsid w:val="00613610"/>
    <w:rsid w:val="006206B3"/>
    <w:rsid w:val="00622A3A"/>
    <w:rsid w:val="00625505"/>
    <w:rsid w:val="0063017B"/>
    <w:rsid w:val="00631FDD"/>
    <w:rsid w:val="006365DD"/>
    <w:rsid w:val="0064019E"/>
    <w:rsid w:val="00644EA1"/>
    <w:rsid w:val="00644FD7"/>
    <w:rsid w:val="006508EE"/>
    <w:rsid w:val="00650AA3"/>
    <w:rsid w:val="00650C25"/>
    <w:rsid w:val="00652B69"/>
    <w:rsid w:val="006538D5"/>
    <w:rsid w:val="00655074"/>
    <w:rsid w:val="006557FC"/>
    <w:rsid w:val="00663FFE"/>
    <w:rsid w:val="00667B8D"/>
    <w:rsid w:val="00673895"/>
    <w:rsid w:val="00675C40"/>
    <w:rsid w:val="00683E3A"/>
    <w:rsid w:val="00686425"/>
    <w:rsid w:val="006B7B4E"/>
    <w:rsid w:val="006E751E"/>
    <w:rsid w:val="006F114D"/>
    <w:rsid w:val="006F7509"/>
    <w:rsid w:val="0071112C"/>
    <w:rsid w:val="00712A17"/>
    <w:rsid w:val="00717888"/>
    <w:rsid w:val="00722C9C"/>
    <w:rsid w:val="00727604"/>
    <w:rsid w:val="007338FA"/>
    <w:rsid w:val="007342F9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4138"/>
    <w:rsid w:val="00765F01"/>
    <w:rsid w:val="007724C0"/>
    <w:rsid w:val="007742A6"/>
    <w:rsid w:val="007807F3"/>
    <w:rsid w:val="007A44B1"/>
    <w:rsid w:val="007A795B"/>
    <w:rsid w:val="007B2787"/>
    <w:rsid w:val="007B6C31"/>
    <w:rsid w:val="007C2EDE"/>
    <w:rsid w:val="007C3B03"/>
    <w:rsid w:val="007C7163"/>
    <w:rsid w:val="007D6202"/>
    <w:rsid w:val="007F0193"/>
    <w:rsid w:val="0080439B"/>
    <w:rsid w:val="00805D1B"/>
    <w:rsid w:val="00823294"/>
    <w:rsid w:val="00843D20"/>
    <w:rsid w:val="0085228E"/>
    <w:rsid w:val="00874380"/>
    <w:rsid w:val="0088331C"/>
    <w:rsid w:val="00890594"/>
    <w:rsid w:val="00890A14"/>
    <w:rsid w:val="00891CC9"/>
    <w:rsid w:val="00894E35"/>
    <w:rsid w:val="00896409"/>
    <w:rsid w:val="008A2E6B"/>
    <w:rsid w:val="008B206E"/>
    <w:rsid w:val="008B5148"/>
    <w:rsid w:val="008C07EA"/>
    <w:rsid w:val="008C3904"/>
    <w:rsid w:val="008C3DB4"/>
    <w:rsid w:val="008C7670"/>
    <w:rsid w:val="008D0B2F"/>
    <w:rsid w:val="008D652C"/>
    <w:rsid w:val="008D68A8"/>
    <w:rsid w:val="008D78D4"/>
    <w:rsid w:val="008E0890"/>
    <w:rsid w:val="008E3AAA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290B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080E"/>
    <w:rsid w:val="00992C08"/>
    <w:rsid w:val="0099697A"/>
    <w:rsid w:val="009B011B"/>
    <w:rsid w:val="009B63BC"/>
    <w:rsid w:val="009B75F2"/>
    <w:rsid w:val="009D3A60"/>
    <w:rsid w:val="009D4BFD"/>
    <w:rsid w:val="009E5F93"/>
    <w:rsid w:val="009F5D08"/>
    <w:rsid w:val="009F7B08"/>
    <w:rsid w:val="00A03098"/>
    <w:rsid w:val="00A048DB"/>
    <w:rsid w:val="00A30337"/>
    <w:rsid w:val="00A30C0F"/>
    <w:rsid w:val="00A36B72"/>
    <w:rsid w:val="00A4453F"/>
    <w:rsid w:val="00A5046B"/>
    <w:rsid w:val="00A70700"/>
    <w:rsid w:val="00A708D7"/>
    <w:rsid w:val="00A778DF"/>
    <w:rsid w:val="00A8368A"/>
    <w:rsid w:val="00AA103E"/>
    <w:rsid w:val="00AA4BA5"/>
    <w:rsid w:val="00AA698E"/>
    <w:rsid w:val="00AB1F7F"/>
    <w:rsid w:val="00AB253E"/>
    <w:rsid w:val="00AB2D08"/>
    <w:rsid w:val="00AB4E88"/>
    <w:rsid w:val="00AC244C"/>
    <w:rsid w:val="00AD4D72"/>
    <w:rsid w:val="00AD5F58"/>
    <w:rsid w:val="00AE1A01"/>
    <w:rsid w:val="00AE44F0"/>
    <w:rsid w:val="00AE7C17"/>
    <w:rsid w:val="00AF31EC"/>
    <w:rsid w:val="00AF37F9"/>
    <w:rsid w:val="00B036F7"/>
    <w:rsid w:val="00B06F5C"/>
    <w:rsid w:val="00B10495"/>
    <w:rsid w:val="00B145A8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91AEB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355D9"/>
    <w:rsid w:val="00C428B8"/>
    <w:rsid w:val="00C51538"/>
    <w:rsid w:val="00C54035"/>
    <w:rsid w:val="00C56677"/>
    <w:rsid w:val="00C622FD"/>
    <w:rsid w:val="00C70D9A"/>
    <w:rsid w:val="00C77A5F"/>
    <w:rsid w:val="00C83090"/>
    <w:rsid w:val="00C90538"/>
    <w:rsid w:val="00C926B7"/>
    <w:rsid w:val="00C93582"/>
    <w:rsid w:val="00CA6022"/>
    <w:rsid w:val="00CA6069"/>
    <w:rsid w:val="00CD6DD7"/>
    <w:rsid w:val="00CE2FA4"/>
    <w:rsid w:val="00CE4856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71AC7"/>
    <w:rsid w:val="00D810D7"/>
    <w:rsid w:val="00D81349"/>
    <w:rsid w:val="00D83047"/>
    <w:rsid w:val="00D83C73"/>
    <w:rsid w:val="00D83E21"/>
    <w:rsid w:val="00D84893"/>
    <w:rsid w:val="00D91354"/>
    <w:rsid w:val="00D92B38"/>
    <w:rsid w:val="00D92FBE"/>
    <w:rsid w:val="00DB50C0"/>
    <w:rsid w:val="00DC4A38"/>
    <w:rsid w:val="00DF08F7"/>
    <w:rsid w:val="00E14174"/>
    <w:rsid w:val="00E225E9"/>
    <w:rsid w:val="00E22D56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7708A"/>
    <w:rsid w:val="00E871AE"/>
    <w:rsid w:val="00E90A3A"/>
    <w:rsid w:val="00E91BE9"/>
    <w:rsid w:val="00E96BC2"/>
    <w:rsid w:val="00EA2281"/>
    <w:rsid w:val="00EB5497"/>
    <w:rsid w:val="00EB6973"/>
    <w:rsid w:val="00EB6B0D"/>
    <w:rsid w:val="00EC3325"/>
    <w:rsid w:val="00EC3FA0"/>
    <w:rsid w:val="00ED33B0"/>
    <w:rsid w:val="00ED4558"/>
    <w:rsid w:val="00ED51CE"/>
    <w:rsid w:val="00ED7334"/>
    <w:rsid w:val="00ED7DDE"/>
    <w:rsid w:val="00EF22BA"/>
    <w:rsid w:val="00F02BE6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2B3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A22ED5"/>
  <w15:docId w15:val="{DA32D099-0AAA-4D73-93B5-A5EC3940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character" w:customStyle="1" w:styleId="BodyTextIndent3Char">
    <w:name w:val="Body Text Indent 3 Char"/>
    <w:basedOn w:val="DefaultParagraphFont"/>
    <w:link w:val="BodyTextIndent3"/>
    <w:rsid w:val="00A30337"/>
    <w:rPr>
      <w:rFonts w:ascii="Arial LatArm" w:hAnsi="Arial LatArm"/>
      <w:b/>
      <w:i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02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cburo/" TargetMode="External"/><Relationship Id="rId13" Type="http://schemas.openxmlformats.org/officeDocument/2006/relationships/hyperlink" Target="https://www.facebook.com/tcburo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tcburo/" TargetMode="External"/><Relationship Id="rId12" Type="http://schemas.openxmlformats.org/officeDocument/2006/relationships/hyperlink" Target="https://www.facebook.com/tcbur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tcburo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tcbu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tcburo/" TargetMode="External"/><Relationship Id="rId14" Type="http://schemas.openxmlformats.org/officeDocument/2006/relationships/hyperlink" Target="mailto:tender2@minurban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Tatevik Vasilyan</cp:lastModifiedBy>
  <cp:revision>24</cp:revision>
  <cp:lastPrinted>2020-07-27T13:32:00Z</cp:lastPrinted>
  <dcterms:created xsi:type="dcterms:W3CDTF">2020-05-08T06:59:00Z</dcterms:created>
  <dcterms:modified xsi:type="dcterms:W3CDTF">2020-08-04T06:36:00Z</dcterms:modified>
</cp:coreProperties>
</file>