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763F" w14:textId="77777777" w:rsidR="002A737C" w:rsidRDefault="002A737C" w:rsidP="005E0341">
      <w:pPr>
        <w:pStyle w:val="BodyTextIndent"/>
        <w:ind w:left="567" w:right="565" w:firstLine="0"/>
        <w:jc w:val="center"/>
        <w:rPr>
          <w:rFonts w:ascii="Times New Roman" w:hAnsi="Times New Roman"/>
          <w:i w:val="0"/>
          <w:sz w:val="24"/>
          <w:szCs w:val="24"/>
        </w:rPr>
      </w:pPr>
    </w:p>
    <w:p w14:paraId="17A509DC" w14:textId="77777777"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ОБЪЯВЛЕНИЕ</w:t>
      </w:r>
    </w:p>
    <w:p w14:paraId="3177EE87" w14:textId="77777777"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 ПРОЦЕДУРЕ ПРЕДВАРИТЕЛЬНОЙ КВАЛИФИКАЦИИ</w:t>
      </w:r>
    </w:p>
    <w:p w14:paraId="61066DF5" w14:textId="77777777" w:rsidR="005E0341" w:rsidRPr="004D3FEC" w:rsidRDefault="005E0341" w:rsidP="005E0341">
      <w:pPr>
        <w:pStyle w:val="BodyTextIndent"/>
        <w:ind w:left="567" w:right="565" w:firstLine="0"/>
        <w:jc w:val="center"/>
        <w:rPr>
          <w:rFonts w:ascii="Times New Roman" w:hAnsi="Times New Roman"/>
          <w:i w:val="0"/>
          <w:sz w:val="24"/>
          <w:szCs w:val="24"/>
        </w:rPr>
      </w:pPr>
    </w:p>
    <w:p w14:paraId="4EB543B1" w14:textId="63F99DCA" w:rsidR="005E0341" w:rsidRPr="004D3FEC" w:rsidRDefault="00A82A3C" w:rsidP="007E54C6">
      <w:pPr>
        <w:pStyle w:val="BodyTextIndent"/>
        <w:ind w:right="565"/>
        <w:jc w:val="center"/>
        <w:rPr>
          <w:rFonts w:ascii="Times New Roman" w:hAnsi="Times New Roman"/>
          <w:i w:val="0"/>
          <w:sz w:val="24"/>
          <w:szCs w:val="24"/>
        </w:rPr>
      </w:pPr>
      <w:r w:rsidRPr="00A82A3C">
        <w:rPr>
          <w:rFonts w:ascii="Times New Roman" w:hAnsi="Times New Roman"/>
          <w:i w:val="0"/>
          <w:sz w:val="24"/>
          <w:szCs w:val="24"/>
        </w:rPr>
        <w:t xml:space="preserve">Настоящий текст объявления утвержден решением № 1 от </w:t>
      </w:r>
      <w:r w:rsidR="00DC42A3">
        <w:rPr>
          <w:rFonts w:ascii="Times New Roman" w:hAnsi="Times New Roman"/>
          <w:i w:val="0"/>
          <w:sz w:val="24"/>
          <w:szCs w:val="24"/>
          <w:lang w:val="en-US"/>
        </w:rPr>
        <w:t>11</w:t>
      </w:r>
      <w:r w:rsidR="002C61FD">
        <w:rPr>
          <w:rFonts w:ascii="Times New Roman" w:hAnsi="Times New Roman"/>
          <w:i w:val="0"/>
          <w:sz w:val="24"/>
          <w:szCs w:val="24"/>
          <w:lang w:val="hy-AM"/>
        </w:rPr>
        <w:t>/</w:t>
      </w:r>
      <w:r w:rsidR="00DC42A3">
        <w:rPr>
          <w:rFonts w:ascii="Times New Roman" w:hAnsi="Times New Roman"/>
          <w:i w:val="0"/>
          <w:sz w:val="24"/>
          <w:szCs w:val="24"/>
          <w:lang w:val="en-US"/>
        </w:rPr>
        <w:t>01</w:t>
      </w:r>
      <w:r w:rsidR="005C3AEC">
        <w:rPr>
          <w:rFonts w:ascii="Times New Roman" w:hAnsi="Times New Roman"/>
          <w:i w:val="0"/>
          <w:sz w:val="24"/>
          <w:szCs w:val="24"/>
          <w:lang w:val="hy-AM"/>
        </w:rPr>
        <w:t>/</w:t>
      </w:r>
      <w:r w:rsidRPr="00A82A3C">
        <w:rPr>
          <w:rFonts w:ascii="Times New Roman" w:hAnsi="Times New Roman"/>
          <w:i w:val="0"/>
          <w:sz w:val="24"/>
          <w:szCs w:val="24"/>
        </w:rPr>
        <w:t xml:space="preserve"> 202</w:t>
      </w:r>
      <w:r w:rsidR="00DC42A3">
        <w:rPr>
          <w:rFonts w:ascii="Times New Roman" w:hAnsi="Times New Roman"/>
          <w:i w:val="0"/>
          <w:sz w:val="24"/>
          <w:szCs w:val="24"/>
          <w:lang w:val="en-US"/>
        </w:rPr>
        <w:t>2</w:t>
      </w:r>
      <w:r w:rsidRPr="00A82A3C">
        <w:rPr>
          <w:rFonts w:ascii="Times New Roman" w:hAnsi="Times New Roman"/>
          <w:i w:val="0"/>
          <w:sz w:val="24"/>
          <w:szCs w:val="24"/>
        </w:rPr>
        <w:t xml:space="preserve"> г. оценочной комиссии </w:t>
      </w:r>
      <w:r w:rsidR="002C61FD" w:rsidRPr="002C61FD">
        <w:rPr>
          <w:rFonts w:ascii="GHEA Grapalat" w:hAnsi="GHEA Grapalat"/>
          <w:i w:val="0"/>
          <w:sz w:val="24"/>
          <w:szCs w:val="24"/>
        </w:rPr>
        <w:t>о</w:t>
      </w:r>
      <w:r w:rsidR="002C61FD">
        <w:rPr>
          <w:rFonts w:ascii="GHEA Grapalat" w:hAnsi="GHEA Grapalat"/>
          <w:i w:val="0"/>
          <w:sz w:val="24"/>
          <w:szCs w:val="24"/>
        </w:rPr>
        <w:t>ткрытом конкурса</w:t>
      </w:r>
      <w:r w:rsidR="002C61FD" w:rsidRPr="004D3FEC">
        <w:rPr>
          <w:rFonts w:ascii="Times New Roman" w:hAnsi="Times New Roman"/>
          <w:i w:val="0"/>
          <w:sz w:val="24"/>
          <w:szCs w:val="24"/>
        </w:rPr>
        <w:t xml:space="preserve"> </w:t>
      </w:r>
      <w:r w:rsidR="005E0341" w:rsidRPr="004D3FEC">
        <w:rPr>
          <w:rFonts w:ascii="Times New Roman" w:hAnsi="Times New Roman"/>
          <w:i w:val="0"/>
          <w:sz w:val="24"/>
          <w:szCs w:val="24"/>
        </w:rPr>
        <w:t>и публикуется согласно 24-ой статьи закона РА «О закупах».</w:t>
      </w:r>
    </w:p>
    <w:p w14:paraId="1AF2C887" w14:textId="77777777" w:rsidR="00873DC5" w:rsidRPr="0063597B" w:rsidRDefault="00873DC5" w:rsidP="00873DC5">
      <w:pPr>
        <w:pStyle w:val="BodyTextIndent"/>
        <w:ind w:left="567" w:right="565" w:firstLine="0"/>
        <w:jc w:val="center"/>
        <w:rPr>
          <w:rFonts w:ascii="GHEA Grapalat" w:hAnsi="GHEA Grapalat"/>
          <w:i w:val="0"/>
          <w:sz w:val="24"/>
          <w:szCs w:val="24"/>
        </w:rPr>
      </w:pPr>
    </w:p>
    <w:p w14:paraId="6F0393BE" w14:textId="77777777" w:rsidR="00873DC5" w:rsidRPr="005C3AEC" w:rsidRDefault="00873DC5" w:rsidP="00873DC5">
      <w:pPr>
        <w:pStyle w:val="BodyTextIndent"/>
        <w:spacing w:after="160"/>
        <w:ind w:left="567" w:right="565" w:firstLine="0"/>
        <w:jc w:val="center"/>
        <w:rPr>
          <w:rFonts w:ascii="GHEA Grapalat" w:hAnsi="GHEA Grapalat"/>
          <w:i w:val="0"/>
          <w:sz w:val="24"/>
          <w:szCs w:val="24"/>
          <w:lang w:val="hy-AM"/>
        </w:rPr>
      </w:pPr>
      <w:r w:rsidRPr="004D3FEC">
        <w:rPr>
          <w:rFonts w:ascii="Times New Roman" w:hAnsi="Times New Roman"/>
          <w:i w:val="0"/>
          <w:sz w:val="24"/>
          <w:szCs w:val="24"/>
        </w:rPr>
        <w:t>Код процедуры</w:t>
      </w:r>
      <w:r w:rsidRPr="0063597B">
        <w:rPr>
          <w:rFonts w:ascii="GHEA Grapalat" w:hAnsi="GHEA Grapalat"/>
          <w:i w:val="0"/>
          <w:sz w:val="24"/>
          <w:szCs w:val="24"/>
        </w:rPr>
        <w:t xml:space="preserve"> </w:t>
      </w:r>
      <w:r w:rsidR="002C61FD" w:rsidRPr="00DC4667">
        <w:rPr>
          <w:rFonts w:ascii="GHEA Grapalat" w:hAnsi="GHEA Grapalat"/>
          <w:b/>
          <w:i w:val="0"/>
          <w:color w:val="000000"/>
          <w:lang w:val="hy-AM"/>
        </w:rPr>
        <w:t>ՉՀԳ-ԲՄԾՁԲ-2022/1</w:t>
      </w:r>
    </w:p>
    <w:p w14:paraId="7747E2C5" w14:textId="77777777" w:rsidR="00873DC5" w:rsidRPr="004D3FEC" w:rsidRDefault="00873DC5" w:rsidP="00873DC5">
      <w:pPr>
        <w:pStyle w:val="BodyTextIndent"/>
        <w:spacing w:after="160"/>
        <w:ind w:left="567" w:right="565" w:firstLine="0"/>
        <w:jc w:val="center"/>
        <w:rPr>
          <w:rFonts w:ascii="Times New Roman" w:hAnsi="Times New Roman"/>
          <w:i w:val="0"/>
          <w:sz w:val="24"/>
          <w:szCs w:val="24"/>
        </w:rPr>
      </w:pPr>
      <w:r w:rsidRPr="004D3FEC">
        <w:rPr>
          <w:rFonts w:ascii="Times New Roman" w:hAnsi="Times New Roman"/>
          <w:i w:val="0"/>
          <w:sz w:val="24"/>
          <w:szCs w:val="24"/>
        </w:rPr>
        <w:t>I. ХАРАКТЕРИСТИКА ПРЕДМЕТА ЗАКУПКИ</w:t>
      </w:r>
    </w:p>
    <w:p w14:paraId="1BD39E6C" w14:textId="77777777" w:rsidR="00873DC5" w:rsidRPr="00D50786" w:rsidRDefault="001C3CF8" w:rsidP="00E40A31">
      <w:pPr>
        <w:jc w:val="both"/>
        <w:rPr>
          <w:rFonts w:ascii="inherit" w:hAnsi="inherit"/>
          <w:color w:val="212121"/>
          <w:lang w:val="ru-RU"/>
        </w:rPr>
      </w:pPr>
      <w:r w:rsidRPr="001C3CF8">
        <w:rPr>
          <w:rFonts w:ascii="GHEA Grapalat" w:hAnsi="GHEA Grapalat"/>
          <w:sz w:val="24"/>
          <w:szCs w:val="24"/>
          <w:lang w:val="ru-RU"/>
        </w:rPr>
        <w:t xml:space="preserve">        </w:t>
      </w:r>
      <w:r w:rsidR="00873DC5" w:rsidRPr="00D50786">
        <w:rPr>
          <w:rFonts w:ascii="GHEA Grapalat" w:hAnsi="GHEA Grapalat"/>
          <w:sz w:val="24"/>
          <w:szCs w:val="24"/>
          <w:lang w:val="ru-RU"/>
        </w:rPr>
        <w:t>1.</w:t>
      </w:r>
      <w:r w:rsidR="00873DC5" w:rsidRPr="00D50786">
        <w:rPr>
          <w:rFonts w:ascii="Times New Roman" w:hAnsi="Times New Roman"/>
          <w:sz w:val="24"/>
          <w:szCs w:val="24"/>
          <w:lang w:val="ru-RU"/>
        </w:rPr>
        <w:t xml:space="preserve">Заказчик </w:t>
      </w:r>
      <w:r w:rsidR="00FF17B7" w:rsidRPr="00FF17B7">
        <w:rPr>
          <w:rFonts w:ascii="Times New Roman" w:hAnsi="Times New Roman"/>
          <w:sz w:val="24"/>
          <w:szCs w:val="24"/>
          <w:lang w:val="ru-RU"/>
        </w:rPr>
        <w:t>“Чаренцаванский станкостроительный завод”ОАО, находящийся по адресу: г. Чаренцаван, Есаян 2,</w:t>
      </w:r>
      <w:r w:rsidR="005E0341" w:rsidRPr="00D50786">
        <w:rPr>
          <w:rFonts w:ascii="Times New Roman" w:hAnsi="Times New Roman"/>
          <w:sz w:val="24"/>
          <w:szCs w:val="24"/>
          <w:lang w:val="ru-RU"/>
        </w:rPr>
        <w:t xml:space="preserve"> </w:t>
      </w:r>
      <w:r w:rsidR="00873DC5" w:rsidRPr="00D50786">
        <w:rPr>
          <w:rFonts w:ascii="Times New Roman" w:hAnsi="Times New Roman"/>
          <w:sz w:val="24"/>
          <w:szCs w:val="24"/>
          <w:lang w:val="ru-RU"/>
        </w:rPr>
        <w:t>с целью определения потенциальных участников организуемого для приобретения</w:t>
      </w:r>
      <w:r w:rsidR="00873DC5" w:rsidRPr="004D3FEC">
        <w:rPr>
          <w:rFonts w:ascii="Times New Roman" w:hAnsi="Times New Roman"/>
          <w:sz w:val="24"/>
          <w:szCs w:val="24"/>
        </w:rPr>
        <w:t> </w:t>
      </w:r>
      <w:r w:rsidR="002C61FD" w:rsidRPr="002C61FD">
        <w:rPr>
          <w:rFonts w:ascii="Times New Roman" w:hAnsi="Times New Roman"/>
          <w:color w:val="FF0000"/>
          <w:sz w:val="24"/>
          <w:szCs w:val="24"/>
          <w:lang w:val="ru-RU"/>
        </w:rPr>
        <w:t xml:space="preserve">Консультационные и координационные услуги </w:t>
      </w:r>
      <w:r w:rsidR="002C61FD" w:rsidRPr="002C61FD">
        <w:rPr>
          <w:rFonts w:ascii="Times New Roman" w:hAnsi="Times New Roman"/>
          <w:sz w:val="24"/>
          <w:szCs w:val="24"/>
          <w:lang w:val="ru-RU"/>
        </w:rPr>
        <w:t>открытом конкурса</w:t>
      </w:r>
      <w:r w:rsidR="002C61FD" w:rsidRPr="002C61FD">
        <w:rPr>
          <w:rFonts w:ascii="Times New Roman" w:hAnsi="Times New Roman"/>
          <w:i/>
          <w:sz w:val="24"/>
          <w:szCs w:val="24"/>
          <w:lang w:val="ru-RU"/>
        </w:rPr>
        <w:t xml:space="preserve"> </w:t>
      </w:r>
      <w:r w:rsidR="00873DC5" w:rsidRPr="00D50786">
        <w:rPr>
          <w:rFonts w:ascii="Times New Roman" w:hAnsi="Times New Roman"/>
          <w:sz w:val="24"/>
          <w:szCs w:val="24"/>
          <w:lang w:val="ru-RU"/>
        </w:rPr>
        <w:t>объявляет процедуру предварительной квалификации.</w:t>
      </w:r>
    </w:p>
    <w:p w14:paraId="20715CA5" w14:textId="77777777" w:rsidR="005E0341" w:rsidRPr="00A669CD" w:rsidRDefault="005E0341" w:rsidP="005E0341">
      <w:pPr>
        <w:pStyle w:val="BodyTextIndent"/>
        <w:tabs>
          <w:tab w:val="left" w:pos="1134"/>
        </w:tabs>
        <w:spacing w:line="240" w:lineRule="auto"/>
        <w:ind w:firstLine="567"/>
        <w:rPr>
          <w:rFonts w:ascii="GHEA Grapalat" w:hAnsi="GHEA Grapalat"/>
          <w:i w:val="0"/>
          <w:sz w:val="24"/>
          <w:szCs w:val="24"/>
        </w:rPr>
      </w:pPr>
    </w:p>
    <w:p w14:paraId="37FBDD64" w14:textId="77777777" w:rsidR="00873DC5" w:rsidRPr="004D3FEC" w:rsidRDefault="00873DC5" w:rsidP="00873DC5">
      <w:pPr>
        <w:pStyle w:val="BodyTextIndent"/>
        <w:spacing w:after="160"/>
        <w:ind w:firstLine="708"/>
        <w:jc w:val="center"/>
        <w:rPr>
          <w:rFonts w:ascii="Times New Roman" w:hAnsi="Times New Roman"/>
          <w:i w:val="0"/>
          <w:sz w:val="24"/>
          <w:szCs w:val="24"/>
        </w:rPr>
      </w:pPr>
      <w:r w:rsidRPr="004D3FEC">
        <w:rPr>
          <w:rFonts w:ascii="Times New Roman" w:hAnsi="Times New Roman"/>
          <w:i w:val="0"/>
          <w:sz w:val="24"/>
          <w:szCs w:val="24"/>
        </w:rPr>
        <w:t xml:space="preserve">II. УСЛОВИЯ УЧАСТИЯ В ПРОЦЕДУРЕ </w:t>
      </w:r>
    </w:p>
    <w:p w14:paraId="546908B0" w14:textId="77777777" w:rsidR="00873DC5" w:rsidRPr="004D3FEC" w:rsidRDefault="00873DC5" w:rsidP="00BA65A5">
      <w:pPr>
        <w:pStyle w:val="BodyTextIndent"/>
        <w:tabs>
          <w:tab w:val="left" w:pos="1134"/>
        </w:tabs>
        <w:spacing w:line="276"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 процедуре предварительной квалификации.</w:t>
      </w:r>
    </w:p>
    <w:p w14:paraId="5C7F2D17" w14:textId="77777777" w:rsidR="00873DC5" w:rsidRPr="004D3FEC" w:rsidRDefault="00873DC5" w:rsidP="005E0341">
      <w:pPr>
        <w:tabs>
          <w:tab w:val="left" w:pos="1134"/>
        </w:tabs>
        <w:spacing w:after="0" w:line="240" w:lineRule="auto"/>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3.</w:t>
      </w:r>
      <w:r w:rsidRPr="004D3FEC">
        <w:rPr>
          <w:rFonts w:ascii="Times New Roman" w:eastAsia="Times New Roman" w:hAnsi="Times New Roman" w:cs="Times New Roman"/>
          <w:sz w:val="24"/>
          <w:szCs w:val="24"/>
          <w:lang w:val="ru-RU" w:eastAsia="ru-RU"/>
        </w:rPr>
        <w:tab/>
        <w:t xml:space="preserve">Участник, желающий участвовать в процедуре предварительной квалификации, должен: </w:t>
      </w:r>
    </w:p>
    <w:p w14:paraId="15F1AD71" w14:textId="77777777" w:rsidR="00873DC5" w:rsidRPr="00E40A31" w:rsidRDefault="00873DC5" w:rsidP="00E40A31">
      <w:pPr>
        <w:spacing w:after="0"/>
        <w:rPr>
          <w:rFonts w:ascii="Times New Roman" w:eastAsia="Times New Roman" w:hAnsi="Times New Roman" w:cs="Times New Roman"/>
          <w:color w:val="FF0000"/>
          <w:sz w:val="24"/>
          <w:szCs w:val="24"/>
          <w:lang w:val="ru-RU" w:eastAsia="ru-RU"/>
        </w:rPr>
      </w:pPr>
      <w:r w:rsidRPr="004D3FEC">
        <w:rPr>
          <w:rFonts w:ascii="Times New Roman" w:eastAsia="Times New Roman" w:hAnsi="Times New Roman" w:cs="Times New Roman"/>
          <w:sz w:val="24"/>
          <w:szCs w:val="24"/>
          <w:lang w:val="ru-RU" w:eastAsia="ru-RU"/>
        </w:rPr>
        <w:t>1)</w:t>
      </w:r>
      <w:r w:rsidRPr="004D3FEC">
        <w:rPr>
          <w:rFonts w:ascii="Times New Roman" w:eastAsia="Times New Roman" w:hAnsi="Times New Roman" w:cs="Times New Roman"/>
          <w:sz w:val="24"/>
          <w:szCs w:val="24"/>
          <w:lang w:val="ru-RU" w:eastAsia="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При этом аналогичным является факт </w:t>
      </w:r>
      <w:r w:rsidRPr="00D50786">
        <w:rPr>
          <w:rFonts w:ascii="Times New Roman" w:eastAsia="Times New Roman" w:hAnsi="Times New Roman" w:cs="Times New Roman"/>
          <w:sz w:val="24"/>
          <w:szCs w:val="24"/>
          <w:lang w:val="ru-RU" w:eastAsia="ru-RU"/>
        </w:rPr>
        <w:t xml:space="preserve">поставки </w:t>
      </w:r>
      <w:r w:rsidR="002C61FD" w:rsidRPr="002C61FD">
        <w:rPr>
          <w:rFonts w:ascii="Times New Roman" w:hAnsi="Times New Roman"/>
          <w:color w:val="FF0000"/>
          <w:sz w:val="24"/>
          <w:szCs w:val="24"/>
          <w:lang w:val="ru-RU"/>
        </w:rPr>
        <w:t>Консультационные и координационные услуги</w:t>
      </w:r>
      <w:r w:rsidRPr="00E40A31">
        <w:rPr>
          <w:rFonts w:ascii="Times New Roman" w:eastAsia="Times New Roman" w:hAnsi="Times New Roman" w:cs="Times New Roman"/>
          <w:color w:val="FF0000"/>
          <w:sz w:val="24"/>
          <w:szCs w:val="24"/>
          <w:lang w:val="ru-RU" w:eastAsia="ru-RU"/>
        </w:rPr>
        <w:t xml:space="preserve">. </w:t>
      </w:r>
    </w:p>
    <w:p w14:paraId="7397729B" w14:textId="77777777" w:rsidR="00873DC5" w:rsidRPr="004D3FEC" w:rsidRDefault="00873DC5" w:rsidP="00E40A31">
      <w:pPr>
        <w:tabs>
          <w:tab w:val="left" w:pos="1134"/>
        </w:tabs>
        <w:spacing w:after="0"/>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14:paraId="1414AB1C" w14:textId="77777777"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14:paraId="77F4FBF4" w14:textId="77777777"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заявка на предварительную квалификацию включает также договор о совместной деятельности;</w:t>
      </w:r>
    </w:p>
    <w:p w14:paraId="0C72B4FB" w14:textId="77777777" w:rsidR="00873DC5" w:rsidRPr="004D3FEC" w:rsidRDefault="00873DC5" w:rsidP="00BA65A5">
      <w:pPr>
        <w:pStyle w:val="BodyTextIndent"/>
        <w:tabs>
          <w:tab w:val="left" w:pos="1134"/>
        </w:tabs>
        <w:spacing w:after="160"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14:paraId="2795C60B" w14:textId="77777777"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3)</w:t>
      </w:r>
      <w:r w:rsidRPr="004D3FEC">
        <w:rPr>
          <w:rFonts w:ascii="Times New Roman" w:hAnsi="Times New Roman"/>
          <w:i w:val="0"/>
          <w:sz w:val="24"/>
          <w:szCs w:val="24"/>
        </w:rPr>
        <w:tab/>
        <w:t>участники несут совместную и солидарную ответственность;</w:t>
      </w:r>
    </w:p>
    <w:p w14:paraId="37DB6B10" w14:textId="77777777"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сторона (стороны) договора о совместной деятельности не может (не могут) подать отдельную (отдельные) заявку (заявки) на одну и ту же процедуру.</w:t>
      </w:r>
    </w:p>
    <w:p w14:paraId="77A72132" w14:textId="77777777"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1B179F1" w14:textId="77777777"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 Армения.</w:t>
      </w:r>
    </w:p>
    <w:p w14:paraId="709FF946" w14:textId="77777777" w:rsidR="00BA65A5" w:rsidRPr="00555C41" w:rsidRDefault="00BA65A5" w:rsidP="00BA65A5">
      <w:pPr>
        <w:spacing w:after="0" w:line="360" w:lineRule="auto"/>
        <w:ind w:left="567" w:right="565"/>
        <w:jc w:val="center"/>
        <w:rPr>
          <w:rFonts w:ascii="GHEA Grapalat" w:hAnsi="GHEA Grapalat"/>
          <w:b/>
          <w:lang w:val="ru-RU"/>
        </w:rPr>
      </w:pPr>
    </w:p>
    <w:p w14:paraId="442AF3C2" w14:textId="77777777" w:rsidR="006E5EC1" w:rsidRPr="00872F97" w:rsidRDefault="006E5EC1" w:rsidP="004D3FEC">
      <w:pPr>
        <w:pStyle w:val="BodyTextIndent"/>
        <w:tabs>
          <w:tab w:val="left" w:pos="1134"/>
        </w:tabs>
        <w:spacing w:line="240" w:lineRule="auto"/>
        <w:ind w:firstLine="567"/>
        <w:jc w:val="center"/>
        <w:rPr>
          <w:rFonts w:ascii="Times New Roman" w:hAnsi="Times New Roman"/>
          <w:i w:val="0"/>
          <w:sz w:val="24"/>
          <w:szCs w:val="24"/>
        </w:rPr>
      </w:pPr>
    </w:p>
    <w:p w14:paraId="3ED620BC" w14:textId="77777777"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lastRenderedPageBreak/>
        <w:t>III. ПОРЯДОК ПОЛУЧЕНИЯ РАЗЪЯСНЕНИЙ И</w:t>
      </w:r>
    </w:p>
    <w:p w14:paraId="37B29C2C" w14:textId="77777777"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ВНЕСЕНИЯ ИЗМЕНЕНИЙ В ОБЪЯВЛЕНИЕ</w:t>
      </w:r>
    </w:p>
    <w:p w14:paraId="5A1E0F96"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Участник представляет указанный в настоящем пункте запрос посредством его отправки на электронную почту секретаря комиссии. </w:t>
      </w:r>
    </w:p>
    <w:p w14:paraId="4E48D1E5"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5AA92751"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7.</w:t>
      </w:r>
      <w:r w:rsidRPr="004D3FEC">
        <w:rPr>
          <w:rFonts w:ascii="Times New Roman" w:hAnsi="Times New Roman"/>
          <w:i w:val="0"/>
          <w:sz w:val="24"/>
          <w:szCs w:val="24"/>
        </w:rPr>
        <w:tab/>
        <w:t xml:space="preserve">Объявление о содержании запроса и разъяснений публикуется в бюллетене в день предоставления разъяснения, без указания данных представившего запрос участника. </w:t>
      </w:r>
    </w:p>
    <w:p w14:paraId="26562233"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8.</w:t>
      </w:r>
      <w:r w:rsidRPr="004D3FEC">
        <w:rPr>
          <w:rFonts w:ascii="Times New Roman" w:hAnsi="Times New Roman"/>
          <w:i w:val="0"/>
          <w:sz w:val="24"/>
          <w:szCs w:val="24"/>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14:paraId="516AB4DA"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9.</w:t>
      </w:r>
      <w:r w:rsidRPr="004D3FEC">
        <w:rPr>
          <w:rFonts w:ascii="Times New Roman" w:hAnsi="Times New Roman"/>
          <w:i w:val="0"/>
          <w:sz w:val="24"/>
          <w:szCs w:val="24"/>
        </w:rPr>
        <w:tab/>
        <w:t xml:space="preserve">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 первый рабочий день, следующий за днем внесения изменения, публикует в бюллетене объявление о внесении изменения. </w:t>
      </w:r>
    </w:p>
    <w:p w14:paraId="05A8DD20"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10.</w:t>
      </w:r>
      <w:r w:rsidRPr="004D3FEC">
        <w:rPr>
          <w:rFonts w:ascii="Times New Roman" w:hAnsi="Times New Roman"/>
          <w:i w:val="0"/>
          <w:sz w:val="24"/>
          <w:szCs w:val="24"/>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14:paraId="3A37C481"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br w:type="page"/>
      </w:r>
      <w:r w:rsidRPr="004D3FEC">
        <w:rPr>
          <w:rFonts w:ascii="Times New Roman" w:hAnsi="Times New Roman"/>
          <w:i w:val="0"/>
          <w:sz w:val="24"/>
          <w:szCs w:val="24"/>
        </w:rPr>
        <w:lastRenderedPageBreak/>
        <w:t>IV.  ПОРЯДОК ПОДАЧИ ЗАЯВКИ НА ПРЕДВАРИТЕЛЬНУЮ КВАЛИФИКАЦИЮ</w:t>
      </w:r>
    </w:p>
    <w:p w14:paraId="087A6554"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11.</w:t>
      </w:r>
      <w:r w:rsidRPr="004D3FEC">
        <w:rPr>
          <w:rFonts w:ascii="Times New Roman" w:hAnsi="Times New Roman"/>
          <w:i w:val="0"/>
          <w:sz w:val="24"/>
          <w:szCs w:val="24"/>
        </w:rPr>
        <w:tab/>
        <w:t xml:space="preserve">Для участия в настоящей процедуре участник подает в комиссию заявку. </w:t>
      </w:r>
    </w:p>
    <w:p w14:paraId="5A8E0089" w14:textId="77777777" w:rsidR="00406C6A" w:rsidRPr="004D3FEC" w:rsidRDefault="00406C6A"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12.</w:t>
      </w:r>
      <w:r w:rsidRPr="004D3FEC">
        <w:rPr>
          <w:rFonts w:ascii="Times New Roman" w:hAnsi="Times New Roman"/>
          <w:i w:val="0"/>
          <w:sz w:val="24"/>
          <w:szCs w:val="24"/>
        </w:rPr>
        <w:tab/>
        <w:t xml:space="preserve">Участник может подать в  заявку на предварительную квалификацию в документарной форме в заклеенном, закрытом конверте. На конверте на языке составления заявки на предварительную квалификацию указывается: </w:t>
      </w:r>
    </w:p>
    <w:p w14:paraId="14B76A61" w14:textId="77777777" w:rsidR="00406C6A" w:rsidRPr="00A82A3C" w:rsidRDefault="00406C6A"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  </w:t>
      </w:r>
      <w:r w:rsidRPr="00A82A3C">
        <w:rPr>
          <w:rFonts w:ascii="Times New Roman" w:hAnsi="Times New Roman"/>
          <w:i w:val="0"/>
          <w:sz w:val="24"/>
          <w:szCs w:val="24"/>
        </w:rPr>
        <w:t xml:space="preserve">А) </w:t>
      </w:r>
      <w:r w:rsidR="00A82A3C" w:rsidRPr="00A82A3C">
        <w:rPr>
          <w:rFonts w:ascii="Times New Roman" w:hAnsi="Times New Roman"/>
          <w:i w:val="0"/>
          <w:sz w:val="24"/>
          <w:szCs w:val="24"/>
        </w:rPr>
        <w:t>“Чаренцаванский станкостроительный завод”ОАО г. Чаренцаван, Есаян 2</w:t>
      </w:r>
    </w:p>
    <w:p w14:paraId="5B78C036" w14:textId="77777777" w:rsidR="00406C6A" w:rsidRPr="005C3AEC" w:rsidRDefault="00406C6A" w:rsidP="00A82A3C">
      <w:pPr>
        <w:pStyle w:val="BodyTextIndent"/>
        <w:tabs>
          <w:tab w:val="left" w:pos="1134"/>
        </w:tabs>
        <w:spacing w:line="240" w:lineRule="auto"/>
        <w:ind w:firstLine="567"/>
        <w:rPr>
          <w:rFonts w:ascii="Times New Roman" w:hAnsi="Times New Roman"/>
          <w:i w:val="0"/>
          <w:sz w:val="24"/>
          <w:szCs w:val="24"/>
          <w:lang w:val="hy-AM"/>
        </w:rPr>
      </w:pPr>
      <w:r w:rsidRPr="00A82A3C">
        <w:rPr>
          <w:rFonts w:ascii="Times New Roman" w:hAnsi="Times New Roman"/>
          <w:i w:val="0"/>
          <w:sz w:val="24"/>
          <w:szCs w:val="24"/>
        </w:rPr>
        <w:t xml:space="preserve">  Б) </w:t>
      </w:r>
      <w:r w:rsidR="002C61FD" w:rsidRPr="00DC4667">
        <w:rPr>
          <w:rFonts w:ascii="GHEA Grapalat" w:hAnsi="GHEA Grapalat"/>
          <w:b/>
          <w:i w:val="0"/>
          <w:color w:val="000000"/>
          <w:lang w:val="hy-AM"/>
        </w:rPr>
        <w:t>ՉՀԳ-ԲՄԾՁԲ-2022/1</w:t>
      </w:r>
    </w:p>
    <w:p w14:paraId="4272C191" w14:textId="77777777" w:rsidR="00406C6A" w:rsidRPr="00A82A3C" w:rsidRDefault="004D3FEC" w:rsidP="004D3FEC">
      <w:pPr>
        <w:pStyle w:val="BodyTextIndent"/>
        <w:tabs>
          <w:tab w:val="left" w:pos="1134"/>
        </w:tabs>
        <w:spacing w:line="240" w:lineRule="auto"/>
        <w:ind w:firstLine="567"/>
        <w:rPr>
          <w:rFonts w:ascii="Times New Roman" w:hAnsi="Times New Roman"/>
          <w:i w:val="0"/>
          <w:sz w:val="24"/>
          <w:szCs w:val="24"/>
        </w:rPr>
      </w:pPr>
      <w:r w:rsidRPr="00A82A3C">
        <w:rPr>
          <w:rFonts w:ascii="Times New Roman" w:hAnsi="Times New Roman"/>
          <w:i w:val="0"/>
          <w:sz w:val="24"/>
          <w:szCs w:val="24"/>
        </w:rPr>
        <w:t xml:space="preserve">  </w:t>
      </w:r>
      <w:r w:rsidR="00406C6A" w:rsidRPr="00A82A3C">
        <w:rPr>
          <w:rFonts w:ascii="Times New Roman" w:hAnsi="Times New Roman"/>
          <w:i w:val="0"/>
          <w:sz w:val="24"/>
          <w:szCs w:val="24"/>
        </w:rPr>
        <w:t>В) заявка предквалификации</w:t>
      </w:r>
    </w:p>
    <w:p w14:paraId="4778AB5F" w14:textId="77777777" w:rsidR="00406C6A" w:rsidRPr="00A82A3C" w:rsidRDefault="004D3FEC" w:rsidP="004D3FEC">
      <w:pPr>
        <w:pStyle w:val="BodyTextIndent"/>
        <w:tabs>
          <w:tab w:val="left" w:pos="1134"/>
        </w:tabs>
        <w:spacing w:line="240" w:lineRule="auto"/>
        <w:ind w:firstLine="567"/>
        <w:rPr>
          <w:rFonts w:ascii="Times New Roman" w:hAnsi="Times New Roman"/>
          <w:i w:val="0"/>
          <w:sz w:val="24"/>
          <w:szCs w:val="24"/>
        </w:rPr>
      </w:pPr>
      <w:r w:rsidRPr="00A82A3C">
        <w:rPr>
          <w:rFonts w:ascii="Times New Roman" w:hAnsi="Times New Roman"/>
          <w:i w:val="0"/>
          <w:sz w:val="24"/>
          <w:szCs w:val="24"/>
        </w:rPr>
        <w:t xml:space="preserve"> </w:t>
      </w:r>
      <w:r w:rsidR="00406C6A" w:rsidRPr="00A82A3C">
        <w:rPr>
          <w:rFonts w:ascii="Times New Roman" w:hAnsi="Times New Roman"/>
          <w:i w:val="0"/>
          <w:sz w:val="24"/>
          <w:szCs w:val="24"/>
        </w:rPr>
        <w:t xml:space="preserve"> Г) Название (имя) участника /в соответсвии с удостоверением государственной регистрации юридического лица/, адреса, эл.почты и деятельности, телефонный номер.</w:t>
      </w:r>
    </w:p>
    <w:p w14:paraId="7B53313A" w14:textId="77777777" w:rsidR="00212BF6" w:rsidRDefault="00406C6A" w:rsidP="00A82A3C">
      <w:pPr>
        <w:spacing w:after="0"/>
        <w:jc w:val="both"/>
        <w:rPr>
          <w:rFonts w:ascii="GHEA Grapalat" w:hAnsi="GHEA Grapalat"/>
          <w:color w:val="000000"/>
          <w:sz w:val="24"/>
          <w:szCs w:val="24"/>
          <w:lang w:val="ru-RU"/>
        </w:rPr>
      </w:pPr>
      <w:r w:rsidRPr="004D3FEC">
        <w:rPr>
          <w:color w:val="FF0000"/>
          <w:lang w:val="ru-RU"/>
        </w:rPr>
        <w:t xml:space="preserve">            </w:t>
      </w:r>
      <w:r w:rsidRPr="00D50786">
        <w:rPr>
          <w:rFonts w:ascii="GHEA Grapalat" w:hAnsi="GHEA Grapalat"/>
          <w:sz w:val="24"/>
          <w:szCs w:val="24"/>
          <w:lang w:val="ru-RU"/>
        </w:rPr>
        <w:t>13.</w:t>
      </w:r>
      <w:r w:rsidR="00D50786" w:rsidRPr="00D50786">
        <w:rPr>
          <w:rFonts w:ascii="GHEA Grapalat" w:hAnsi="GHEA Grapalat"/>
          <w:sz w:val="24"/>
          <w:szCs w:val="24"/>
          <w:lang w:val="ru-RU"/>
        </w:rPr>
        <w:t xml:space="preserve"> </w:t>
      </w:r>
      <w:r w:rsidR="00D50786" w:rsidRPr="00D50786">
        <w:rPr>
          <w:rFonts w:ascii="Times New Roman" w:eastAsia="Times New Roman" w:hAnsi="Times New Roman" w:cs="Times New Roman"/>
          <w:sz w:val="24"/>
          <w:szCs w:val="24"/>
          <w:lang w:val="ru-RU" w:eastAsia="ru-RU"/>
        </w:rPr>
        <w:t xml:space="preserve">Представляемые в документарной форме заявки на предварительную квалификацию необходимо подавать </w:t>
      </w:r>
      <w:r w:rsidR="00A82A3C" w:rsidRPr="00A82A3C">
        <w:rPr>
          <w:rFonts w:ascii="GHEA Grapalat" w:hAnsi="GHEA Grapalat"/>
          <w:color w:val="000000"/>
          <w:sz w:val="24"/>
          <w:szCs w:val="24"/>
          <w:lang w:val="ru-RU"/>
        </w:rPr>
        <w:t xml:space="preserve">“Чаренцаванский станкостроительный завод”ОАО </w:t>
      </w:r>
      <w:r w:rsidR="001C3CF8" w:rsidRPr="00A82A3C">
        <w:rPr>
          <w:rFonts w:ascii="GHEA Grapalat" w:hAnsi="GHEA Grapalat"/>
          <w:color w:val="000000"/>
          <w:sz w:val="24"/>
          <w:szCs w:val="24"/>
          <w:lang w:val="ru-RU"/>
        </w:rPr>
        <w:t xml:space="preserve">по адресу </w:t>
      </w:r>
      <w:r w:rsidR="00A82A3C" w:rsidRPr="00A82A3C">
        <w:rPr>
          <w:rFonts w:ascii="GHEA Grapalat" w:hAnsi="GHEA Grapalat"/>
          <w:color w:val="000000"/>
          <w:sz w:val="24"/>
          <w:szCs w:val="24"/>
          <w:lang w:val="ru-RU"/>
        </w:rPr>
        <w:t>г. Чаренцаван, Есаян 2</w:t>
      </w:r>
    </w:p>
    <w:p w14:paraId="4194767B" w14:textId="77777777" w:rsidR="00873DC5" w:rsidRPr="005C3AEC" w:rsidRDefault="00873DC5" w:rsidP="00A82A3C">
      <w:pPr>
        <w:spacing w:after="0"/>
        <w:jc w:val="both"/>
        <w:rPr>
          <w:rFonts w:ascii="Times New Roman" w:hAnsi="Times New Roman"/>
          <w:i/>
          <w:sz w:val="24"/>
          <w:szCs w:val="24"/>
          <w:lang w:val="ru-RU"/>
        </w:rPr>
      </w:pPr>
      <w:r w:rsidRPr="00A82A3C">
        <w:rPr>
          <w:rFonts w:ascii="Times New Roman" w:hAnsi="Times New Roman"/>
          <w:sz w:val="24"/>
          <w:szCs w:val="24"/>
          <w:lang w:val="ru-RU"/>
        </w:rPr>
        <w:t>14.</w:t>
      </w:r>
      <w:r w:rsidRPr="00A82A3C">
        <w:rPr>
          <w:rFonts w:ascii="Times New Roman" w:hAnsi="Times New Roman"/>
          <w:sz w:val="24"/>
          <w:szCs w:val="24"/>
          <w:lang w:val="ru-RU"/>
        </w:rPr>
        <w:tab/>
      </w:r>
      <w:r w:rsidRPr="005C3AEC">
        <w:rPr>
          <w:rFonts w:ascii="Times New Roman" w:hAnsi="Times New Roman"/>
          <w:sz w:val="24"/>
          <w:szCs w:val="24"/>
          <w:lang w:val="ru-RU"/>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14:paraId="779222A0" w14:textId="77777777" w:rsidR="00555C41"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Секретарь регистрирует заявки в журнале регистрации в порядке очередности их получения, с указанием в журнале регистрации номера, дня и часа регистрации. По требованию участника об этом выдается справка. </w:t>
      </w:r>
    </w:p>
    <w:p w14:paraId="3C473B14"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15.</w:t>
      </w:r>
      <w:r w:rsidRPr="004D3FEC">
        <w:rPr>
          <w:rFonts w:ascii="Times New Roman" w:hAnsi="Times New Roman"/>
          <w:i w:val="0"/>
          <w:sz w:val="24"/>
          <w:szCs w:val="24"/>
        </w:rPr>
        <w:tab/>
        <w:t>Заявкой на предварительную квалификацию участник представляет:</w:t>
      </w:r>
    </w:p>
    <w:p w14:paraId="13B237EC"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утвержденное им письменное заявление на участие в процедуре предварительной квалификации — согласно Приложению 1; </w:t>
      </w:r>
    </w:p>
    <w:p w14:paraId="3718216A"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14:paraId="33C6C0B1"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6ADB1054"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16.</w:t>
      </w:r>
      <w:r w:rsidRPr="004D3FEC">
        <w:rPr>
          <w:rFonts w:ascii="Times New Roman" w:hAnsi="Times New Roman"/>
          <w:i w:val="0"/>
          <w:sz w:val="24"/>
          <w:szCs w:val="24"/>
        </w:rPr>
        <w:tab/>
        <w:t>Если участник подает заявку на предварительную квалификацию:</w:t>
      </w:r>
    </w:p>
    <w:p w14:paraId="710E5209"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в документарной форме, то все включенные в заявку документы представляются в оригинале </w:t>
      </w:r>
      <w:r w:rsidR="001D38C9" w:rsidRPr="004D3FEC">
        <w:rPr>
          <w:rFonts w:ascii="Times New Roman" w:hAnsi="Times New Roman"/>
          <w:i w:val="0"/>
          <w:sz w:val="24"/>
          <w:szCs w:val="24"/>
        </w:rPr>
        <w:t>1-н</w:t>
      </w:r>
      <w:r w:rsidRPr="004D3FEC">
        <w:rPr>
          <w:rFonts w:ascii="Times New Roman" w:hAnsi="Times New Roman"/>
          <w:i w:val="0"/>
          <w:sz w:val="24"/>
          <w:szCs w:val="24"/>
        </w:rPr>
        <w:t xml:space="preserve"> экземплярах. Вместо оригиналов документов могут быть представлены нотариально заверенные копии этих документов;</w:t>
      </w:r>
    </w:p>
    <w:p w14:paraId="4D6E1649"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17.</w:t>
      </w:r>
      <w:r w:rsidRPr="004D3FEC">
        <w:rPr>
          <w:rFonts w:ascii="Times New Roman" w:hAnsi="Times New Roman"/>
          <w:i w:val="0"/>
          <w:sz w:val="24"/>
          <w:szCs w:val="24"/>
        </w:rPr>
        <w:tab/>
        <w:t xml:space="preserve">Заявки на предварительную квалификацию могут быть поданы кроме армянского также на английском или русском языке. </w:t>
      </w:r>
    </w:p>
    <w:p w14:paraId="1359C178"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18.</w:t>
      </w:r>
      <w:r w:rsidRPr="004D3FEC">
        <w:rPr>
          <w:rFonts w:ascii="Times New Roman" w:hAnsi="Times New Roman"/>
          <w:i w:val="0"/>
          <w:sz w:val="24"/>
          <w:szCs w:val="24"/>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 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14:paraId="755FCEFD" w14:textId="77777777"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p>
    <w:p w14:paraId="7794BB2A" w14:textId="77777777" w:rsidR="00873DC5" w:rsidRPr="00D50786"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V. ВСКРЫТИЕ, ОЦЕНКА ЗАЯВОК НА ПРЕДВАРИТЕЛЬНУЮ КВАЛИФИКАЦИЮ И ПОДВЕДЕНИЕ ИТОГОВ</w:t>
      </w:r>
    </w:p>
    <w:p w14:paraId="1FDD32D2" w14:textId="77777777" w:rsidR="004D3FEC" w:rsidRPr="00D50786" w:rsidRDefault="004D3FEC" w:rsidP="004D3FEC">
      <w:pPr>
        <w:pStyle w:val="BodyTextIndent"/>
        <w:tabs>
          <w:tab w:val="left" w:pos="1134"/>
        </w:tabs>
        <w:spacing w:line="240" w:lineRule="auto"/>
        <w:ind w:firstLine="567"/>
        <w:jc w:val="center"/>
        <w:rPr>
          <w:rFonts w:ascii="Times New Roman" w:hAnsi="Times New Roman"/>
          <w:i w:val="0"/>
          <w:sz w:val="24"/>
          <w:szCs w:val="24"/>
        </w:rPr>
      </w:pPr>
    </w:p>
    <w:p w14:paraId="03F35FCF" w14:textId="77777777" w:rsidR="00593C9A" w:rsidRPr="00A82A3C" w:rsidRDefault="00593C9A" w:rsidP="00593C9A">
      <w:pPr>
        <w:pStyle w:val="HTMLPreformatted"/>
        <w:shd w:val="clear" w:color="auto" w:fill="FFFFFF"/>
        <w:rPr>
          <w:rFonts w:ascii="Times New Roman" w:hAnsi="Times New Roman" w:cs="Times New Roman"/>
          <w:sz w:val="24"/>
          <w:szCs w:val="24"/>
          <w:lang w:val="ru-RU" w:eastAsia="ru-RU"/>
        </w:rPr>
      </w:pPr>
      <w:r w:rsidRPr="001C3CF8">
        <w:rPr>
          <w:rFonts w:ascii="Times New Roman" w:hAnsi="Times New Roman" w:cs="Times New Roman"/>
          <w:sz w:val="24"/>
          <w:szCs w:val="24"/>
          <w:lang w:val="ru-RU" w:eastAsia="ru-RU"/>
        </w:rPr>
        <w:t xml:space="preserve">         </w:t>
      </w:r>
      <w:r w:rsidR="00873DC5" w:rsidRPr="001C3CF8">
        <w:rPr>
          <w:rFonts w:ascii="Times New Roman" w:hAnsi="Times New Roman" w:cs="Times New Roman"/>
          <w:sz w:val="24"/>
          <w:szCs w:val="24"/>
          <w:lang w:val="ru-RU" w:eastAsia="ru-RU"/>
        </w:rPr>
        <w:t>19.</w:t>
      </w:r>
      <w:r w:rsidRPr="001C3CF8">
        <w:rPr>
          <w:rFonts w:ascii="Times New Roman" w:hAnsi="Times New Roman" w:cs="Times New Roman"/>
          <w:sz w:val="24"/>
          <w:szCs w:val="24"/>
          <w:lang w:val="ru-RU" w:eastAsia="ru-RU"/>
        </w:rPr>
        <w:t xml:space="preserve"> </w:t>
      </w:r>
      <w:r w:rsidR="00873DC5" w:rsidRPr="00593C9A">
        <w:rPr>
          <w:rFonts w:ascii="Times New Roman" w:hAnsi="Times New Roman" w:cs="Times New Roman"/>
          <w:sz w:val="24"/>
          <w:szCs w:val="24"/>
          <w:lang w:val="ru-RU" w:eastAsia="ru-RU"/>
        </w:rPr>
        <w:t xml:space="preserve">Вскрытие, оценка заявок на предварительную квалификацию и подведение итогов </w:t>
      </w:r>
      <w:r w:rsidRPr="00593C9A">
        <w:rPr>
          <w:rFonts w:ascii="Times New Roman" w:hAnsi="Times New Roman" w:cs="Times New Roman"/>
          <w:sz w:val="24"/>
          <w:szCs w:val="24"/>
          <w:lang w:val="ru-RU" w:eastAsia="ru-RU"/>
        </w:rPr>
        <w:t xml:space="preserve">будет проходить в </w:t>
      </w:r>
      <w:r w:rsidR="00A82A3C" w:rsidRPr="00A82A3C">
        <w:rPr>
          <w:rFonts w:ascii="GHEA Grapalat" w:hAnsi="GHEA Grapalat"/>
          <w:color w:val="000000"/>
          <w:sz w:val="24"/>
          <w:szCs w:val="24"/>
          <w:lang w:val="ru-RU"/>
        </w:rPr>
        <w:t>“Чаренцаванский станкостроительный завод”ОАО</w:t>
      </w:r>
      <w:r w:rsidR="001C3CF8" w:rsidRPr="00A82A3C">
        <w:rPr>
          <w:rFonts w:ascii="Times New Roman" w:hAnsi="Times New Roman" w:cs="Times New Roman"/>
          <w:sz w:val="24"/>
          <w:szCs w:val="24"/>
          <w:lang w:val="ru-RU" w:eastAsia="ru-RU"/>
        </w:rPr>
        <w:t xml:space="preserve">, </w:t>
      </w:r>
      <w:r w:rsidR="001C3CF8" w:rsidRPr="00A82A3C">
        <w:rPr>
          <w:rFonts w:ascii="Times New Roman" w:hAnsi="Times New Roman"/>
          <w:sz w:val="24"/>
          <w:szCs w:val="24"/>
          <w:lang w:val="ru-RU"/>
        </w:rPr>
        <w:t>со сторо</w:t>
      </w:r>
      <w:r w:rsidR="001C3CF8" w:rsidRPr="00A82A3C">
        <w:rPr>
          <w:rFonts w:ascii="Times New Roman" w:hAnsi="Times New Roman" w:cs="Times New Roman"/>
          <w:sz w:val="24"/>
          <w:szCs w:val="24"/>
          <w:lang w:val="ru-RU" w:eastAsia="ru-RU"/>
        </w:rPr>
        <w:t>ны секретаря.</w:t>
      </w:r>
    </w:p>
    <w:p w14:paraId="2AAF408C" w14:textId="77777777"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A82A3C">
        <w:rPr>
          <w:rFonts w:ascii="Times New Roman" w:hAnsi="Times New Roman"/>
          <w:sz w:val="24"/>
          <w:szCs w:val="24"/>
        </w:rPr>
        <w:t>2</w:t>
      </w:r>
      <w:r w:rsidR="00872F97" w:rsidRPr="00A82A3C">
        <w:rPr>
          <w:rFonts w:ascii="Times New Roman" w:hAnsi="Times New Roman"/>
          <w:sz w:val="24"/>
          <w:szCs w:val="24"/>
        </w:rPr>
        <w:t>0</w:t>
      </w:r>
      <w:r w:rsidRPr="00A82A3C">
        <w:rPr>
          <w:rFonts w:ascii="Times New Roman" w:hAnsi="Times New Roman"/>
          <w:sz w:val="24"/>
          <w:szCs w:val="24"/>
        </w:rPr>
        <w:t>.</w:t>
      </w:r>
      <w:r w:rsidRPr="00A82A3C">
        <w:rPr>
          <w:rFonts w:ascii="Times New Roman" w:hAnsi="Times New Roman"/>
          <w:sz w:val="24"/>
          <w:szCs w:val="24"/>
        </w:rPr>
        <w:tab/>
        <w:t>Удовлетворительно оцениваются заявки, соответствующие условиям, предусмотренным</w:t>
      </w:r>
      <w:r w:rsidRPr="004D3FEC">
        <w:rPr>
          <w:rFonts w:ascii="Times New Roman" w:hAnsi="Times New Roman"/>
          <w:sz w:val="24"/>
          <w:szCs w:val="24"/>
        </w:rPr>
        <w:t xml:space="preserve"> настоящим объявлением. В противном случае, заявки на предварительную квалификацию оцениваются неудовлетворительно и отклоняются. </w:t>
      </w:r>
    </w:p>
    <w:p w14:paraId="204C051E" w14:textId="77777777"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14:paraId="1F6D039A" w14:textId="77777777"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lastRenderedPageBreak/>
        <w:t>1)</w:t>
      </w:r>
      <w:r w:rsidRPr="004D3FEC">
        <w:rPr>
          <w:rFonts w:ascii="Times New Roman" w:hAnsi="Times New Roman"/>
          <w:sz w:val="24"/>
          <w:szCs w:val="24"/>
        </w:rPr>
        <w:tab/>
        <w:t>в указанном в настоящем пункте предложении в обязательном порядке и подробно описываются зафиксированные несоответствия;</w:t>
      </w:r>
    </w:p>
    <w:p w14:paraId="342FEB29" w14:textId="77777777" w:rsidR="00873DC5" w:rsidRPr="0063597B" w:rsidRDefault="00873DC5" w:rsidP="00BA65A5">
      <w:pPr>
        <w:pStyle w:val="norm"/>
        <w:tabs>
          <w:tab w:val="left" w:pos="1134"/>
        </w:tabs>
        <w:spacing w:line="240" w:lineRule="auto"/>
        <w:ind w:firstLine="567"/>
        <w:rPr>
          <w:rFonts w:ascii="GHEA Grapalat" w:hAnsi="GHEA Grapalat" w:cs="Sylfaen"/>
          <w:sz w:val="24"/>
          <w:szCs w:val="24"/>
        </w:rPr>
      </w:pPr>
      <w:r w:rsidRPr="004D3FEC">
        <w:rPr>
          <w:rFonts w:ascii="Times New Roman" w:hAnsi="Times New Roman"/>
          <w:sz w:val="24"/>
          <w:szCs w:val="24"/>
        </w:rPr>
        <w:t>2)</w:t>
      </w:r>
      <w:r w:rsidRPr="004D3FEC">
        <w:rPr>
          <w:rFonts w:ascii="Times New Roman" w:hAnsi="Times New Roman"/>
          <w:sz w:val="24"/>
          <w:szCs w:val="24"/>
        </w:rPr>
        <w:tab/>
        <w:t>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w:t>
      </w:r>
      <w:r w:rsidRPr="0063597B">
        <w:rPr>
          <w:rFonts w:ascii="GHEA Grapalat" w:hAnsi="GHEA Grapalat"/>
          <w:sz w:val="24"/>
          <w:szCs w:val="24"/>
        </w:rPr>
        <w:t xml:space="preserve">. </w:t>
      </w:r>
    </w:p>
    <w:p w14:paraId="2D5D50EC" w14:textId="77777777"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1</w:t>
      </w:r>
      <w:r w:rsidRPr="004D3FEC">
        <w:rPr>
          <w:rFonts w:ascii="Times New Roman" w:hAnsi="Times New Roman"/>
          <w:sz w:val="24"/>
          <w:szCs w:val="24"/>
        </w:rPr>
        <w:t>.</w:t>
      </w:r>
      <w:r w:rsidRPr="004D3FEC">
        <w:rPr>
          <w:rFonts w:ascii="Times New Roman" w:hAnsi="Times New Roman"/>
          <w:sz w:val="24"/>
          <w:szCs w:val="24"/>
        </w:rPr>
        <w:tab/>
        <w:t xml:space="preserve">Если участник в установленный в пункте </w:t>
      </w:r>
      <w:r w:rsidRPr="00872F97">
        <w:rPr>
          <w:rFonts w:ascii="Times New Roman" w:hAnsi="Times New Roman"/>
          <w:sz w:val="24"/>
          <w:szCs w:val="24"/>
        </w:rPr>
        <w:t>2</w:t>
      </w:r>
      <w:r w:rsidR="00872F97" w:rsidRPr="00872F97">
        <w:rPr>
          <w:rFonts w:ascii="Times New Roman" w:hAnsi="Times New Roman"/>
          <w:sz w:val="24"/>
          <w:szCs w:val="24"/>
        </w:rPr>
        <w:t>0</w:t>
      </w:r>
      <w:r w:rsidRPr="004D3FEC">
        <w:rPr>
          <w:rFonts w:ascii="Times New Roman" w:hAnsi="Times New Roman"/>
          <w:sz w:val="24"/>
          <w:szCs w:val="24"/>
        </w:rPr>
        <w:t xml:space="preserve">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w:t>
      </w:r>
    </w:p>
    <w:p w14:paraId="6FF63D15" w14:textId="77777777" w:rsidR="00873DC5" w:rsidRPr="004D3FEC" w:rsidRDefault="00873DC5" w:rsidP="00BA65A5">
      <w:pPr>
        <w:pStyle w:val="BodyTextIndent2"/>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2</w:t>
      </w:r>
      <w:r w:rsidRPr="004D3FEC">
        <w:rPr>
          <w:rFonts w:ascii="Times New Roman" w:hAnsi="Times New Roman"/>
          <w:sz w:val="24"/>
          <w:szCs w:val="24"/>
        </w:rPr>
        <w:t>.</w:t>
      </w:r>
      <w:r w:rsidRPr="004D3FEC">
        <w:rPr>
          <w:rFonts w:ascii="Times New Roman" w:hAnsi="Times New Roman"/>
          <w:sz w:val="24"/>
          <w:szCs w:val="24"/>
        </w:rPr>
        <w:tab/>
      </w:r>
      <w:r w:rsidR="00F63CAB" w:rsidRPr="004D3FEC">
        <w:rPr>
          <w:rFonts w:ascii="Times New Roman" w:hAnsi="Times New Roman"/>
          <w:sz w:val="24"/>
          <w:szCs w:val="24"/>
        </w:rPr>
        <w:t>С</w:t>
      </w:r>
      <w:r w:rsidRPr="004D3FEC">
        <w:rPr>
          <w:rFonts w:ascii="Times New Roman" w:hAnsi="Times New Roman"/>
          <w:sz w:val="24"/>
          <w:szCs w:val="24"/>
        </w:rPr>
        <w:t xml:space="preserve">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 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 предварительную квалификацию заявляет самоотвод от процедуры. </w:t>
      </w:r>
    </w:p>
    <w:p w14:paraId="5492362E" w14:textId="77777777" w:rsidR="00873DC5" w:rsidRPr="001C3CF8" w:rsidRDefault="00790EEC" w:rsidP="00790EEC">
      <w:pPr>
        <w:pStyle w:val="HTMLPreformatted"/>
        <w:shd w:val="clear" w:color="auto" w:fill="FFFFFF"/>
        <w:jc w:val="both"/>
        <w:rPr>
          <w:rFonts w:ascii="Times New Roman" w:hAnsi="Times New Roman"/>
          <w:i/>
          <w:sz w:val="24"/>
          <w:szCs w:val="24"/>
          <w:lang w:val="ru-RU"/>
        </w:rPr>
      </w:pPr>
      <w:r w:rsidRPr="00872F97">
        <w:rPr>
          <w:rFonts w:ascii="GHEA Grapalat" w:hAnsi="GHEA Grapalat"/>
          <w:sz w:val="24"/>
          <w:szCs w:val="24"/>
          <w:lang w:val="ru-RU"/>
        </w:rPr>
        <w:t xml:space="preserve">      </w:t>
      </w:r>
      <w:r w:rsidR="00872F97" w:rsidRPr="00872F97">
        <w:rPr>
          <w:rFonts w:ascii="GHEA Grapalat" w:hAnsi="GHEA Grapalat"/>
          <w:sz w:val="24"/>
          <w:szCs w:val="24"/>
          <w:lang w:val="ru-RU"/>
        </w:rPr>
        <w:t>23</w:t>
      </w:r>
      <w:r w:rsidR="00873DC5" w:rsidRPr="00872F97">
        <w:rPr>
          <w:rFonts w:ascii="GHEA Grapalat" w:hAnsi="GHEA Grapalat"/>
          <w:sz w:val="24"/>
          <w:szCs w:val="24"/>
          <w:lang w:val="ru-RU"/>
        </w:rPr>
        <w:t>.</w:t>
      </w:r>
      <w:r w:rsidRPr="00790EEC">
        <w:rPr>
          <w:rFonts w:ascii="GHEA Grapalat" w:hAnsi="GHEA Grapalat"/>
          <w:sz w:val="24"/>
          <w:szCs w:val="24"/>
          <w:lang w:val="ru-RU"/>
        </w:rPr>
        <w:t xml:space="preserve"> </w:t>
      </w:r>
      <w:r w:rsidR="00873DC5" w:rsidRPr="00790EEC">
        <w:rPr>
          <w:rFonts w:ascii="Times New Roman" w:hAnsi="Times New Roman"/>
          <w:sz w:val="24"/>
          <w:szCs w:val="24"/>
          <w:lang w:val="ru-RU"/>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00873DC5" w:rsidRPr="00A82A3C">
        <w:rPr>
          <w:rFonts w:ascii="Times New Roman" w:hAnsi="Times New Roman"/>
          <w:sz w:val="24"/>
          <w:szCs w:val="24"/>
          <w:lang w:val="ru-RU"/>
        </w:rPr>
        <w:t> </w:t>
      </w:r>
      <w:r w:rsidR="00873DC5" w:rsidRPr="00790EEC">
        <w:rPr>
          <w:rFonts w:ascii="Times New Roman" w:hAnsi="Times New Roman"/>
          <w:sz w:val="24"/>
          <w:szCs w:val="24"/>
          <w:lang w:val="ru-RU"/>
        </w:rPr>
        <w:t xml:space="preserve">неразглашении информации, содержащей государственную тайну. В связи с этим секретарь комиссии до конца второго рабочего дня после завершения заседания </w:t>
      </w:r>
      <w:r w:rsidR="00873DC5" w:rsidRPr="00A82A3C">
        <w:rPr>
          <w:rFonts w:ascii="Times New Roman" w:hAnsi="Times New Roman"/>
          <w:sz w:val="24"/>
          <w:szCs w:val="24"/>
          <w:lang w:val="ru-RU"/>
        </w:rPr>
        <w:t xml:space="preserve">по </w:t>
      </w:r>
      <w:r w:rsidRPr="00A82A3C">
        <w:rPr>
          <w:rFonts w:ascii="Times New Roman" w:hAnsi="Times New Roman"/>
          <w:sz w:val="24"/>
          <w:szCs w:val="24"/>
          <w:lang w:val="ru-RU"/>
        </w:rPr>
        <w:t>утверждению текста приглашения</w:t>
      </w:r>
      <w:r w:rsidRPr="00790EEC">
        <w:rPr>
          <w:rFonts w:ascii="Times New Roman" w:hAnsi="Times New Roman"/>
          <w:sz w:val="24"/>
          <w:szCs w:val="24"/>
          <w:lang w:val="ru-RU"/>
        </w:rPr>
        <w:t xml:space="preserve">  </w:t>
      </w:r>
      <w:r w:rsidR="00873DC5" w:rsidRPr="00790EEC">
        <w:rPr>
          <w:rFonts w:ascii="Times New Roman" w:hAnsi="Times New Roman"/>
          <w:sz w:val="24"/>
          <w:szCs w:val="24"/>
          <w:lang w:val="ru-RU"/>
        </w:rPr>
        <w:t>с указанной в настоящем объявлении своей электронной почты на указанные в</w:t>
      </w:r>
      <w:r w:rsidR="00873DC5" w:rsidRPr="00A82A3C">
        <w:rPr>
          <w:rFonts w:ascii="Times New Roman" w:hAnsi="Times New Roman"/>
          <w:sz w:val="24"/>
          <w:szCs w:val="24"/>
          <w:lang w:val="ru-RU"/>
        </w:rPr>
        <w:t> </w:t>
      </w:r>
      <w:r w:rsidR="00873DC5" w:rsidRPr="00790EEC">
        <w:rPr>
          <w:rFonts w:ascii="Times New Roman" w:hAnsi="Times New Roman"/>
          <w:sz w:val="24"/>
          <w:szCs w:val="24"/>
          <w:lang w:val="ru-RU"/>
        </w:rPr>
        <w:t>заявлении электронные почты участников, прошедших предварительную квалификацию, одновременно отправляет уведомление, с</w:t>
      </w:r>
      <w:r w:rsidR="00873DC5" w:rsidRPr="00A82A3C">
        <w:rPr>
          <w:rFonts w:ascii="Times New Roman" w:hAnsi="Times New Roman"/>
          <w:sz w:val="24"/>
          <w:szCs w:val="24"/>
          <w:lang w:val="ru-RU"/>
        </w:rPr>
        <w:t> </w:t>
      </w:r>
      <w:r w:rsidR="00873DC5" w:rsidRPr="00790EEC">
        <w:rPr>
          <w:rFonts w:ascii="Times New Roman" w:hAnsi="Times New Roman"/>
          <w:sz w:val="24"/>
          <w:szCs w:val="24"/>
          <w:lang w:val="ru-RU"/>
        </w:rPr>
        <w:t xml:space="preserve">указанием порядка получения приглашения. </w:t>
      </w:r>
      <w:r w:rsidR="00873DC5" w:rsidRPr="001C3CF8">
        <w:rPr>
          <w:rFonts w:ascii="Times New Roman" w:hAnsi="Times New Roman"/>
          <w:sz w:val="24"/>
          <w:szCs w:val="24"/>
          <w:lang w:val="ru-RU"/>
        </w:rPr>
        <w:t>При этом к</w:t>
      </w:r>
      <w:r w:rsidR="00873DC5" w:rsidRPr="00A82A3C">
        <w:rPr>
          <w:rFonts w:ascii="Times New Roman" w:hAnsi="Times New Roman"/>
          <w:sz w:val="24"/>
          <w:szCs w:val="24"/>
          <w:lang w:val="ru-RU"/>
        </w:rPr>
        <w:t> </w:t>
      </w:r>
      <w:r w:rsidR="00873DC5" w:rsidRPr="001C3CF8">
        <w:rPr>
          <w:rFonts w:ascii="Times New Roman" w:hAnsi="Times New Roman"/>
          <w:sz w:val="24"/>
          <w:szCs w:val="24"/>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14:paraId="08355DC1" w14:textId="77777777"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Участники, прошедшие предварительную квалификацию, подтверждают и в течение трех рабочих дней, следующих за отправкой указанного в настоящем пункте уведомления, из рук в руки передают секретарю оригинал письменного обязательства о неразглашении содержащей государственную тайну информации. Секретарь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 случае соответствия незамедлительно предоставляет приглашение и соответствующую справку, с указанием даты, часа предоставления приглашения.</w:t>
      </w:r>
    </w:p>
    <w:p w14:paraId="025A5CD4" w14:textId="77777777"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26.</w:t>
      </w:r>
      <w:r w:rsidRPr="004D3FEC">
        <w:rPr>
          <w:rFonts w:ascii="Times New Roman" w:hAnsi="Times New Roman"/>
          <w:i w:val="0"/>
          <w:sz w:val="24"/>
          <w:szCs w:val="24"/>
        </w:rPr>
        <w:tab/>
        <w:t xml:space="preserve">Прошедшим предварительную квалификацию участникам, представившим документы позже срока, предусмотренного пунктом </w:t>
      </w:r>
      <w:r w:rsidRPr="00872F97">
        <w:rPr>
          <w:rFonts w:ascii="Times New Roman" w:hAnsi="Times New Roman"/>
          <w:i w:val="0"/>
          <w:sz w:val="24"/>
          <w:szCs w:val="24"/>
        </w:rPr>
        <w:t>2</w:t>
      </w:r>
      <w:r w:rsidR="00872F97" w:rsidRPr="00872F97">
        <w:rPr>
          <w:rFonts w:ascii="Times New Roman" w:hAnsi="Times New Roman"/>
          <w:i w:val="0"/>
          <w:sz w:val="24"/>
          <w:szCs w:val="24"/>
        </w:rPr>
        <w:t>3</w:t>
      </w:r>
      <w:r w:rsidRPr="004D3FEC">
        <w:rPr>
          <w:rFonts w:ascii="Times New Roman" w:hAnsi="Times New Roman"/>
          <w:i w:val="0"/>
          <w:sz w:val="24"/>
          <w:szCs w:val="24"/>
        </w:rPr>
        <w:t xml:space="preserve"> настоящего объявления, приглашение не предоставляется.</w:t>
      </w:r>
    </w:p>
    <w:p w14:paraId="5FA7EED4" w14:textId="77777777" w:rsidR="00A82A3C" w:rsidRPr="00D46E8C" w:rsidRDefault="00873DC5" w:rsidP="00A82A3C">
      <w:pPr>
        <w:pStyle w:val="BodyTextIndent"/>
        <w:widowControl w:val="0"/>
        <w:spacing w:after="160" w:line="240" w:lineRule="auto"/>
        <w:ind w:left="993" w:firstLine="0"/>
        <w:rPr>
          <w:rFonts w:ascii="GHEA Grapalat" w:hAnsi="GHEA Grapalat"/>
          <w:i w:val="0"/>
          <w:sz w:val="16"/>
          <w:szCs w:val="16"/>
          <w:lang w:val="hy-AM"/>
        </w:rPr>
      </w:pPr>
      <w:r w:rsidRPr="004D3FEC">
        <w:rPr>
          <w:rFonts w:ascii="Times New Roman" w:hAnsi="Times New Roman"/>
          <w:i w:val="0"/>
          <w:sz w:val="24"/>
          <w:szCs w:val="24"/>
        </w:rPr>
        <w:t xml:space="preserve">Для </w:t>
      </w:r>
      <w:r w:rsidRPr="00D46E8C">
        <w:rPr>
          <w:rFonts w:ascii="Times New Roman" w:hAnsi="Times New Roman"/>
          <w:i w:val="0"/>
          <w:sz w:val="24"/>
          <w:szCs w:val="24"/>
        </w:rPr>
        <w:t>получения дополнительной информации, связанной с настоящим объявлением, можно обратиться к секретарю</w:t>
      </w:r>
      <w:r w:rsidR="00A82A3C" w:rsidRPr="00D46E8C">
        <w:rPr>
          <w:rFonts w:ascii="GHEA Grapalat" w:hAnsi="GHEA Grapalat"/>
          <w:sz w:val="24"/>
          <w:szCs w:val="24"/>
          <w:lang w:val="hy-AM"/>
        </w:rPr>
        <w:t xml:space="preserve"> </w:t>
      </w:r>
      <w:r w:rsidR="00D46E8C" w:rsidRPr="00D46E8C">
        <w:rPr>
          <w:rFonts w:ascii="GHEA Grapalat" w:hAnsi="GHEA Grapalat"/>
          <w:i w:val="0"/>
          <w:sz w:val="24"/>
          <w:szCs w:val="24"/>
          <w:lang w:val="hy-AM"/>
        </w:rPr>
        <w:t>Ле</w:t>
      </w:r>
      <w:r w:rsidR="00D46E8C" w:rsidRPr="00D46E8C">
        <w:rPr>
          <w:rFonts w:ascii="Times New Roman" w:hAnsi="Times New Roman"/>
          <w:i w:val="0"/>
          <w:sz w:val="24"/>
          <w:szCs w:val="24"/>
        </w:rPr>
        <w:t>в</w:t>
      </w:r>
      <w:r w:rsidR="00D46E8C" w:rsidRPr="00D46E8C">
        <w:rPr>
          <w:rFonts w:ascii="GHEA Grapalat" w:hAnsi="GHEA Grapalat"/>
          <w:i w:val="0"/>
          <w:sz w:val="24"/>
          <w:szCs w:val="24"/>
          <w:lang w:val="hy-AM"/>
        </w:rPr>
        <w:t>ону Варданяну</w:t>
      </w:r>
    </w:p>
    <w:p w14:paraId="4882359A" w14:textId="77777777" w:rsidR="00A82A3C" w:rsidRPr="00D46E8C" w:rsidRDefault="00A82A3C" w:rsidP="00A82A3C">
      <w:pPr>
        <w:pStyle w:val="BodyTextIndent"/>
        <w:widowControl w:val="0"/>
        <w:spacing w:after="160" w:line="240" w:lineRule="auto"/>
        <w:ind w:left="1701" w:firstLine="0"/>
        <w:rPr>
          <w:rFonts w:ascii="GHEA Grapalat" w:hAnsi="GHEA Grapalat"/>
          <w:i w:val="0"/>
          <w:sz w:val="24"/>
          <w:szCs w:val="24"/>
          <w:u w:val="single"/>
        </w:rPr>
      </w:pPr>
      <w:r w:rsidRPr="00D46E8C">
        <w:rPr>
          <w:rFonts w:ascii="GHEA Grapalat" w:hAnsi="GHEA Grapalat"/>
          <w:i w:val="0"/>
          <w:sz w:val="24"/>
          <w:szCs w:val="24"/>
        </w:rPr>
        <w:t xml:space="preserve">Телефон </w:t>
      </w:r>
      <w:r w:rsidR="00D46E8C" w:rsidRPr="00D46E8C">
        <w:rPr>
          <w:rFonts w:ascii="GHEA Grapalat" w:hAnsi="GHEA Grapalat"/>
          <w:i w:val="0"/>
          <w:lang w:val="af-ZA"/>
        </w:rPr>
        <w:t>+374 98 740505</w:t>
      </w:r>
    </w:p>
    <w:p w14:paraId="464F25B8" w14:textId="77777777" w:rsidR="00D46E8C" w:rsidRPr="00D46E8C" w:rsidRDefault="00A82A3C" w:rsidP="00D46E8C">
      <w:pPr>
        <w:pStyle w:val="BodyTextIndent"/>
        <w:widowControl w:val="0"/>
        <w:spacing w:after="160" w:line="240" w:lineRule="auto"/>
        <w:ind w:left="1701" w:firstLine="0"/>
        <w:rPr>
          <w:rFonts w:ascii="GHEA Grapalat" w:hAnsi="GHEA Grapalat"/>
          <w:i w:val="0"/>
          <w:lang w:val="af-ZA"/>
        </w:rPr>
      </w:pPr>
      <w:r w:rsidRPr="00D46E8C">
        <w:rPr>
          <w:rFonts w:ascii="GHEA Grapalat" w:hAnsi="GHEA Grapalat"/>
          <w:i w:val="0"/>
          <w:sz w:val="24"/>
          <w:szCs w:val="24"/>
        </w:rPr>
        <w:t xml:space="preserve">Электронная почта </w:t>
      </w:r>
      <w:hyperlink r:id="rId6" w:tgtFrame="_blank" w:history="1">
        <w:r w:rsidR="00C2360E">
          <w:rPr>
            <w:rStyle w:val="Hyperlink"/>
            <w:rFonts w:ascii="Arial" w:hAnsi="Arial" w:cs="Arial"/>
            <w:color w:val="1155CC"/>
            <w:shd w:val="clear" w:color="auto" w:fill="FFFFFF"/>
          </w:rPr>
          <w:t>tender.hastocashinakan@mail.ru</w:t>
        </w:r>
      </w:hyperlink>
      <w:r w:rsidR="00D46E8C" w:rsidRPr="00D46E8C">
        <w:rPr>
          <w:rFonts w:ascii="GHEA Grapalat" w:hAnsi="GHEA Grapalat"/>
          <w:i w:val="0"/>
          <w:lang w:val="hy-AM"/>
        </w:rPr>
        <w:t xml:space="preserve">  </w:t>
      </w:r>
      <w:r w:rsidR="00D46E8C" w:rsidRPr="00D46E8C">
        <w:rPr>
          <w:rFonts w:ascii="GHEA Grapalat" w:hAnsi="GHEA Grapalat"/>
          <w:i w:val="0"/>
          <w:lang w:val="af-ZA"/>
        </w:rPr>
        <w:t xml:space="preserve"> </w:t>
      </w:r>
    </w:p>
    <w:p w14:paraId="6566D656" w14:textId="77777777" w:rsidR="00873DC5" w:rsidRDefault="00A82A3C" w:rsidP="00D46E8C">
      <w:pPr>
        <w:pStyle w:val="BodyTextIndent"/>
        <w:widowControl w:val="0"/>
        <w:spacing w:after="160" w:line="240" w:lineRule="auto"/>
        <w:ind w:left="1701" w:firstLine="0"/>
        <w:rPr>
          <w:rFonts w:ascii="GHEA Grapalat" w:hAnsi="GHEA Grapalat"/>
          <w:color w:val="000000"/>
          <w:sz w:val="24"/>
          <w:szCs w:val="24"/>
        </w:rPr>
      </w:pPr>
      <w:r w:rsidRPr="00D46E8C">
        <w:rPr>
          <w:rFonts w:ascii="GHEA Grapalat" w:hAnsi="GHEA Grapalat"/>
          <w:sz w:val="24"/>
          <w:szCs w:val="24"/>
        </w:rPr>
        <w:t xml:space="preserve">Заказчик </w:t>
      </w:r>
      <w:r w:rsidRPr="00D46E8C">
        <w:rPr>
          <w:rFonts w:ascii="GHEA Grapalat" w:hAnsi="GHEA Grapalat"/>
          <w:color w:val="000000"/>
          <w:sz w:val="24"/>
          <w:szCs w:val="24"/>
        </w:rPr>
        <w:t>“Чаренцаванский станкостроительный завод”ОАО</w:t>
      </w:r>
    </w:p>
    <w:p w14:paraId="3539A0EC" w14:textId="77777777" w:rsidR="00D46E8C" w:rsidRDefault="00D46E8C" w:rsidP="00D46E8C">
      <w:pPr>
        <w:pStyle w:val="BodyTextIndent"/>
        <w:widowControl w:val="0"/>
        <w:spacing w:after="160" w:line="240" w:lineRule="auto"/>
        <w:ind w:left="1701" w:firstLine="0"/>
        <w:rPr>
          <w:rFonts w:ascii="GHEA Grapalat" w:hAnsi="GHEA Grapalat"/>
          <w:color w:val="000000"/>
          <w:sz w:val="24"/>
          <w:szCs w:val="24"/>
        </w:rPr>
      </w:pPr>
    </w:p>
    <w:p w14:paraId="7EDF44FD" w14:textId="77777777" w:rsidR="00D46E8C" w:rsidRDefault="00D46E8C" w:rsidP="00D46E8C">
      <w:pPr>
        <w:pStyle w:val="BodyTextIndent"/>
        <w:widowControl w:val="0"/>
        <w:spacing w:after="160" w:line="240" w:lineRule="auto"/>
        <w:ind w:left="1701" w:firstLine="0"/>
        <w:rPr>
          <w:rFonts w:ascii="GHEA Grapalat" w:hAnsi="GHEA Grapalat"/>
          <w:color w:val="000000"/>
          <w:sz w:val="24"/>
          <w:szCs w:val="24"/>
        </w:rPr>
      </w:pPr>
    </w:p>
    <w:p w14:paraId="56669425" w14:textId="77777777" w:rsidR="00D46E8C" w:rsidRDefault="00D46E8C" w:rsidP="00D46E8C">
      <w:pPr>
        <w:pStyle w:val="BodyTextIndent"/>
        <w:widowControl w:val="0"/>
        <w:spacing w:after="160" w:line="240" w:lineRule="auto"/>
        <w:ind w:left="1701" w:firstLine="0"/>
        <w:rPr>
          <w:rFonts w:ascii="GHEA Grapalat" w:hAnsi="GHEA Grapalat"/>
          <w:color w:val="000000"/>
          <w:sz w:val="24"/>
          <w:szCs w:val="24"/>
        </w:rPr>
      </w:pPr>
    </w:p>
    <w:p w14:paraId="384E418F" w14:textId="77777777" w:rsidR="00D46E8C" w:rsidRDefault="00D46E8C" w:rsidP="00D46E8C">
      <w:pPr>
        <w:pStyle w:val="BodyTextIndent"/>
        <w:widowControl w:val="0"/>
        <w:spacing w:after="160" w:line="240" w:lineRule="auto"/>
        <w:ind w:left="1701" w:firstLine="0"/>
        <w:rPr>
          <w:rFonts w:ascii="GHEA Grapalat" w:hAnsi="GHEA Grapalat"/>
          <w:color w:val="000000"/>
          <w:sz w:val="24"/>
          <w:szCs w:val="24"/>
        </w:rPr>
      </w:pPr>
    </w:p>
    <w:p w14:paraId="2D35D6EE" w14:textId="77777777" w:rsidR="00D46E8C" w:rsidRDefault="00D46E8C" w:rsidP="00D46E8C">
      <w:pPr>
        <w:pStyle w:val="BodyTextIndent"/>
        <w:widowControl w:val="0"/>
        <w:spacing w:after="160" w:line="240" w:lineRule="auto"/>
        <w:ind w:left="1701" w:firstLine="0"/>
        <w:rPr>
          <w:rFonts w:ascii="GHEA Grapalat" w:hAnsi="GHEA Grapalat"/>
          <w:color w:val="000000"/>
          <w:sz w:val="24"/>
          <w:szCs w:val="24"/>
        </w:rPr>
      </w:pPr>
    </w:p>
    <w:p w14:paraId="058322FC" w14:textId="77777777" w:rsidR="00D46E8C" w:rsidRPr="00A82A3C" w:rsidRDefault="00D46E8C" w:rsidP="00D46E8C">
      <w:pPr>
        <w:pStyle w:val="BodyTextIndent"/>
        <w:widowControl w:val="0"/>
        <w:spacing w:after="160" w:line="240" w:lineRule="auto"/>
        <w:ind w:left="1701" w:firstLine="0"/>
        <w:rPr>
          <w:rFonts w:ascii="GHEA Grapalat" w:hAnsi="GHEA Grapalat"/>
          <w:sz w:val="24"/>
          <w:szCs w:val="24"/>
        </w:rPr>
        <w:sectPr w:rsidR="00D46E8C" w:rsidRPr="00A82A3C" w:rsidSect="00BA65A5">
          <w:footerReference w:type="default" r:id="rId7"/>
          <w:footnotePr>
            <w:pos w:val="beneathText"/>
          </w:footnotePr>
          <w:pgSz w:w="11906" w:h="16838" w:code="9"/>
          <w:pgMar w:top="720" w:right="746" w:bottom="270" w:left="900" w:header="561" w:footer="561" w:gutter="0"/>
          <w:cols w:space="720"/>
          <w:titlePg/>
          <w:docGrid w:linePitch="326"/>
        </w:sectPr>
      </w:pPr>
    </w:p>
    <w:p w14:paraId="12E1CBB5" w14:textId="77777777" w:rsidR="00873DC5" w:rsidRPr="004D3FEC" w:rsidRDefault="00873DC5" w:rsidP="00302178">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1</w:t>
      </w:r>
    </w:p>
    <w:p w14:paraId="7B508E08" w14:textId="77777777" w:rsidR="00873DC5" w:rsidRPr="004D3FEC" w:rsidRDefault="00873DC5" w:rsidP="00302178">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к объявлению процедуры предварительной квалификации</w:t>
      </w:r>
    </w:p>
    <w:p w14:paraId="5C65BA59" w14:textId="77777777" w:rsidR="00873DC5" w:rsidRPr="00BB6689" w:rsidRDefault="002C61FD" w:rsidP="00302178">
      <w:pPr>
        <w:pStyle w:val="BodyTextIndent3"/>
        <w:spacing w:after="160" w:line="240" w:lineRule="auto"/>
        <w:jc w:val="right"/>
        <w:rPr>
          <w:rFonts w:ascii="GHEA Grapalat" w:hAnsi="GHEA Grapalat" w:cs="Sylfaen"/>
          <w:sz w:val="24"/>
          <w:szCs w:val="24"/>
        </w:rPr>
      </w:pPr>
      <w:r w:rsidRPr="002C61FD">
        <w:rPr>
          <w:rFonts w:ascii="Times New Roman" w:hAnsi="Times New Roman"/>
          <w:sz w:val="24"/>
          <w:szCs w:val="24"/>
        </w:rPr>
        <w:t>открытом конкурса</w:t>
      </w:r>
      <w:r w:rsidRPr="004D3FEC">
        <w:rPr>
          <w:rFonts w:ascii="Times New Roman" w:hAnsi="Times New Roman"/>
          <w:i/>
          <w:sz w:val="24"/>
          <w:szCs w:val="24"/>
        </w:rPr>
        <w:t xml:space="preserve"> </w:t>
      </w:r>
      <w:r w:rsidR="00873DC5" w:rsidRPr="004D3FEC">
        <w:rPr>
          <w:rFonts w:ascii="Times New Roman" w:hAnsi="Times New Roman"/>
          <w:sz w:val="24"/>
          <w:szCs w:val="24"/>
        </w:rPr>
        <w:t xml:space="preserve">по коду </w:t>
      </w:r>
      <w:r w:rsidRPr="00DC4667">
        <w:rPr>
          <w:rFonts w:ascii="GHEA Grapalat" w:hAnsi="GHEA Grapalat"/>
          <w:b/>
          <w:color w:val="000000"/>
          <w:lang w:val="hy-AM"/>
        </w:rPr>
        <w:t>ՉՀԳ-ԲՄԾՁԲ-2022/1</w:t>
      </w:r>
    </w:p>
    <w:p w14:paraId="45AAC279" w14:textId="77777777" w:rsidR="00302178" w:rsidRPr="00406C6A" w:rsidRDefault="00302178" w:rsidP="00873DC5">
      <w:pPr>
        <w:spacing w:after="160" w:line="360" w:lineRule="auto"/>
        <w:ind w:left="567" w:right="565"/>
        <w:jc w:val="center"/>
        <w:rPr>
          <w:rFonts w:ascii="GHEA Grapalat" w:hAnsi="GHEA Grapalat"/>
          <w:b/>
          <w:lang w:val="ru-RU"/>
        </w:rPr>
      </w:pPr>
    </w:p>
    <w:p w14:paraId="42F36324" w14:textId="77777777"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ЗАЯВЛЕНИЕ*</w:t>
      </w:r>
    </w:p>
    <w:p w14:paraId="0E2F24FD" w14:textId="77777777" w:rsidR="00873DC5" w:rsidRPr="004D3FEC" w:rsidRDefault="00873DC5" w:rsidP="00873DC5">
      <w:pPr>
        <w:pStyle w:val="Heading6"/>
        <w:keepNext w:val="0"/>
        <w:widowControl w:val="0"/>
        <w:spacing w:after="160" w:line="360" w:lineRule="auto"/>
        <w:ind w:left="567" w:right="567"/>
        <w:jc w:val="center"/>
        <w:rPr>
          <w:rFonts w:ascii="Times New Roman" w:hAnsi="Times New Roman"/>
          <w:sz w:val="24"/>
          <w:szCs w:val="24"/>
        </w:rPr>
      </w:pPr>
      <w:r w:rsidRPr="004D3FEC">
        <w:rPr>
          <w:rFonts w:ascii="Times New Roman" w:hAnsi="Times New Roman"/>
          <w:sz w:val="24"/>
          <w:szCs w:val="24"/>
        </w:rPr>
        <w:t xml:space="preserve">на участие в процедуре предварительной квалификации  </w:t>
      </w:r>
    </w:p>
    <w:p w14:paraId="41AAA745" w14:textId="77777777" w:rsidR="00873DC5" w:rsidRPr="00BA65A5" w:rsidRDefault="00873DC5" w:rsidP="00873DC5">
      <w:pPr>
        <w:spacing w:line="360" w:lineRule="auto"/>
        <w:jc w:val="center"/>
        <w:rPr>
          <w:rFonts w:ascii="GHEA Grapalat" w:hAnsi="GHEA Grapalat"/>
          <w:lang w:val="ru-RU"/>
        </w:rPr>
      </w:pPr>
    </w:p>
    <w:p w14:paraId="4ADFE618" w14:textId="77777777" w:rsidR="00873DC5" w:rsidRPr="004D3FEC" w:rsidRDefault="00873DC5" w:rsidP="00302178">
      <w:pPr>
        <w:spacing w:after="0" w:line="360" w:lineRule="auto"/>
        <w:jc w:val="both"/>
        <w:rPr>
          <w:rFonts w:ascii="Times New Roman" w:hAnsi="Times New Roman" w:cs="Times New Roman"/>
          <w:lang w:val="ru-RU"/>
        </w:rPr>
      </w:pPr>
      <w:r w:rsidRPr="004D3FEC">
        <w:rPr>
          <w:rFonts w:ascii="Times New Roman" w:hAnsi="Times New Roman" w:cs="Times New Roman"/>
          <w:lang w:val="ru-RU"/>
        </w:rPr>
        <w:t xml:space="preserve">_______________________ заявляет, что желает участвовать в </w:t>
      </w:r>
      <w:r w:rsidR="00302178" w:rsidRPr="004D3FEC">
        <w:rPr>
          <w:rFonts w:ascii="Times New Roman" w:hAnsi="Times New Roman" w:cs="Times New Roman"/>
          <w:lang w:val="ru-RU"/>
        </w:rPr>
        <w:t xml:space="preserve">процедуре </w:t>
      </w:r>
      <w:r w:rsidR="00302178" w:rsidRPr="004D3FEC">
        <w:rPr>
          <w:rFonts w:ascii="Times New Roman" w:hAnsi="Times New Roman" w:cs="Times New Roman"/>
          <w:spacing w:val="-6"/>
          <w:lang w:val="ru-RU"/>
        </w:rPr>
        <w:t>предварительной</w:t>
      </w:r>
    </w:p>
    <w:p w14:paraId="0A8B135E" w14:textId="77777777" w:rsidR="00873DC5" w:rsidRPr="004D3FEC" w:rsidRDefault="00873DC5" w:rsidP="00302178">
      <w:pPr>
        <w:spacing w:after="0" w:line="360" w:lineRule="auto"/>
        <w:ind w:left="284"/>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14:paraId="1472BF2A" w14:textId="77777777" w:rsidR="00873DC5" w:rsidRPr="004D3FEC" w:rsidRDefault="00873DC5" w:rsidP="00302178">
      <w:pPr>
        <w:spacing w:after="0" w:line="360" w:lineRule="auto"/>
        <w:jc w:val="both"/>
        <w:rPr>
          <w:rFonts w:ascii="Times New Roman" w:hAnsi="Times New Roman" w:cs="Times New Roman"/>
          <w:highlight w:val="yellow"/>
          <w:lang w:val="hy-AM"/>
        </w:rPr>
      </w:pPr>
      <w:r w:rsidRPr="004D3FEC">
        <w:rPr>
          <w:rFonts w:ascii="Times New Roman" w:hAnsi="Times New Roman" w:cs="Times New Roman"/>
          <w:spacing w:val="-6"/>
          <w:lang w:val="ru-RU"/>
        </w:rPr>
        <w:t>квалификации закрытого целевого конкурса по коду</w:t>
      </w:r>
      <w:r w:rsidRPr="00BA65A5">
        <w:rPr>
          <w:rFonts w:ascii="GHEA Grapalat" w:hAnsi="GHEA Grapalat"/>
          <w:spacing w:val="-6"/>
          <w:lang w:val="ru-RU"/>
        </w:rPr>
        <w:t xml:space="preserve"> </w:t>
      </w:r>
      <w:r w:rsidRPr="00BA65A5">
        <w:rPr>
          <w:rFonts w:ascii="GHEA Grapalat" w:hAnsi="GHEA Grapalat"/>
          <w:spacing w:val="-6"/>
          <w:lang w:val="ru-RU"/>
        </w:rPr>
        <w:br/>
      </w:r>
      <w:r w:rsidR="002C61FD" w:rsidRPr="00DC4667">
        <w:rPr>
          <w:rFonts w:ascii="GHEA Grapalat" w:hAnsi="GHEA Grapalat"/>
          <w:b/>
          <w:color w:val="000000"/>
          <w:lang w:val="hy-AM"/>
        </w:rPr>
        <w:t>ՉՀԳ-ԲՄԾՁԲ-2022/1</w:t>
      </w:r>
      <w:r w:rsidR="002C61FD" w:rsidRPr="00212BF6">
        <w:rPr>
          <w:rFonts w:ascii="GHEA Grapalat" w:hAnsi="GHEA Grapalat"/>
          <w:b/>
          <w:color w:val="000000"/>
          <w:lang w:val="ru-RU"/>
        </w:rPr>
        <w:t xml:space="preserve"> </w:t>
      </w:r>
      <w:r w:rsidRPr="004D3FEC">
        <w:rPr>
          <w:rFonts w:ascii="Times New Roman" w:hAnsi="Times New Roman" w:cs="Times New Roman"/>
          <w:lang w:val="ru-RU"/>
        </w:rPr>
        <w:t xml:space="preserve">заказчика </w:t>
      </w:r>
      <w:r w:rsidR="00302178" w:rsidRPr="004D3FEC">
        <w:rPr>
          <w:rFonts w:ascii="Times New Roman" w:hAnsi="Times New Roman" w:cs="Times New Roman"/>
          <w:lang w:val="hy-AM"/>
        </w:rPr>
        <w:t xml:space="preserve">МО РА </w:t>
      </w:r>
      <w:r w:rsidRPr="004D3FEC">
        <w:rPr>
          <w:rFonts w:ascii="Times New Roman" w:hAnsi="Times New Roman" w:cs="Times New Roman"/>
          <w:lang w:val="ru-RU"/>
        </w:rPr>
        <w:t>и подает заявку в соответствии с требованиями объявления о</w:t>
      </w:r>
      <w:r w:rsidRPr="004D3FEC">
        <w:rPr>
          <w:rFonts w:ascii="Times New Roman" w:hAnsi="Times New Roman" w:cs="Times New Roman"/>
        </w:rPr>
        <w:t> </w:t>
      </w:r>
      <w:r w:rsidRPr="004D3FEC">
        <w:rPr>
          <w:rFonts w:ascii="Times New Roman" w:hAnsi="Times New Roman" w:cs="Times New Roman"/>
          <w:lang w:val="ru-RU"/>
        </w:rPr>
        <w:t>предварительной</w:t>
      </w:r>
      <w:r w:rsidRPr="004D3FEC">
        <w:rPr>
          <w:rFonts w:ascii="Times New Roman" w:hAnsi="Times New Roman" w:cs="Times New Roman"/>
        </w:rPr>
        <w:t> </w:t>
      </w:r>
      <w:r w:rsidRPr="004D3FEC">
        <w:rPr>
          <w:rFonts w:ascii="Times New Roman" w:hAnsi="Times New Roman" w:cs="Times New Roman"/>
          <w:lang w:val="ru-RU"/>
        </w:rPr>
        <w:t>квалификации.</w:t>
      </w:r>
    </w:p>
    <w:p w14:paraId="111C62B6" w14:textId="77777777" w:rsidR="00873DC5" w:rsidRPr="004D3FEC" w:rsidRDefault="00873DC5" w:rsidP="00873DC5">
      <w:pPr>
        <w:spacing w:line="360" w:lineRule="auto"/>
        <w:jc w:val="both"/>
        <w:rPr>
          <w:rFonts w:ascii="Times New Roman" w:hAnsi="Times New Roman" w:cs="Times New Roman"/>
          <w:highlight w:val="yellow"/>
          <w:lang w:val="hy-AM"/>
        </w:rPr>
      </w:pPr>
    </w:p>
    <w:p w14:paraId="0903994B" w14:textId="77777777" w:rsidR="00873DC5" w:rsidRPr="004D3FEC" w:rsidRDefault="00873DC5" w:rsidP="00F63CAB">
      <w:pPr>
        <w:tabs>
          <w:tab w:val="left" w:pos="6804"/>
        </w:tabs>
        <w:spacing w:after="0" w:line="360" w:lineRule="auto"/>
        <w:jc w:val="both"/>
        <w:rPr>
          <w:rFonts w:ascii="Times New Roman" w:hAnsi="Times New Roman" w:cs="Times New Roman"/>
          <w:lang w:val="ru-RU"/>
        </w:rPr>
      </w:pPr>
      <w:r w:rsidRPr="004D3FEC">
        <w:rPr>
          <w:rFonts w:ascii="Times New Roman" w:hAnsi="Times New Roman" w:cs="Times New Roman"/>
          <w:lang w:val="ru-RU"/>
        </w:rPr>
        <w:t>Учетный номер налогоплательщика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r w:rsidR="00302178" w:rsidRPr="004D3FEC">
        <w:rPr>
          <w:rFonts w:ascii="Times New Roman" w:hAnsi="Times New Roman" w:cs="Times New Roman"/>
          <w:lang w:val="ru-RU"/>
        </w:rPr>
        <w:t>_______</w:t>
      </w:r>
    </w:p>
    <w:p w14:paraId="6A1C760F" w14:textId="77777777" w:rsidR="00873DC5" w:rsidRPr="004D3FEC" w:rsidRDefault="00873DC5" w:rsidP="00F63CAB">
      <w:pPr>
        <w:tabs>
          <w:tab w:val="left" w:pos="6804"/>
        </w:tabs>
        <w:spacing w:after="0" w:line="360" w:lineRule="auto"/>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наименование участника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учетный номер налогоплательщика </w:t>
      </w:r>
      <w:r w:rsidRPr="004D3FEC">
        <w:rPr>
          <w:rFonts w:ascii="Times New Roman" w:hAnsi="Times New Roman" w:cs="Times New Roman"/>
          <w:sz w:val="16"/>
          <w:szCs w:val="16"/>
          <w:lang w:val="ru-RU"/>
        </w:rPr>
        <w:tab/>
      </w:r>
      <w:r w:rsidRPr="004D3FEC">
        <w:rPr>
          <w:rFonts w:ascii="Times New Roman" w:hAnsi="Times New Roman" w:cs="Times New Roman"/>
          <w:sz w:val="16"/>
          <w:szCs w:val="16"/>
          <w:lang w:val="ru-RU"/>
        </w:rPr>
        <w:tab/>
      </w:r>
    </w:p>
    <w:p w14:paraId="60EA16E8" w14:textId="77777777"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lang w:val="ru-RU"/>
        </w:rPr>
        <w:t>Адрес электронной почты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p>
    <w:p w14:paraId="0F7DACFC" w14:textId="77777777"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Pr>
          <w:rFonts w:ascii="Times New Roman" w:hAnsi="Times New Roman" w:cs="Times New Roman"/>
          <w:sz w:val="16"/>
          <w:szCs w:val="16"/>
          <w:lang w:val="ru-RU"/>
        </w:rPr>
        <w:t xml:space="preserve"> наименование участника    </w:t>
      </w:r>
      <w:r w:rsidR="004D3FEC" w:rsidRPr="00D50786">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адрес электронной почты</w:t>
      </w:r>
    </w:p>
    <w:p w14:paraId="6361E5D5" w14:textId="77777777" w:rsidR="00873DC5" w:rsidRPr="00BA65A5" w:rsidRDefault="00873DC5" w:rsidP="00873DC5">
      <w:pPr>
        <w:spacing w:line="360" w:lineRule="auto"/>
        <w:jc w:val="both"/>
        <w:rPr>
          <w:rFonts w:ascii="GHEA Grapalat" w:hAnsi="GHEA Grapalat"/>
          <w:lang w:val="ru-RU"/>
        </w:rPr>
      </w:pPr>
    </w:p>
    <w:p w14:paraId="3DBB159D" w14:textId="77777777" w:rsidR="00873DC5" w:rsidRPr="004D3FEC" w:rsidRDefault="00873DC5" w:rsidP="00F63CAB">
      <w:pPr>
        <w:spacing w:after="0" w:line="360" w:lineRule="auto"/>
        <w:rPr>
          <w:rFonts w:ascii="Times New Roman" w:hAnsi="Times New Roman" w:cs="Times New Roman"/>
          <w:lang w:val="ru-RU"/>
        </w:rPr>
      </w:pPr>
      <w:r w:rsidRPr="004D3FEC">
        <w:rPr>
          <w:rFonts w:ascii="Times New Roman" w:hAnsi="Times New Roman" w:cs="Times New Roman"/>
          <w:lang w:val="ru-RU"/>
        </w:rPr>
        <w:t xml:space="preserve">__________________________________________________            </w:t>
      </w:r>
      <w:r w:rsidR="00F63CAB" w:rsidRPr="004D3FEC">
        <w:rPr>
          <w:rFonts w:ascii="Times New Roman" w:hAnsi="Times New Roman" w:cs="Times New Roman"/>
          <w:lang w:val="ru-RU"/>
        </w:rPr>
        <w:t xml:space="preserve">     </w:t>
      </w:r>
      <w:r w:rsidR="004D3FEC" w:rsidRPr="004D3FEC">
        <w:rPr>
          <w:rFonts w:ascii="Times New Roman" w:hAnsi="Times New Roman" w:cs="Times New Roman"/>
          <w:lang w:val="ru-RU"/>
        </w:rPr>
        <w:t xml:space="preserve">         </w:t>
      </w:r>
      <w:r w:rsidR="00F63CAB" w:rsidRPr="004D3FEC">
        <w:rPr>
          <w:rFonts w:ascii="Times New Roman" w:hAnsi="Times New Roman" w:cs="Times New Roman"/>
          <w:lang w:val="ru-RU"/>
        </w:rPr>
        <w:t xml:space="preserve">  </w:t>
      </w:r>
      <w:r w:rsidRPr="004D3FEC">
        <w:rPr>
          <w:rFonts w:ascii="Times New Roman" w:hAnsi="Times New Roman" w:cs="Times New Roman"/>
          <w:lang w:val="ru-RU"/>
        </w:rPr>
        <w:t xml:space="preserve">   ______________</w:t>
      </w:r>
    </w:p>
    <w:p w14:paraId="4D38FDD4" w14:textId="77777777" w:rsidR="00873DC5" w:rsidRPr="004D3FEC" w:rsidRDefault="004D3FEC" w:rsidP="00F63CAB">
      <w:pPr>
        <w:tabs>
          <w:tab w:val="left" w:pos="7797"/>
        </w:tabs>
        <w:spacing w:after="0" w:line="360" w:lineRule="auto"/>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873DC5" w:rsidRPr="004D3FEC">
        <w:rPr>
          <w:rFonts w:ascii="Times New Roman" w:hAnsi="Times New Roman" w:cs="Times New Roman"/>
          <w:sz w:val="16"/>
          <w:szCs w:val="16"/>
          <w:lang w:val="ru-RU"/>
        </w:rPr>
        <w:t>наименование участника (должность, имя, фамилия руководителя)</w:t>
      </w:r>
      <w:r w:rsidR="00873DC5" w:rsidRPr="004D3FEC">
        <w:rPr>
          <w:rFonts w:ascii="Times New Roman" w:hAnsi="Times New Roman" w:cs="Times New Roman"/>
          <w:sz w:val="16"/>
          <w:szCs w:val="16"/>
          <w:lang w:val="ru-RU"/>
        </w:rPr>
        <w:tab/>
        <w:t>подпись</w:t>
      </w:r>
    </w:p>
    <w:p w14:paraId="1E6E8708" w14:textId="77777777" w:rsidR="00873DC5" w:rsidRPr="004D3FEC" w:rsidRDefault="00873DC5" w:rsidP="00873DC5">
      <w:pPr>
        <w:spacing w:after="160" w:line="360" w:lineRule="auto"/>
        <w:jc w:val="both"/>
        <w:rPr>
          <w:rFonts w:ascii="Times New Roman" w:hAnsi="Times New Roman" w:cs="Times New Roman"/>
          <w:vertAlign w:val="superscript"/>
          <w:lang w:val="ru-RU"/>
        </w:rPr>
      </w:pPr>
    </w:p>
    <w:p w14:paraId="113F0FA8" w14:textId="77777777" w:rsidR="00873DC5" w:rsidRPr="004D3FEC" w:rsidRDefault="00873DC5" w:rsidP="00873DC5">
      <w:pPr>
        <w:spacing w:after="160" w:line="360" w:lineRule="auto"/>
        <w:jc w:val="right"/>
        <w:rPr>
          <w:rFonts w:ascii="Times New Roman" w:hAnsi="Times New Roman" w:cs="Times New Roman"/>
          <w:lang w:val="ru-RU"/>
        </w:rPr>
      </w:pPr>
      <w:r w:rsidRPr="004D3FEC">
        <w:rPr>
          <w:rFonts w:ascii="Times New Roman" w:hAnsi="Times New Roman" w:cs="Times New Roman"/>
          <w:lang w:val="ru-RU"/>
        </w:rPr>
        <w:t>М. П.</w:t>
      </w:r>
      <w:r w:rsidRPr="004D3FEC">
        <w:rPr>
          <w:rFonts w:ascii="Times New Roman" w:hAnsi="Times New Roman" w:cs="Times New Roman"/>
          <w:lang w:val="ru-RU"/>
        </w:rPr>
        <w:tab/>
        <w:t xml:space="preserve"> </w:t>
      </w:r>
    </w:p>
    <w:p w14:paraId="3B485A07" w14:textId="77777777" w:rsidR="00873DC5" w:rsidRPr="004D3FEC" w:rsidRDefault="00873DC5" w:rsidP="00873DC5">
      <w:pPr>
        <w:pStyle w:val="norm"/>
        <w:spacing w:after="160" w:line="360" w:lineRule="auto"/>
        <w:ind w:firstLine="284"/>
        <w:jc w:val="right"/>
        <w:rPr>
          <w:rFonts w:ascii="Times New Roman" w:hAnsi="Times New Roman"/>
          <w:sz w:val="24"/>
          <w:szCs w:val="24"/>
        </w:rPr>
        <w:sectPr w:rsidR="00873DC5" w:rsidRPr="004D3FEC" w:rsidSect="00302178">
          <w:footnotePr>
            <w:pos w:val="beneathText"/>
          </w:footnotePr>
          <w:pgSz w:w="11906" w:h="16838" w:code="9"/>
          <w:pgMar w:top="900" w:right="836" w:bottom="1418" w:left="1418" w:header="561" w:footer="561" w:gutter="0"/>
          <w:cols w:space="720"/>
          <w:titlePg/>
          <w:docGrid w:linePitch="326"/>
        </w:sectPr>
      </w:pPr>
    </w:p>
    <w:p w14:paraId="61B288A5" w14:textId="77777777" w:rsidR="00873DC5" w:rsidRPr="004D3FEC" w:rsidRDefault="00873DC5" w:rsidP="00BA65A5">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2</w:t>
      </w:r>
    </w:p>
    <w:p w14:paraId="1931146F" w14:textId="77777777" w:rsidR="00873DC5" w:rsidRPr="004D3FEC" w:rsidRDefault="00873DC5" w:rsidP="00BA65A5">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 xml:space="preserve">к объявлению процедуры предварительной квалификации </w:t>
      </w:r>
    </w:p>
    <w:p w14:paraId="0AE9AEC9" w14:textId="77777777" w:rsidR="00873DC5" w:rsidRPr="002C61FD" w:rsidRDefault="002C61FD" w:rsidP="00BA65A5">
      <w:pPr>
        <w:pStyle w:val="BodyTextIndent3"/>
        <w:spacing w:after="160" w:line="240" w:lineRule="auto"/>
        <w:jc w:val="right"/>
        <w:rPr>
          <w:rFonts w:ascii="Times New Roman" w:hAnsi="Times New Roman"/>
          <w:sz w:val="24"/>
          <w:szCs w:val="24"/>
        </w:rPr>
      </w:pPr>
      <w:r w:rsidRPr="002C61FD">
        <w:rPr>
          <w:rFonts w:ascii="Times New Roman" w:hAnsi="Times New Roman"/>
          <w:sz w:val="24"/>
          <w:szCs w:val="24"/>
        </w:rPr>
        <w:t xml:space="preserve">открытом конкурса </w:t>
      </w:r>
      <w:r w:rsidR="00873DC5" w:rsidRPr="004D3FEC">
        <w:rPr>
          <w:rFonts w:ascii="Times New Roman" w:hAnsi="Times New Roman"/>
          <w:sz w:val="24"/>
          <w:szCs w:val="24"/>
        </w:rPr>
        <w:t xml:space="preserve">по коду </w:t>
      </w:r>
      <w:r w:rsidRPr="00DC4667">
        <w:rPr>
          <w:rFonts w:ascii="GHEA Grapalat" w:hAnsi="GHEA Grapalat"/>
          <w:b/>
          <w:color w:val="000000"/>
          <w:lang w:val="hy-AM"/>
        </w:rPr>
        <w:t>ՉՀԳ-ԲՄԾՁԲ-2022/1</w:t>
      </w:r>
    </w:p>
    <w:p w14:paraId="41E2FAEF" w14:textId="77777777" w:rsidR="00BA65A5" w:rsidRPr="00555C41" w:rsidRDefault="00BA65A5" w:rsidP="00873DC5">
      <w:pPr>
        <w:spacing w:after="160" w:line="360" w:lineRule="auto"/>
        <w:ind w:left="567" w:right="565"/>
        <w:jc w:val="center"/>
        <w:rPr>
          <w:rFonts w:ascii="GHEA Grapalat" w:hAnsi="GHEA Grapalat"/>
          <w:b/>
          <w:lang w:val="ru-RU"/>
        </w:rPr>
      </w:pPr>
    </w:p>
    <w:p w14:paraId="3BC17938" w14:textId="77777777"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ОБЪЯВЛЕНИЕ</w:t>
      </w:r>
    </w:p>
    <w:p w14:paraId="08541D62" w14:textId="77777777"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 xml:space="preserve">о соответствии квалификационному критерию </w:t>
      </w:r>
    </w:p>
    <w:p w14:paraId="1DF7E962" w14:textId="77777777"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"Соответствие профессиональной деятельности предусмотренной по договору деятельности"</w:t>
      </w:r>
    </w:p>
    <w:p w14:paraId="4AC11198" w14:textId="77777777" w:rsidR="00873DC5" w:rsidRPr="004D3FEC" w:rsidRDefault="00873DC5" w:rsidP="00F63CAB">
      <w:pPr>
        <w:spacing w:after="0" w:line="240" w:lineRule="auto"/>
        <w:ind w:firstLine="567"/>
        <w:jc w:val="both"/>
        <w:rPr>
          <w:rFonts w:ascii="Times New Roman" w:hAnsi="Times New Roman" w:cs="Times New Roman"/>
          <w:lang w:val="ru-RU"/>
        </w:rPr>
      </w:pPr>
      <w:r w:rsidRPr="004D3FEC">
        <w:rPr>
          <w:rFonts w:ascii="Times New Roman" w:hAnsi="Times New Roman" w:cs="Times New Roman"/>
          <w:lang w:val="ru-RU"/>
        </w:rPr>
        <w:t>___________________объявляет и заверяет, что в течение года подачи заявки</w:t>
      </w:r>
    </w:p>
    <w:p w14:paraId="6BCCC883" w14:textId="77777777" w:rsidR="00873DC5" w:rsidRPr="004D3FEC" w:rsidRDefault="00873DC5" w:rsidP="00F63CAB">
      <w:pPr>
        <w:spacing w:after="0" w:line="240" w:lineRule="auto"/>
        <w:ind w:left="709"/>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14:paraId="2A3530B1" w14:textId="77777777" w:rsidR="00873DC5" w:rsidRPr="004D3FEC" w:rsidRDefault="00873DC5" w:rsidP="00F63CAB">
      <w:pPr>
        <w:spacing w:after="160" w:line="240" w:lineRule="auto"/>
        <w:jc w:val="both"/>
        <w:rPr>
          <w:rFonts w:ascii="Times New Roman" w:hAnsi="Times New Roman" w:cs="Times New Roman"/>
          <w:lang w:val="ru-RU"/>
        </w:rPr>
      </w:pPr>
      <w:r w:rsidRPr="004D3FEC">
        <w:rPr>
          <w:rFonts w:ascii="Times New Roman" w:hAnsi="Times New Roman" w:cs="Times New Roman"/>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873DC5" w:rsidRPr="002C61FD" w14:paraId="0876CAE4" w14:textId="77777777" w:rsidTr="00BA65A5">
        <w:trPr>
          <w:trHeight w:val="20"/>
        </w:trPr>
        <w:tc>
          <w:tcPr>
            <w:tcW w:w="9286" w:type="dxa"/>
            <w:gridSpan w:val="3"/>
            <w:vAlign w:val="center"/>
          </w:tcPr>
          <w:p w14:paraId="5599CDBE" w14:textId="77777777" w:rsidR="00873DC5" w:rsidRPr="004D3FEC" w:rsidRDefault="00873DC5" w:rsidP="00BA65A5">
            <w:pPr>
              <w:spacing w:after="0"/>
              <w:ind w:left="567" w:right="565"/>
              <w:jc w:val="center"/>
              <w:rPr>
                <w:rFonts w:ascii="Times New Roman" w:hAnsi="Times New Roman" w:cs="Times New Roman"/>
                <w:lang w:val="ru-RU"/>
              </w:rPr>
            </w:pPr>
            <w:r w:rsidRPr="004D3FEC">
              <w:rPr>
                <w:rFonts w:ascii="Times New Roman" w:hAnsi="Times New Roman" w:cs="Times New Roman"/>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873DC5" w:rsidRPr="002C61FD" w14:paraId="214BB954" w14:textId="77777777" w:rsidTr="00BA65A5">
        <w:trPr>
          <w:trHeight w:val="20"/>
        </w:trPr>
        <w:tc>
          <w:tcPr>
            <w:tcW w:w="1342" w:type="dxa"/>
          </w:tcPr>
          <w:p w14:paraId="505250A3"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п/п</w:t>
            </w:r>
          </w:p>
        </w:tc>
        <w:tc>
          <w:tcPr>
            <w:tcW w:w="2393" w:type="dxa"/>
          </w:tcPr>
          <w:p w14:paraId="00EC65D2"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предмет</w:t>
            </w:r>
          </w:p>
        </w:tc>
        <w:tc>
          <w:tcPr>
            <w:tcW w:w="5551" w:type="dxa"/>
          </w:tcPr>
          <w:p w14:paraId="080ACC49" w14:textId="77777777" w:rsidR="00873DC5" w:rsidRPr="004D3FEC" w:rsidRDefault="00873DC5" w:rsidP="00BA65A5">
            <w:pPr>
              <w:spacing w:after="0"/>
              <w:jc w:val="center"/>
              <w:rPr>
                <w:rFonts w:ascii="Times New Roman" w:hAnsi="Times New Roman" w:cs="Times New Roman"/>
                <w:lang w:val="ru-RU"/>
              </w:rPr>
            </w:pPr>
            <w:r w:rsidRPr="004D3FEC">
              <w:rPr>
                <w:rFonts w:ascii="Times New Roman" w:hAnsi="Times New Roman" w:cs="Times New Roman"/>
                <w:lang w:val="ru-RU"/>
              </w:rPr>
              <w:t>данные о заказчике и его контактные данные</w:t>
            </w:r>
          </w:p>
        </w:tc>
      </w:tr>
      <w:tr w:rsidR="00873DC5" w:rsidRPr="004D3FEC" w14:paraId="4C8CFAF8" w14:textId="77777777" w:rsidTr="00BA65A5">
        <w:trPr>
          <w:trHeight w:val="20"/>
        </w:trPr>
        <w:tc>
          <w:tcPr>
            <w:tcW w:w="9286" w:type="dxa"/>
            <w:gridSpan w:val="3"/>
          </w:tcPr>
          <w:p w14:paraId="7111A251"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14:paraId="4C7370A4" w14:textId="77777777" w:rsidTr="00BA65A5">
        <w:trPr>
          <w:trHeight w:val="20"/>
        </w:trPr>
        <w:tc>
          <w:tcPr>
            <w:tcW w:w="1342" w:type="dxa"/>
          </w:tcPr>
          <w:p w14:paraId="5784CFCA"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14:paraId="1D244E1A" w14:textId="77777777" w:rsidR="00873DC5" w:rsidRPr="004D3FEC" w:rsidRDefault="00873DC5" w:rsidP="00BA65A5">
            <w:pPr>
              <w:spacing w:after="0"/>
              <w:jc w:val="center"/>
              <w:rPr>
                <w:rFonts w:ascii="Times New Roman" w:hAnsi="Times New Roman" w:cs="Times New Roman"/>
              </w:rPr>
            </w:pPr>
          </w:p>
        </w:tc>
        <w:tc>
          <w:tcPr>
            <w:tcW w:w="5551" w:type="dxa"/>
          </w:tcPr>
          <w:p w14:paraId="14D50D7F" w14:textId="77777777" w:rsidR="00873DC5" w:rsidRPr="004D3FEC" w:rsidRDefault="00873DC5" w:rsidP="00BA65A5">
            <w:pPr>
              <w:spacing w:after="0"/>
              <w:jc w:val="center"/>
              <w:rPr>
                <w:rFonts w:ascii="Times New Roman" w:hAnsi="Times New Roman" w:cs="Times New Roman"/>
              </w:rPr>
            </w:pPr>
          </w:p>
        </w:tc>
      </w:tr>
      <w:tr w:rsidR="00873DC5" w:rsidRPr="004D3FEC" w14:paraId="39551751" w14:textId="77777777" w:rsidTr="00BA65A5">
        <w:trPr>
          <w:trHeight w:val="20"/>
        </w:trPr>
        <w:tc>
          <w:tcPr>
            <w:tcW w:w="1342" w:type="dxa"/>
          </w:tcPr>
          <w:p w14:paraId="03B52391"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14:paraId="572218F0" w14:textId="77777777" w:rsidR="00873DC5" w:rsidRPr="004D3FEC" w:rsidRDefault="00873DC5" w:rsidP="00BA65A5">
            <w:pPr>
              <w:spacing w:after="0"/>
              <w:jc w:val="center"/>
              <w:rPr>
                <w:rFonts w:ascii="Times New Roman" w:hAnsi="Times New Roman" w:cs="Times New Roman"/>
              </w:rPr>
            </w:pPr>
          </w:p>
        </w:tc>
        <w:tc>
          <w:tcPr>
            <w:tcW w:w="5551" w:type="dxa"/>
          </w:tcPr>
          <w:p w14:paraId="52238FEB" w14:textId="77777777" w:rsidR="00873DC5" w:rsidRPr="004D3FEC" w:rsidRDefault="00873DC5" w:rsidP="00BA65A5">
            <w:pPr>
              <w:spacing w:after="0"/>
              <w:jc w:val="center"/>
              <w:rPr>
                <w:rFonts w:ascii="Times New Roman" w:hAnsi="Times New Roman" w:cs="Times New Roman"/>
              </w:rPr>
            </w:pPr>
          </w:p>
        </w:tc>
      </w:tr>
      <w:tr w:rsidR="00873DC5" w:rsidRPr="004D3FEC" w14:paraId="6F64FFE0" w14:textId="77777777" w:rsidTr="00BA65A5">
        <w:trPr>
          <w:trHeight w:val="20"/>
        </w:trPr>
        <w:tc>
          <w:tcPr>
            <w:tcW w:w="1342" w:type="dxa"/>
          </w:tcPr>
          <w:p w14:paraId="106C5C50"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14:paraId="281E3365" w14:textId="77777777" w:rsidR="00873DC5" w:rsidRPr="004D3FEC" w:rsidRDefault="00873DC5" w:rsidP="00BA65A5">
            <w:pPr>
              <w:spacing w:after="0"/>
              <w:jc w:val="center"/>
              <w:rPr>
                <w:rFonts w:ascii="Times New Roman" w:hAnsi="Times New Roman" w:cs="Times New Roman"/>
              </w:rPr>
            </w:pPr>
          </w:p>
        </w:tc>
        <w:tc>
          <w:tcPr>
            <w:tcW w:w="5551" w:type="dxa"/>
          </w:tcPr>
          <w:p w14:paraId="29A6645D" w14:textId="77777777" w:rsidR="00873DC5" w:rsidRPr="004D3FEC" w:rsidRDefault="00873DC5" w:rsidP="00BA65A5">
            <w:pPr>
              <w:spacing w:after="0"/>
              <w:jc w:val="center"/>
              <w:rPr>
                <w:rFonts w:ascii="Times New Roman" w:hAnsi="Times New Roman" w:cs="Times New Roman"/>
              </w:rPr>
            </w:pPr>
          </w:p>
        </w:tc>
      </w:tr>
      <w:tr w:rsidR="00873DC5" w:rsidRPr="004D3FEC" w14:paraId="2A45B8FB" w14:textId="77777777" w:rsidTr="00BA65A5">
        <w:trPr>
          <w:trHeight w:val="20"/>
        </w:trPr>
        <w:tc>
          <w:tcPr>
            <w:tcW w:w="9286" w:type="dxa"/>
            <w:gridSpan w:val="3"/>
          </w:tcPr>
          <w:p w14:paraId="10B92824"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14:paraId="4057C712" w14:textId="77777777" w:rsidTr="00BA65A5">
        <w:trPr>
          <w:trHeight w:val="20"/>
        </w:trPr>
        <w:tc>
          <w:tcPr>
            <w:tcW w:w="1342" w:type="dxa"/>
          </w:tcPr>
          <w:p w14:paraId="4FD64F19"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14:paraId="6BA54AB8" w14:textId="77777777" w:rsidR="00873DC5" w:rsidRPr="004D3FEC" w:rsidRDefault="00873DC5" w:rsidP="00BA65A5">
            <w:pPr>
              <w:spacing w:after="0"/>
              <w:jc w:val="center"/>
              <w:rPr>
                <w:rFonts w:ascii="Times New Roman" w:hAnsi="Times New Roman" w:cs="Times New Roman"/>
              </w:rPr>
            </w:pPr>
          </w:p>
        </w:tc>
        <w:tc>
          <w:tcPr>
            <w:tcW w:w="5551" w:type="dxa"/>
          </w:tcPr>
          <w:p w14:paraId="3F30707A" w14:textId="77777777" w:rsidR="00873DC5" w:rsidRPr="004D3FEC" w:rsidRDefault="00873DC5" w:rsidP="00BA65A5">
            <w:pPr>
              <w:spacing w:after="0"/>
              <w:jc w:val="center"/>
              <w:rPr>
                <w:rFonts w:ascii="Times New Roman" w:hAnsi="Times New Roman" w:cs="Times New Roman"/>
              </w:rPr>
            </w:pPr>
          </w:p>
        </w:tc>
      </w:tr>
      <w:tr w:rsidR="00873DC5" w:rsidRPr="004D3FEC" w14:paraId="5A38F58D" w14:textId="77777777" w:rsidTr="00BA65A5">
        <w:trPr>
          <w:trHeight w:val="20"/>
        </w:trPr>
        <w:tc>
          <w:tcPr>
            <w:tcW w:w="1342" w:type="dxa"/>
          </w:tcPr>
          <w:p w14:paraId="027CD3B6"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14:paraId="09D29C40" w14:textId="77777777" w:rsidR="00873DC5" w:rsidRPr="004D3FEC" w:rsidRDefault="00873DC5" w:rsidP="00BA65A5">
            <w:pPr>
              <w:spacing w:after="0"/>
              <w:jc w:val="center"/>
              <w:rPr>
                <w:rFonts w:ascii="Times New Roman" w:hAnsi="Times New Roman" w:cs="Times New Roman"/>
              </w:rPr>
            </w:pPr>
          </w:p>
        </w:tc>
        <w:tc>
          <w:tcPr>
            <w:tcW w:w="5551" w:type="dxa"/>
          </w:tcPr>
          <w:p w14:paraId="6FC10064" w14:textId="77777777" w:rsidR="00873DC5" w:rsidRPr="004D3FEC" w:rsidRDefault="00873DC5" w:rsidP="00BA65A5">
            <w:pPr>
              <w:spacing w:after="0"/>
              <w:jc w:val="center"/>
              <w:rPr>
                <w:rFonts w:ascii="Times New Roman" w:hAnsi="Times New Roman" w:cs="Times New Roman"/>
              </w:rPr>
            </w:pPr>
          </w:p>
        </w:tc>
      </w:tr>
      <w:tr w:rsidR="00873DC5" w:rsidRPr="004D3FEC" w14:paraId="178EDBD3" w14:textId="77777777" w:rsidTr="00BA65A5">
        <w:trPr>
          <w:trHeight w:val="20"/>
        </w:trPr>
        <w:tc>
          <w:tcPr>
            <w:tcW w:w="1342" w:type="dxa"/>
          </w:tcPr>
          <w:p w14:paraId="56310F3E"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14:paraId="3322A261" w14:textId="77777777" w:rsidR="00873DC5" w:rsidRPr="004D3FEC" w:rsidRDefault="00873DC5" w:rsidP="00BA65A5">
            <w:pPr>
              <w:spacing w:after="0"/>
              <w:jc w:val="center"/>
              <w:rPr>
                <w:rFonts w:ascii="Times New Roman" w:hAnsi="Times New Roman" w:cs="Times New Roman"/>
              </w:rPr>
            </w:pPr>
          </w:p>
        </w:tc>
        <w:tc>
          <w:tcPr>
            <w:tcW w:w="5551" w:type="dxa"/>
          </w:tcPr>
          <w:p w14:paraId="52BC2972" w14:textId="77777777" w:rsidR="00873DC5" w:rsidRPr="004D3FEC" w:rsidRDefault="00873DC5" w:rsidP="00BA65A5">
            <w:pPr>
              <w:spacing w:after="0"/>
              <w:jc w:val="center"/>
              <w:rPr>
                <w:rFonts w:ascii="Times New Roman" w:hAnsi="Times New Roman" w:cs="Times New Roman"/>
              </w:rPr>
            </w:pPr>
          </w:p>
        </w:tc>
      </w:tr>
      <w:tr w:rsidR="00873DC5" w:rsidRPr="004D3FEC" w14:paraId="6AF3F7DD" w14:textId="77777777" w:rsidTr="00BA65A5">
        <w:trPr>
          <w:trHeight w:val="20"/>
        </w:trPr>
        <w:tc>
          <w:tcPr>
            <w:tcW w:w="9286" w:type="dxa"/>
            <w:gridSpan w:val="3"/>
          </w:tcPr>
          <w:p w14:paraId="5E93E639"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14:paraId="1475CC16" w14:textId="77777777" w:rsidTr="00BA65A5">
        <w:trPr>
          <w:trHeight w:val="20"/>
        </w:trPr>
        <w:tc>
          <w:tcPr>
            <w:tcW w:w="1342" w:type="dxa"/>
          </w:tcPr>
          <w:p w14:paraId="2C78CD5A"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14:paraId="316AB71C" w14:textId="77777777" w:rsidR="00873DC5" w:rsidRPr="004D3FEC" w:rsidRDefault="00873DC5" w:rsidP="00BA65A5">
            <w:pPr>
              <w:spacing w:after="0"/>
              <w:jc w:val="center"/>
              <w:rPr>
                <w:rFonts w:ascii="Times New Roman" w:hAnsi="Times New Roman" w:cs="Times New Roman"/>
              </w:rPr>
            </w:pPr>
          </w:p>
        </w:tc>
        <w:tc>
          <w:tcPr>
            <w:tcW w:w="5551" w:type="dxa"/>
          </w:tcPr>
          <w:p w14:paraId="65FF769A" w14:textId="77777777" w:rsidR="00873DC5" w:rsidRPr="004D3FEC" w:rsidRDefault="00873DC5" w:rsidP="00BA65A5">
            <w:pPr>
              <w:spacing w:after="0"/>
              <w:jc w:val="center"/>
              <w:rPr>
                <w:rFonts w:ascii="Times New Roman" w:hAnsi="Times New Roman" w:cs="Times New Roman"/>
              </w:rPr>
            </w:pPr>
          </w:p>
        </w:tc>
      </w:tr>
      <w:tr w:rsidR="00873DC5" w:rsidRPr="004D3FEC" w14:paraId="09A0EA46" w14:textId="77777777" w:rsidTr="00BA65A5">
        <w:trPr>
          <w:trHeight w:val="20"/>
        </w:trPr>
        <w:tc>
          <w:tcPr>
            <w:tcW w:w="1342" w:type="dxa"/>
          </w:tcPr>
          <w:p w14:paraId="06232F2E"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14:paraId="0ED59A42" w14:textId="77777777" w:rsidR="00873DC5" w:rsidRPr="004D3FEC" w:rsidRDefault="00873DC5" w:rsidP="00BA65A5">
            <w:pPr>
              <w:spacing w:after="0"/>
              <w:jc w:val="center"/>
              <w:rPr>
                <w:rFonts w:ascii="Times New Roman" w:hAnsi="Times New Roman" w:cs="Times New Roman"/>
              </w:rPr>
            </w:pPr>
          </w:p>
        </w:tc>
        <w:tc>
          <w:tcPr>
            <w:tcW w:w="5551" w:type="dxa"/>
          </w:tcPr>
          <w:p w14:paraId="338B7F57" w14:textId="77777777" w:rsidR="00873DC5" w:rsidRPr="004D3FEC" w:rsidRDefault="00873DC5" w:rsidP="00BA65A5">
            <w:pPr>
              <w:spacing w:after="0"/>
              <w:jc w:val="center"/>
              <w:rPr>
                <w:rFonts w:ascii="Times New Roman" w:hAnsi="Times New Roman" w:cs="Times New Roman"/>
              </w:rPr>
            </w:pPr>
          </w:p>
        </w:tc>
      </w:tr>
      <w:tr w:rsidR="00873DC5" w:rsidRPr="004D3FEC" w14:paraId="4168FCE6" w14:textId="77777777" w:rsidTr="00BA65A5">
        <w:trPr>
          <w:trHeight w:val="20"/>
        </w:trPr>
        <w:tc>
          <w:tcPr>
            <w:tcW w:w="1342" w:type="dxa"/>
          </w:tcPr>
          <w:p w14:paraId="7D4845B6" w14:textId="77777777"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14:paraId="58A73F7E" w14:textId="77777777" w:rsidR="00873DC5" w:rsidRPr="004D3FEC" w:rsidRDefault="00873DC5" w:rsidP="00BA65A5">
            <w:pPr>
              <w:spacing w:after="0"/>
              <w:jc w:val="center"/>
              <w:rPr>
                <w:rFonts w:ascii="Times New Roman" w:hAnsi="Times New Roman" w:cs="Times New Roman"/>
              </w:rPr>
            </w:pPr>
          </w:p>
        </w:tc>
        <w:tc>
          <w:tcPr>
            <w:tcW w:w="5551" w:type="dxa"/>
          </w:tcPr>
          <w:p w14:paraId="233B9FAA" w14:textId="77777777" w:rsidR="00873DC5" w:rsidRPr="004D3FEC" w:rsidRDefault="00873DC5" w:rsidP="00BA65A5">
            <w:pPr>
              <w:spacing w:after="0"/>
              <w:jc w:val="center"/>
              <w:rPr>
                <w:rFonts w:ascii="Times New Roman" w:hAnsi="Times New Roman" w:cs="Times New Roman"/>
              </w:rPr>
            </w:pPr>
          </w:p>
        </w:tc>
      </w:tr>
    </w:tbl>
    <w:p w14:paraId="73BAC99C" w14:textId="77777777" w:rsidR="00873DC5" w:rsidRPr="005C3AEC" w:rsidRDefault="005C3AEC" w:rsidP="00873DC5">
      <w:pPr>
        <w:spacing w:after="160" w:line="360" w:lineRule="auto"/>
        <w:ind w:firstLine="720"/>
        <w:jc w:val="center"/>
        <w:rPr>
          <w:rFonts w:ascii="Times New Roman" w:hAnsi="Times New Roman" w:cs="Times New Roman"/>
          <w:color w:val="FF0000"/>
          <w:lang w:val="ru-RU"/>
        </w:rPr>
      </w:pPr>
      <w:r w:rsidRPr="005C3AEC">
        <w:rPr>
          <w:rFonts w:ascii="Times New Roman" w:hAnsi="Times New Roman" w:cs="Times New Roman"/>
          <w:color w:val="FF0000"/>
          <w:lang w:val="ru-RU"/>
        </w:rPr>
        <w:t>Прилагаем копии ------------------------------------- лицензий на деятельность.</w:t>
      </w:r>
    </w:p>
    <w:p w14:paraId="5FD55F81" w14:textId="77777777" w:rsidR="00873DC5" w:rsidRPr="004D3FEC" w:rsidRDefault="00F63CAB" w:rsidP="00F63CAB">
      <w:pPr>
        <w:spacing w:after="0" w:line="360" w:lineRule="auto"/>
        <w:rPr>
          <w:rFonts w:ascii="Times New Roman" w:hAnsi="Times New Roman" w:cs="Times New Roman"/>
          <w:lang w:val="ru-RU"/>
        </w:rPr>
      </w:pPr>
      <w:r w:rsidRPr="005C3AEC">
        <w:rPr>
          <w:rFonts w:ascii="Times New Roman" w:hAnsi="Times New Roman" w:cs="Times New Roman"/>
          <w:lang w:val="ru-RU"/>
        </w:rPr>
        <w:t xml:space="preserve">    </w:t>
      </w:r>
      <w:r w:rsidR="00873DC5" w:rsidRPr="004D3FEC">
        <w:rPr>
          <w:rFonts w:ascii="Times New Roman" w:hAnsi="Times New Roman" w:cs="Times New Roman"/>
          <w:lang w:val="ru-RU"/>
        </w:rPr>
        <w:t xml:space="preserve">_______________________________________________                    </w:t>
      </w:r>
      <w:r w:rsidRPr="00D46E8C">
        <w:rPr>
          <w:rFonts w:ascii="Times New Roman" w:hAnsi="Times New Roman" w:cs="Times New Roman"/>
          <w:lang w:val="ru-RU"/>
        </w:rPr>
        <w:t xml:space="preserve">    </w:t>
      </w:r>
      <w:r w:rsidR="004D3FEC" w:rsidRPr="00D46E8C">
        <w:rPr>
          <w:rFonts w:ascii="Times New Roman" w:hAnsi="Times New Roman" w:cs="Times New Roman"/>
          <w:lang w:val="ru-RU"/>
        </w:rPr>
        <w:t xml:space="preserve">           </w:t>
      </w:r>
      <w:r w:rsidRPr="00D46E8C">
        <w:rPr>
          <w:rFonts w:ascii="Times New Roman" w:hAnsi="Times New Roman" w:cs="Times New Roman"/>
          <w:lang w:val="ru-RU"/>
        </w:rPr>
        <w:t xml:space="preserve">   </w:t>
      </w:r>
      <w:r w:rsidR="00873DC5" w:rsidRPr="004D3FEC">
        <w:rPr>
          <w:rFonts w:ascii="Times New Roman" w:hAnsi="Times New Roman" w:cs="Times New Roman"/>
          <w:lang w:val="ru-RU"/>
        </w:rPr>
        <w:t xml:space="preserve">  ____________</w:t>
      </w:r>
    </w:p>
    <w:p w14:paraId="17BDBF31" w14:textId="77777777" w:rsidR="00873DC5" w:rsidRPr="004D3FEC" w:rsidRDefault="00873DC5" w:rsidP="00F63CAB">
      <w:pPr>
        <w:tabs>
          <w:tab w:val="left" w:pos="7938"/>
        </w:tabs>
        <w:spacing w:after="0" w:line="360" w:lineRule="auto"/>
        <w:ind w:left="567"/>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 (должность, имя, фамилия руководителя)</w:t>
      </w:r>
      <w:r w:rsidRPr="004D3FEC">
        <w:rPr>
          <w:rFonts w:ascii="Times New Roman" w:hAnsi="Times New Roman" w:cs="Times New Roman"/>
          <w:sz w:val="16"/>
          <w:szCs w:val="16"/>
          <w:lang w:val="ru-RU"/>
        </w:rPr>
        <w:tab/>
        <w:t>подпись</w:t>
      </w:r>
    </w:p>
    <w:p w14:paraId="655C80C8" w14:textId="77777777" w:rsidR="00873DC5" w:rsidRPr="004D3FEC" w:rsidRDefault="00873DC5" w:rsidP="00873DC5">
      <w:pPr>
        <w:spacing w:after="160" w:line="360" w:lineRule="auto"/>
        <w:ind w:left="426"/>
        <w:jc w:val="both"/>
        <w:rPr>
          <w:rFonts w:ascii="Times New Roman" w:hAnsi="Times New Roman" w:cs="Times New Roman"/>
          <w:lang w:val="ru-RU"/>
        </w:rPr>
      </w:pPr>
    </w:p>
    <w:p w14:paraId="28C56B86" w14:textId="77777777" w:rsidR="00873DC5" w:rsidRPr="00873DC5" w:rsidRDefault="00873DC5" w:rsidP="00873DC5">
      <w:pPr>
        <w:spacing w:after="160" w:line="360" w:lineRule="auto"/>
        <w:jc w:val="right"/>
        <w:rPr>
          <w:rFonts w:ascii="GHEA Grapalat" w:hAnsi="GHEA Grapalat" w:cs="Arial"/>
          <w:lang w:val="ru-RU"/>
        </w:rPr>
      </w:pPr>
      <w:r w:rsidRPr="004D3FEC">
        <w:rPr>
          <w:rFonts w:ascii="Times New Roman" w:hAnsi="Times New Roman" w:cs="Times New Roman"/>
          <w:lang w:val="ru-RU"/>
        </w:rPr>
        <w:t>М. П.</w:t>
      </w:r>
      <w:r w:rsidRPr="00873DC5">
        <w:rPr>
          <w:rFonts w:ascii="GHEA Grapalat" w:hAnsi="GHEA Grapalat"/>
          <w:lang w:val="ru-RU"/>
        </w:rPr>
        <w:tab/>
        <w:t xml:space="preserve"> </w:t>
      </w:r>
    </w:p>
    <w:sectPr w:rsidR="00873DC5" w:rsidRPr="00873DC5" w:rsidSect="00F63CAB">
      <w:footnotePr>
        <w:pos w:val="beneathText"/>
      </w:footnotePr>
      <w:pgSz w:w="11906" w:h="16838" w:code="9"/>
      <w:pgMar w:top="810" w:right="836" w:bottom="1418" w:left="1418" w:header="561" w:footer="56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91ED" w14:textId="77777777" w:rsidR="00CE0573" w:rsidRDefault="00CE0573" w:rsidP="00873DC5">
      <w:pPr>
        <w:spacing w:after="0" w:line="240" w:lineRule="auto"/>
      </w:pPr>
      <w:r>
        <w:separator/>
      </w:r>
    </w:p>
  </w:endnote>
  <w:endnote w:type="continuationSeparator" w:id="0">
    <w:p w14:paraId="2EB642B8" w14:textId="77777777" w:rsidR="00CE0573" w:rsidRDefault="00CE0573" w:rsidP="0087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131"/>
      <w:docPartObj>
        <w:docPartGallery w:val="Page Numbers (Bottom of Page)"/>
        <w:docPartUnique/>
      </w:docPartObj>
    </w:sdtPr>
    <w:sdtEndPr>
      <w:rPr>
        <w:rFonts w:ascii="GHEA Grapalat" w:hAnsi="GHEA Grapalat"/>
        <w:sz w:val="24"/>
        <w:szCs w:val="24"/>
      </w:rPr>
    </w:sdtEndPr>
    <w:sdtContent>
      <w:p w14:paraId="5157B16F" w14:textId="77777777" w:rsidR="00873DC5" w:rsidRPr="002A1400" w:rsidRDefault="0087332B" w:rsidP="002A1400">
        <w:pPr>
          <w:jc w:val="center"/>
          <w:rPr>
            <w:rFonts w:ascii="GHEA Grapalat" w:hAnsi="GHEA Grapalat"/>
            <w:sz w:val="24"/>
            <w:szCs w:val="24"/>
          </w:rPr>
        </w:pPr>
        <w:r w:rsidRPr="002A1400">
          <w:rPr>
            <w:rFonts w:ascii="GHEA Grapalat" w:hAnsi="GHEA Grapalat"/>
            <w:sz w:val="24"/>
            <w:szCs w:val="24"/>
          </w:rPr>
          <w:fldChar w:fldCharType="begin"/>
        </w:r>
        <w:r w:rsidR="00873DC5"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2A737C">
          <w:rPr>
            <w:rFonts w:ascii="GHEA Grapalat" w:hAnsi="GHEA Grapalat"/>
            <w:noProof/>
            <w:sz w:val="24"/>
            <w:szCs w:val="24"/>
          </w:rPr>
          <w:t>5</w:t>
        </w:r>
        <w:r w:rsidRPr="002A1400">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0A15" w14:textId="77777777" w:rsidR="00CE0573" w:rsidRDefault="00CE0573" w:rsidP="00873DC5">
      <w:pPr>
        <w:spacing w:after="0" w:line="240" w:lineRule="auto"/>
      </w:pPr>
      <w:r>
        <w:separator/>
      </w:r>
    </w:p>
  </w:footnote>
  <w:footnote w:type="continuationSeparator" w:id="0">
    <w:p w14:paraId="3DD0EAEA" w14:textId="77777777" w:rsidR="00CE0573" w:rsidRDefault="00CE0573" w:rsidP="00873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3DC5"/>
    <w:rsid w:val="000B756F"/>
    <w:rsid w:val="00131913"/>
    <w:rsid w:val="001A2EEB"/>
    <w:rsid w:val="001C3CF8"/>
    <w:rsid w:val="001D38C9"/>
    <w:rsid w:val="0020631F"/>
    <w:rsid w:val="00212BF6"/>
    <w:rsid w:val="002A737C"/>
    <w:rsid w:val="002C61FD"/>
    <w:rsid w:val="00302178"/>
    <w:rsid w:val="0034322D"/>
    <w:rsid w:val="00406C6A"/>
    <w:rsid w:val="00423BEC"/>
    <w:rsid w:val="004B274C"/>
    <w:rsid w:val="004D3FEC"/>
    <w:rsid w:val="004F1960"/>
    <w:rsid w:val="00555926"/>
    <w:rsid w:val="00555C41"/>
    <w:rsid w:val="00576326"/>
    <w:rsid w:val="00593C9A"/>
    <w:rsid w:val="005C3AEC"/>
    <w:rsid w:val="005E0341"/>
    <w:rsid w:val="00617AD1"/>
    <w:rsid w:val="006368B5"/>
    <w:rsid w:val="006A3F9F"/>
    <w:rsid w:val="006C0D45"/>
    <w:rsid w:val="006E5EC1"/>
    <w:rsid w:val="00790EEC"/>
    <w:rsid w:val="007D3810"/>
    <w:rsid w:val="007D4740"/>
    <w:rsid w:val="007E54C6"/>
    <w:rsid w:val="007E67CF"/>
    <w:rsid w:val="00872F97"/>
    <w:rsid w:val="0087332B"/>
    <w:rsid w:val="00873DC5"/>
    <w:rsid w:val="008B3916"/>
    <w:rsid w:val="009E1E04"/>
    <w:rsid w:val="00A669CD"/>
    <w:rsid w:val="00A82A3C"/>
    <w:rsid w:val="00A8343E"/>
    <w:rsid w:val="00AB5C02"/>
    <w:rsid w:val="00BA65A5"/>
    <w:rsid w:val="00C10440"/>
    <w:rsid w:val="00C2360E"/>
    <w:rsid w:val="00C409B9"/>
    <w:rsid w:val="00C75A4C"/>
    <w:rsid w:val="00C86315"/>
    <w:rsid w:val="00CE0573"/>
    <w:rsid w:val="00CE7EE3"/>
    <w:rsid w:val="00D03D42"/>
    <w:rsid w:val="00D136B8"/>
    <w:rsid w:val="00D46E8C"/>
    <w:rsid w:val="00D50786"/>
    <w:rsid w:val="00D84CBA"/>
    <w:rsid w:val="00DC42A3"/>
    <w:rsid w:val="00DC44CB"/>
    <w:rsid w:val="00DF533C"/>
    <w:rsid w:val="00E40A31"/>
    <w:rsid w:val="00E5587B"/>
    <w:rsid w:val="00F63CAB"/>
    <w:rsid w:val="00F91267"/>
    <w:rsid w:val="00FA5D2A"/>
    <w:rsid w:val="00FE1965"/>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EE1A"/>
  <w15:docId w15:val="{4AE31835-ADE5-439C-9040-982039ED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2D"/>
  </w:style>
  <w:style w:type="paragraph" w:styleId="Heading3">
    <w:name w:val="heading 3"/>
    <w:basedOn w:val="Normal"/>
    <w:next w:val="Normal"/>
    <w:link w:val="Heading3Char"/>
    <w:uiPriority w:val="9"/>
    <w:semiHidden/>
    <w:unhideWhenUsed/>
    <w:qFormat/>
    <w:rsid w:val="00A82A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873DC5"/>
    <w:pPr>
      <w:keepNext/>
      <w:spacing w:after="0" w:line="240" w:lineRule="auto"/>
      <w:outlineLvl w:val="5"/>
    </w:pPr>
    <w:rPr>
      <w:rFonts w:ascii="Arial LatArm" w:eastAsia="Times New Roman" w:hAnsi="Arial LatArm" w:cs="Times New Roman"/>
      <w:b/>
      <w:color w:val="000000"/>
      <w:szCs w:val="20"/>
      <w:lang w:val="ru-RU" w:eastAsia="ru-RU"/>
    </w:rPr>
  </w:style>
  <w:style w:type="paragraph" w:styleId="Heading8">
    <w:name w:val="heading 8"/>
    <w:basedOn w:val="Normal"/>
    <w:next w:val="Normal"/>
    <w:link w:val="Heading8Char"/>
    <w:uiPriority w:val="9"/>
    <w:semiHidden/>
    <w:unhideWhenUsed/>
    <w:qFormat/>
    <w:rsid w:val="00A82A3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DC5"/>
    <w:rPr>
      <w:rFonts w:ascii="Arial LatArm" w:eastAsia="Times New Roman" w:hAnsi="Arial LatArm" w:cs="Times New Roman"/>
      <w:b/>
      <w:color w:val="000000"/>
      <w:szCs w:val="20"/>
      <w:lang w:val="ru-RU" w:eastAsia="ru-RU"/>
    </w:rPr>
  </w:style>
  <w:style w:type="paragraph" w:styleId="BodyTextIndent">
    <w:name w:val="Body Text Indent"/>
    <w:aliases w:val=" Char, Char Char Char Char,Char Char Char Char"/>
    <w:basedOn w:val="Normal"/>
    <w:link w:val="BodyTextIndentChar"/>
    <w:rsid w:val="00873DC5"/>
    <w:pPr>
      <w:spacing w:after="0" w:line="360" w:lineRule="auto"/>
      <w:ind w:firstLine="720"/>
      <w:jc w:val="both"/>
    </w:pPr>
    <w:rPr>
      <w:rFonts w:ascii="Arial LatArm" w:eastAsia="Times New Roman" w:hAnsi="Arial LatArm" w:cs="Times New Roman"/>
      <w:i/>
      <w:sz w:val="20"/>
      <w:szCs w:val="20"/>
      <w:lang w:val="ru-RU" w:eastAsia="ru-RU"/>
    </w:rPr>
  </w:style>
  <w:style w:type="character" w:customStyle="1" w:styleId="BodyTextIndentChar">
    <w:name w:val="Body Text Indent Char"/>
    <w:aliases w:val=" Char Char, Char Char Char Char Char,Char Char Char Char Char"/>
    <w:basedOn w:val="DefaultParagraphFont"/>
    <w:link w:val="BodyTextIndent"/>
    <w:rsid w:val="00873DC5"/>
    <w:rPr>
      <w:rFonts w:ascii="Arial LatArm" w:eastAsia="Times New Roman" w:hAnsi="Arial LatArm" w:cs="Times New Roman"/>
      <w:i/>
      <w:sz w:val="20"/>
      <w:szCs w:val="20"/>
      <w:lang w:val="ru-RU" w:eastAsia="ru-RU"/>
    </w:rPr>
  </w:style>
  <w:style w:type="paragraph" w:styleId="Footer">
    <w:name w:val="footer"/>
    <w:basedOn w:val="Normal"/>
    <w:link w:val="FooterChar"/>
    <w:uiPriority w:val="99"/>
    <w:rsid w:val="00873DC5"/>
    <w:pPr>
      <w:tabs>
        <w:tab w:val="center" w:pos="4320"/>
        <w:tab w:val="right" w:pos="8640"/>
      </w:tabs>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rsid w:val="00873DC5"/>
    <w:rPr>
      <w:rFonts w:ascii="Times New Roman" w:eastAsia="Times New Roman" w:hAnsi="Times New Roman" w:cs="Times New Roman"/>
      <w:sz w:val="20"/>
      <w:szCs w:val="20"/>
      <w:lang w:val="ru-RU" w:eastAsia="ru-RU"/>
    </w:rPr>
  </w:style>
  <w:style w:type="paragraph" w:styleId="BodyTextIndent3">
    <w:name w:val="Body Text Indent 3"/>
    <w:basedOn w:val="Normal"/>
    <w:link w:val="BodyTextIndent3Char"/>
    <w:rsid w:val="00873DC5"/>
    <w:pPr>
      <w:spacing w:after="0" w:line="360" w:lineRule="auto"/>
      <w:ind w:firstLine="567"/>
      <w:jc w:val="both"/>
    </w:pPr>
    <w:rPr>
      <w:rFonts w:ascii="Times Armenian" w:eastAsia="Times New Roman" w:hAnsi="Times Armenian" w:cs="Times New Roman"/>
      <w:sz w:val="20"/>
      <w:szCs w:val="20"/>
      <w:lang w:val="ru-RU" w:eastAsia="ru-RU"/>
    </w:rPr>
  </w:style>
  <w:style w:type="character" w:customStyle="1" w:styleId="BodyTextIndent3Char">
    <w:name w:val="Body Text Indent 3 Char"/>
    <w:basedOn w:val="DefaultParagraphFont"/>
    <w:link w:val="BodyTextIndent3"/>
    <w:rsid w:val="00873DC5"/>
    <w:rPr>
      <w:rFonts w:ascii="Times Armenian" w:eastAsia="Times New Roman" w:hAnsi="Times Armenian" w:cs="Times New Roman"/>
      <w:sz w:val="20"/>
      <w:szCs w:val="20"/>
      <w:lang w:val="ru-RU" w:eastAsia="ru-RU"/>
    </w:rPr>
  </w:style>
  <w:style w:type="paragraph" w:styleId="BodyTextIndent2">
    <w:name w:val="Body Text Indent 2"/>
    <w:basedOn w:val="Normal"/>
    <w:link w:val="BodyTextIndent2Char"/>
    <w:rsid w:val="00873DC5"/>
    <w:pPr>
      <w:spacing w:after="0" w:line="360" w:lineRule="auto"/>
      <w:ind w:firstLine="540"/>
      <w:jc w:val="both"/>
    </w:pPr>
    <w:rPr>
      <w:rFonts w:ascii="Baltica" w:eastAsia="Times New Roman" w:hAnsi="Baltica" w:cs="Times New Roman"/>
      <w:sz w:val="20"/>
      <w:szCs w:val="20"/>
      <w:lang w:val="ru-RU" w:eastAsia="ru-RU"/>
    </w:rPr>
  </w:style>
  <w:style w:type="character" w:customStyle="1" w:styleId="BodyTextIndent2Char">
    <w:name w:val="Body Text Indent 2 Char"/>
    <w:basedOn w:val="DefaultParagraphFont"/>
    <w:link w:val="BodyTextIndent2"/>
    <w:rsid w:val="00873DC5"/>
    <w:rPr>
      <w:rFonts w:ascii="Baltica" w:eastAsia="Times New Roman" w:hAnsi="Baltica" w:cs="Times New Roman"/>
      <w:sz w:val="20"/>
      <w:szCs w:val="20"/>
      <w:lang w:val="ru-RU" w:eastAsia="ru-RU"/>
    </w:rPr>
  </w:style>
  <w:style w:type="paragraph" w:styleId="BodyText">
    <w:name w:val="Body Text"/>
    <w:basedOn w:val="Normal"/>
    <w:link w:val="BodyTextChar"/>
    <w:rsid w:val="00873DC5"/>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873DC5"/>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873DC5"/>
    <w:pPr>
      <w:spacing w:after="0" w:line="240" w:lineRule="auto"/>
    </w:pPr>
    <w:rPr>
      <w:rFonts w:ascii="Times Armenian" w:eastAsia="Times New Roman" w:hAnsi="Times Armenian" w:cs="Times New Roman"/>
      <w:sz w:val="20"/>
      <w:szCs w:val="20"/>
      <w:lang w:val="ru-RU" w:eastAsia="ru-RU"/>
    </w:rPr>
  </w:style>
  <w:style w:type="character" w:customStyle="1" w:styleId="FootnoteTextChar">
    <w:name w:val="Footnote Text Char"/>
    <w:basedOn w:val="DefaultParagraphFont"/>
    <w:link w:val="FootnoteText"/>
    <w:semiHidden/>
    <w:rsid w:val="00873DC5"/>
    <w:rPr>
      <w:rFonts w:ascii="Times Armenian" w:eastAsia="Times New Roman" w:hAnsi="Times Armenian" w:cs="Times New Roman"/>
      <w:sz w:val="20"/>
      <w:szCs w:val="20"/>
      <w:lang w:val="ru-RU" w:eastAsia="ru-RU"/>
    </w:rPr>
  </w:style>
  <w:style w:type="paragraph" w:customStyle="1" w:styleId="norm">
    <w:name w:val="norm"/>
    <w:basedOn w:val="Normal"/>
    <w:rsid w:val="00873DC5"/>
    <w:pPr>
      <w:spacing w:after="0" w:line="480" w:lineRule="auto"/>
      <w:ind w:firstLine="709"/>
      <w:jc w:val="both"/>
    </w:pPr>
    <w:rPr>
      <w:rFonts w:ascii="Arial Armenian" w:eastAsia="Times New Roman" w:hAnsi="Arial Armenian" w:cs="Times New Roman"/>
      <w:szCs w:val="20"/>
      <w:lang w:val="ru-RU" w:eastAsia="ru-RU"/>
    </w:rPr>
  </w:style>
  <w:style w:type="character" w:styleId="FootnoteReference">
    <w:name w:val="footnote reference"/>
    <w:semiHidden/>
    <w:rsid w:val="00873DC5"/>
    <w:rPr>
      <w:vertAlign w:val="superscript"/>
      <w:lang w:val="ru-RU" w:eastAsia="ru-RU"/>
    </w:rPr>
  </w:style>
  <w:style w:type="paragraph" w:styleId="HTMLPreformatted">
    <w:name w:val="HTML Preformatted"/>
    <w:basedOn w:val="Normal"/>
    <w:link w:val="HTMLPreformattedChar"/>
    <w:uiPriority w:val="99"/>
    <w:unhideWhenUsed/>
    <w:rsid w:val="00D5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0786"/>
    <w:rPr>
      <w:rFonts w:ascii="Courier New" w:eastAsia="Times New Roman" w:hAnsi="Courier New" w:cs="Courier New"/>
      <w:sz w:val="20"/>
      <w:szCs w:val="20"/>
    </w:rPr>
  </w:style>
  <w:style w:type="character" w:styleId="Hyperlink">
    <w:name w:val="Hyperlink"/>
    <w:rsid w:val="001C3CF8"/>
    <w:rPr>
      <w:color w:val="0000FF"/>
      <w:u w:val="single"/>
    </w:rPr>
  </w:style>
  <w:style w:type="character" w:customStyle="1" w:styleId="Heading3Char">
    <w:name w:val="Heading 3 Char"/>
    <w:basedOn w:val="DefaultParagraphFont"/>
    <w:link w:val="Heading3"/>
    <w:rsid w:val="00A82A3C"/>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A82A3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2257">
      <w:bodyDiv w:val="1"/>
      <w:marLeft w:val="0"/>
      <w:marRight w:val="0"/>
      <w:marTop w:val="0"/>
      <w:marBottom w:val="0"/>
      <w:divBdr>
        <w:top w:val="none" w:sz="0" w:space="0" w:color="auto"/>
        <w:left w:val="none" w:sz="0" w:space="0" w:color="auto"/>
        <w:bottom w:val="none" w:sz="0" w:space="0" w:color="auto"/>
        <w:right w:val="none" w:sz="0" w:space="0" w:color="auto"/>
      </w:divBdr>
    </w:div>
    <w:div w:id="129446918">
      <w:bodyDiv w:val="1"/>
      <w:marLeft w:val="0"/>
      <w:marRight w:val="0"/>
      <w:marTop w:val="0"/>
      <w:marBottom w:val="0"/>
      <w:divBdr>
        <w:top w:val="none" w:sz="0" w:space="0" w:color="auto"/>
        <w:left w:val="none" w:sz="0" w:space="0" w:color="auto"/>
        <w:bottom w:val="none" w:sz="0" w:space="0" w:color="auto"/>
        <w:right w:val="none" w:sz="0" w:space="0" w:color="auto"/>
      </w:divBdr>
    </w:div>
    <w:div w:id="1004481014">
      <w:bodyDiv w:val="1"/>
      <w:marLeft w:val="0"/>
      <w:marRight w:val="0"/>
      <w:marTop w:val="0"/>
      <w:marBottom w:val="0"/>
      <w:divBdr>
        <w:top w:val="none" w:sz="0" w:space="0" w:color="auto"/>
        <w:left w:val="none" w:sz="0" w:space="0" w:color="auto"/>
        <w:bottom w:val="none" w:sz="0" w:space="0" w:color="auto"/>
        <w:right w:val="none" w:sz="0" w:space="0" w:color="auto"/>
      </w:divBdr>
    </w:div>
    <w:div w:id="1155297042">
      <w:bodyDiv w:val="1"/>
      <w:marLeft w:val="0"/>
      <w:marRight w:val="0"/>
      <w:marTop w:val="0"/>
      <w:marBottom w:val="0"/>
      <w:divBdr>
        <w:top w:val="none" w:sz="0" w:space="0" w:color="auto"/>
        <w:left w:val="none" w:sz="0" w:space="0" w:color="auto"/>
        <w:bottom w:val="none" w:sz="0" w:space="0" w:color="auto"/>
        <w:right w:val="none" w:sz="0" w:space="0" w:color="auto"/>
      </w:divBdr>
    </w:div>
    <w:div w:id="16899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hastocashinakan@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1924</Words>
  <Characters>10971</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Ruzanna Beglaryan</cp:lastModifiedBy>
  <cp:revision>46</cp:revision>
  <dcterms:created xsi:type="dcterms:W3CDTF">2017-08-07T06:13:00Z</dcterms:created>
  <dcterms:modified xsi:type="dcterms:W3CDTF">2022-01-12T09:53:00Z</dcterms:modified>
</cp:coreProperties>
</file>