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8" w:rsidRPr="00535850" w:rsidRDefault="00BA2D58" w:rsidP="00535850">
      <w:pPr>
        <w:rPr>
          <w:rFonts w:ascii="Sylfaen" w:eastAsia="Calibri" w:hAnsi="Sylfaen" w:cs="Times New Roman"/>
          <w:sz w:val="28"/>
          <w:szCs w:val="28"/>
        </w:rPr>
      </w:pPr>
    </w:p>
    <w:p w:rsidR="00115084" w:rsidRPr="005578FC" w:rsidRDefault="00BA2D58" w:rsidP="00BA2D58">
      <w:pPr>
        <w:jc w:val="right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677025" cy="8772525"/>
            <wp:effectExtent l="0" t="0" r="9525" b="0"/>
            <wp:docPr id="2" name="Рисунок 2" descr="C:\Users\User\Pictures\2019-02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2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09" t="7992"/>
                    <a:stretch/>
                  </pic:blipFill>
                  <pic:spPr bwMode="auto">
                    <a:xfrm>
                      <a:off x="0" y="0"/>
                      <a:ext cx="6673968" cy="876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A03E9" w:rsidRPr="00F93BA7" w:rsidRDefault="00EA03E9" w:rsidP="00F93BA7">
      <w:pPr>
        <w:jc w:val="right"/>
        <w:rPr>
          <w:rFonts w:ascii="Sylfaen" w:eastAsia="Calibri" w:hAnsi="Sylfaen" w:cs="Times New Roman"/>
          <w:sz w:val="24"/>
          <w:szCs w:val="24"/>
          <w:lang w:val="hy-AM"/>
        </w:rPr>
      </w:pPr>
      <w:bookmarkStart w:id="0" w:name="_GoBack"/>
      <w:bookmarkEnd w:id="0"/>
    </w:p>
    <w:tbl>
      <w:tblPr>
        <w:tblW w:w="11482" w:type="dxa"/>
        <w:tblInd w:w="-34" w:type="dxa"/>
        <w:tblLayout w:type="fixed"/>
        <w:tblLook w:val="04A0"/>
      </w:tblPr>
      <w:tblGrid>
        <w:gridCol w:w="1267"/>
        <w:gridCol w:w="9"/>
        <w:gridCol w:w="136"/>
        <w:gridCol w:w="4542"/>
        <w:gridCol w:w="227"/>
        <w:gridCol w:w="624"/>
        <w:gridCol w:w="227"/>
        <w:gridCol w:w="56"/>
        <w:gridCol w:w="567"/>
        <w:gridCol w:w="227"/>
        <w:gridCol w:w="142"/>
        <w:gridCol w:w="56"/>
        <w:gridCol w:w="567"/>
        <w:gridCol w:w="369"/>
        <w:gridCol w:w="198"/>
        <w:gridCol w:w="142"/>
        <w:gridCol w:w="86"/>
        <w:gridCol w:w="481"/>
        <w:gridCol w:w="567"/>
        <w:gridCol w:w="128"/>
        <w:gridCol w:w="14"/>
        <w:gridCol w:w="850"/>
      </w:tblGrid>
      <w:tr w:rsidR="00F63803" w:rsidRPr="00411CF6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, Ïáßï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Ï³½Ùáí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385412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AC286F">
        <w:trPr>
          <w:trHeight w:val="31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CC3E25" w:rsidRPr="00081D5C" w:rsidTr="00AC286F">
        <w:trPr>
          <w:trHeight w:val="515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385412" w:rsidRDefault="00CC3E25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AC286F" w:rsidRDefault="00081D5C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Տնտեսականապրանքներ</w:t>
            </w:r>
          </w:p>
        </w:tc>
      </w:tr>
      <w:tr w:rsidR="00F63803" w:rsidRPr="00081D5C" w:rsidTr="00AC286F">
        <w:trPr>
          <w:trHeight w:val="379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Ë³ï³Ýù³ÛÇÝ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¿É»Ïïñ³Ï³Ý É³ñ`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AC286F">
        <w:trPr>
          <w:trHeight w:val="341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31531500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5B6EE9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Arial"/>
              </w:rPr>
              <w:t>É³Ùå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, </w:t>
            </w:r>
            <w:r>
              <w:rPr>
                <w:rFonts w:ascii="Sylfaen" w:eastAsia="Times New Roman" w:hAnsi="Sylfaen" w:cs="Arial"/>
              </w:rPr>
              <w:t>ցերեկային 18</w:t>
            </w:r>
            <w:r w:rsidR="00081D5C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20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36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FC6" w:rsidRPr="00472CCD" w:rsidRDefault="00472CCD" w:rsidP="00472CCD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C226FA" w:rsidRDefault="00081D5C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  <w:r w:rsidR="00C226FA">
              <w:rPr>
                <w:rFonts w:ascii="Sylfaen" w:eastAsia="Times New Roman" w:hAnsi="Sylfaen" w:cs="Arial"/>
              </w:rPr>
              <w:t>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8D3F2B" w:rsidRDefault="00385412" w:rsidP="0038541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Ù³ë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385412" w:rsidRPr="00081D5C" w:rsidTr="00AC286F">
        <w:trPr>
          <w:trHeight w:val="565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</w:rPr>
            </w:pP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Կենցաղայինապրանքներ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Ù³ÍáõÏÝ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¨ ÷áßÇÝ»ñ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û×³é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653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Ëï³Ñ³ÝáÕ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ë³ÝÑ³Ý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áõÛóÇ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Ñ³Ù³ñ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(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385412" w:rsidRPr="00081D5C" w:rsidTr="00072EB4">
        <w:trPr>
          <w:trHeight w:val="297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2E5153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</w:p>
          <w:p w:rsidR="00385412" w:rsidRPr="00072EB4" w:rsidRDefault="00385412" w:rsidP="00072EB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5A69B0" w:rsidRDefault="00385412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121944" w:rsidRDefault="00121944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Գույքիձեռքբերում</w:t>
            </w:r>
          </w:p>
        </w:tc>
      </w:tr>
      <w:tr w:rsidR="00003387" w:rsidRPr="00E26283" w:rsidTr="00AC286F">
        <w:trPr>
          <w:trHeight w:val="420"/>
        </w:trPr>
        <w:tc>
          <w:tcPr>
            <w:tcW w:w="114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387" w:rsidRPr="00AC286F" w:rsidRDefault="00003387" w:rsidP="00154A3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lastRenderedPageBreak/>
              <w:t>8 216 000</w:t>
            </w:r>
          </w:p>
          <w:p w:rsidR="00003387" w:rsidRPr="00AC286F" w:rsidRDefault="00003387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highlight w:val="cyan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003387" w:rsidRPr="00E26283" w:rsidTr="00AC286F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D4290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2827D8">
              <w:rPr>
                <w:rFonts w:ascii="Sylfaen" w:eastAsia="Times New Roman" w:hAnsi="Sylfaen" w:cs="Arial"/>
              </w:rPr>
              <w:t>50</w:t>
            </w:r>
            <w:r>
              <w:rPr>
                <w:rFonts w:ascii="Sylfaen" w:eastAsia="Times New Roman" w:hAnsi="Sylfaen" w:cs="Arial"/>
                <w:lang w:val="en-US"/>
              </w:rPr>
              <w:t>7711</w:t>
            </w:r>
            <w:r w:rsidRPr="002827D8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4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1E5AA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Մեքենաներիևսարքավորւմներիընթացիկնորոգումևպահպանում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/գույքիվերանորոգմանծառայություններ/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2 000 000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Տոներայինքարթրիջներիլիցքավորում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Կաթսայատանհակահրդեհայինփորձաքննությանծառայություն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Կաթսայիտեխնիկականանվտանգությանփորձաքննությանծառայություն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Անվտանգությանսարքերիվերանորոգման և պահպանմանծառայություն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Հ</w:t>
            </w:r>
            <w:r w:rsidRPr="00A37FE8">
              <w:rPr>
                <w:rFonts w:ascii="Arial LatArm" w:eastAsia="Times New Roman" w:hAnsi="Arial LatArm" w:cs="Arial"/>
              </w:rPr>
              <w:t>»é³Ëáë³ÛÇÝ Í³é³ÛáõÃÛáõÝÝ»ñ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Խ</w:t>
            </w:r>
            <w:r w:rsidRPr="00A37FE8">
              <w:rPr>
                <w:rFonts w:ascii="Arial LatArm" w:eastAsia="Times New Roman" w:hAnsi="Arial LatArm" w:cs="Arial"/>
              </w:rPr>
              <w:t>Ù»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ÉáõçñÇ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D12B1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9562C6">
              <w:rPr>
                <w:rFonts w:ascii="Sylfaen" w:eastAsia="Times New Roman" w:hAnsi="Sylfaen" w:cs="Arial"/>
                <w:sz w:val="24"/>
                <w:szCs w:val="24"/>
              </w:rPr>
              <w:t>1390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Գ</w:t>
            </w:r>
            <w:r w:rsidRPr="00A37FE8">
              <w:rPr>
                <w:rFonts w:ascii="Arial LatArm" w:eastAsia="Times New Roman" w:hAnsi="Arial LatArm" w:cs="Arial"/>
              </w:rPr>
              <w:t>³½Ç µ³ßËáõÙ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9562C6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9562C6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9562C6">
              <w:rPr>
                <w:rFonts w:ascii="Sylfaen" w:eastAsia="Times New Roman" w:hAnsi="Sylfaen" w:cs="Arial"/>
                <w:sz w:val="24"/>
                <w:szCs w:val="24"/>
              </w:rPr>
              <w:t>56115</w:t>
            </w:r>
          </w:p>
        </w:tc>
      </w:tr>
      <w:tr w:rsidR="00003387" w:rsidRPr="00E26283" w:rsidTr="00AC286F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Է</w:t>
            </w:r>
            <w:r w:rsidRPr="00A37FE8">
              <w:rPr>
                <w:rFonts w:ascii="Arial LatArm" w:eastAsia="Times New Roman" w:hAnsi="Arial LatArm" w:cs="Arial"/>
              </w:rPr>
              <w:t>É»Ïïñ³Ï³ÝáõÃÛ³Ý µ³ßËáõÙ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44.98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D12B1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D12B13">
              <w:rPr>
                <w:rFonts w:ascii="Sylfaen" w:eastAsia="Times New Roman" w:hAnsi="Sylfaen" w:cs="Arial"/>
                <w:sz w:val="24"/>
                <w:szCs w:val="24"/>
              </w:rPr>
              <w:t>22232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</w:t>
            </w:r>
            <w:r w:rsidRPr="00A37FE8">
              <w:rPr>
                <w:rFonts w:ascii="Sylfaen" w:eastAsia="Times New Roman" w:hAnsi="Sylfaen" w:cs="Arial"/>
              </w:rPr>
              <w:t>ղբահանություն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Ախտահանման և մակաբույծներիոչնչացմանծառայություն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Առնետներիդեմպայքարիծառայություն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Թ</w:t>
            </w:r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ñÃ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ñÇÝ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µ³Å³Ýáñ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¹³·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ñÙ³Ý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Í³é³ÛáõÃÛáõÝÝ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Թերթերումհայտարարություններիտպագրմանծառայություն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2827D8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7</w:t>
            </w:r>
            <w:r w:rsidRPr="002827D8">
              <w:rPr>
                <w:rFonts w:ascii="Sylfaen" w:eastAsia="Times New Roman" w:hAnsi="Sylfaen" w:cs="Arial"/>
                <w:szCs w:val="24"/>
              </w:rPr>
              <w:t>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472CCD" w:rsidRDefault="00472CCD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04586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hAnsi="Sylfaen"/>
                <w:color w:val="000000"/>
                <w:szCs w:val="18"/>
                <w:shd w:val="clear" w:color="auto" w:fill="FFFFFF"/>
              </w:rPr>
              <w:t>Մ</w:t>
            </w:r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ëÝ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³·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Çï³óí³Í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Ï³½Ù³Ï»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ñåáõÃÛáõÝÝ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ñÇ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ÏáÕÙÇó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Ù³ïáõóíáÕ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Í³é³ÛáõÃÛáõÝÝ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Cs w:val="24"/>
                <w:lang w:val="hy-AM"/>
              </w:rPr>
              <w:t>660000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66111200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ործառնական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բանկային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5000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72611100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Հ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ամակարգչային</w:t>
            </w:r>
            <w:r w:rsidRPr="00843BC7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250000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72221130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Տ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եղեկատվական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160000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79991200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342379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Cs w:val="18"/>
              </w:rPr>
              <w:br/>
            </w: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ործուղումների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շրջագայության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ծախսեր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Cs w:val="24"/>
                <w:lang w:val="hy-AM"/>
              </w:rPr>
              <w:t>100000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Գնումներիհետկապվածծառայություններ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390000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300"/>
        </w:trPr>
        <w:tc>
          <w:tcPr>
            <w:tcW w:w="11482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003387" w:rsidRPr="00843BC7" w:rsidRDefault="00003387" w:rsidP="0082457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15 010 000</w:t>
            </w:r>
          </w:p>
        </w:tc>
      </w:tr>
      <w:tr w:rsidR="00003387" w:rsidRPr="00FF6649" w:rsidTr="00587C0B">
        <w:trPr>
          <w:trHeight w:val="639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161353" w:rsidRDefault="00003387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շինություններիհիմնանորոգմանաշխատանքներ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22600000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Cs w:val="24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003387" w:rsidRPr="00FF6649" w:rsidTr="00AC286F">
        <w:trPr>
          <w:trHeight w:val="816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0A686C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A686C">
              <w:rPr>
                <w:rFonts w:ascii="Sylfaen" w:eastAsia="Times New Roman" w:hAnsi="Sylfaen" w:cs="Arial"/>
                <w:sz w:val="24"/>
                <w:szCs w:val="18"/>
              </w:rPr>
              <w:t>Շենքերիևկառույցներիընթացիկնորոգումևպահպանում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4000000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472CCD" w:rsidRDefault="00472CCD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003387" w:rsidRPr="00D62747" w:rsidTr="00AC286F">
        <w:trPr>
          <w:trHeight w:val="43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F1C7E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F2798F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F1C7E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F2798F">
              <w:rPr>
                <w:rFonts w:ascii="Sylfaen" w:eastAsia="Times New Roman" w:hAnsi="Sylfaen" w:cs="Arial"/>
              </w:rPr>
              <w:t>4</w:t>
            </w:r>
            <w:r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342379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03387" w:rsidRPr="00587C0B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*</w:t>
            </w:r>
          </w:p>
        </w:tc>
      </w:tr>
      <w:tr w:rsidR="00003387" w:rsidRPr="00C226FA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44221100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F6649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E4378F" w:rsidRDefault="00587C0B" w:rsidP="0074324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28</w:t>
            </w:r>
            <w:r w:rsidR="00003387" w:rsidRPr="00E4378F">
              <w:rPr>
                <w:rFonts w:ascii="Arial Armenian" w:eastAsia="Times New Roman" w:hAnsi="Arial Armenian" w:cs="Arial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472CCD" w:rsidRDefault="00472CCD" w:rsidP="00587C0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3387" w:rsidRPr="00587C0B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</w:tr>
      <w:tr w:rsidR="00587C0B" w:rsidRPr="00C226FA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44192300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74324A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C0B" w:rsidRPr="00081D5C" w:rsidRDefault="00587C0B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C0B" w:rsidRPr="00587C0B" w:rsidRDefault="00587C0B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C0B" w:rsidRPr="00587C0B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C0B" w:rsidRPr="00587C0B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*</w:t>
            </w:r>
          </w:p>
        </w:tc>
      </w:tr>
      <w:tr w:rsidR="00AB1C44" w:rsidRPr="00AB1C44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AB1C44" w:rsidRDefault="00AB1C44" w:rsidP="00F23C25">
            <w:pPr>
              <w:jc w:val="center"/>
              <w:rPr>
                <w:rFonts w:ascii="Arial Armeni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</w:rPr>
              <w:t>71241200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AB1C44" w:rsidRDefault="00AB1C44" w:rsidP="0074324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Ն</w:t>
            </w:r>
            <w:r w:rsidRPr="00AB1C44">
              <w:rPr>
                <w:rFonts w:ascii="Arial Armenian" w:hAnsi="Arial Armenian"/>
                <w:lang w:val="hy-AM"/>
              </w:rPr>
              <w:t>³Ë³·Í»ñÇ å³ïñ³ëïáõÙ, Í³Ëë»ñÇ ·Ý³Ñ³ïáõÙ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C44" w:rsidRPr="00AB1C44" w:rsidRDefault="00AB1C44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C44" w:rsidRPr="00485977" w:rsidRDefault="0048597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485977" w:rsidRDefault="0048597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C44" w:rsidRPr="00472CCD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1C44" w:rsidRPr="00485977" w:rsidRDefault="0048597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AB1C44" w:rsidRPr="00AB1C44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Default="00AB1C44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71351540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AB1C44" w:rsidRDefault="00AB1C44" w:rsidP="0074324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Տ</w:t>
            </w:r>
            <w:r w:rsidRPr="00AB1C44">
              <w:rPr>
                <w:rFonts w:ascii="Arial Armenian" w:hAnsi="Arial Armenian"/>
                <w:lang w:val="hy-AM"/>
              </w:rPr>
              <w:t>»ËÝÇÏ³Ï³Ý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C44" w:rsidRPr="00AB1C44" w:rsidRDefault="00AB1C44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C44" w:rsidRPr="00485977" w:rsidRDefault="0048597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485977" w:rsidRDefault="0048597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C44" w:rsidRPr="00472CCD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1C44" w:rsidRPr="00485977" w:rsidRDefault="0048597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AB1C44" w:rsidRPr="00AB1C44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Default="00AB1C44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98111140</w:t>
            </w:r>
          </w:p>
        </w:tc>
        <w:tc>
          <w:tcPr>
            <w:tcW w:w="4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AB1C44" w:rsidRDefault="00AB1C44" w:rsidP="0074324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  <w:lang w:val="hy-AM"/>
              </w:rPr>
              <w:t>Ñ»ÕÇÝ³Ï³ÛÇÝ ÑëÏáÕáõÃÛ³Ý Í³é³ÛáõÃÛáõÝÝ»ñ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C44" w:rsidRPr="00AB1C44" w:rsidRDefault="00AB1C44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1C44" w:rsidRPr="00485977" w:rsidRDefault="0048597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4" w:rsidRPr="00485977" w:rsidRDefault="0048597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C44" w:rsidRPr="00472CCD" w:rsidRDefault="00472CC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1C44" w:rsidRPr="00485977" w:rsidRDefault="0048597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</w:tbl>
    <w:p w:rsidR="002739C9" w:rsidRPr="00AB1C44" w:rsidRDefault="002739C9" w:rsidP="00587C0B">
      <w:pPr>
        <w:rPr>
          <w:rFonts w:ascii="Sylfaen" w:hAnsi="Sylfaen"/>
          <w:lang w:val="hy-AM"/>
        </w:rPr>
      </w:pPr>
    </w:p>
    <w:sectPr w:rsidR="002739C9" w:rsidRPr="00AB1C44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4000000A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05B"/>
    <w:rsid w:val="00003387"/>
    <w:rsid w:val="00024D88"/>
    <w:rsid w:val="00030AFB"/>
    <w:rsid w:val="0004431F"/>
    <w:rsid w:val="00045860"/>
    <w:rsid w:val="000504E5"/>
    <w:rsid w:val="000520BD"/>
    <w:rsid w:val="000604CF"/>
    <w:rsid w:val="00072EB4"/>
    <w:rsid w:val="000746A0"/>
    <w:rsid w:val="00081D5C"/>
    <w:rsid w:val="000A686C"/>
    <w:rsid w:val="000C590C"/>
    <w:rsid w:val="000D073B"/>
    <w:rsid w:val="000E64CA"/>
    <w:rsid w:val="000F1C7E"/>
    <w:rsid w:val="000F675B"/>
    <w:rsid w:val="00115084"/>
    <w:rsid w:val="00121944"/>
    <w:rsid w:val="001240DA"/>
    <w:rsid w:val="00146EA2"/>
    <w:rsid w:val="00154A3F"/>
    <w:rsid w:val="00161353"/>
    <w:rsid w:val="00170B4F"/>
    <w:rsid w:val="001721CE"/>
    <w:rsid w:val="00172B4D"/>
    <w:rsid w:val="001E01C6"/>
    <w:rsid w:val="001E2A2D"/>
    <w:rsid w:val="001E5AA8"/>
    <w:rsid w:val="001F1AE6"/>
    <w:rsid w:val="001F7434"/>
    <w:rsid w:val="002213CC"/>
    <w:rsid w:val="00266DD3"/>
    <w:rsid w:val="00272599"/>
    <w:rsid w:val="002731B4"/>
    <w:rsid w:val="002739C9"/>
    <w:rsid w:val="002827D8"/>
    <w:rsid w:val="00293BAB"/>
    <w:rsid w:val="00297014"/>
    <w:rsid w:val="002A2ED7"/>
    <w:rsid w:val="002C6C0E"/>
    <w:rsid w:val="002E17F0"/>
    <w:rsid w:val="002E5153"/>
    <w:rsid w:val="002E6C3D"/>
    <w:rsid w:val="002E7741"/>
    <w:rsid w:val="0030594E"/>
    <w:rsid w:val="00311F9E"/>
    <w:rsid w:val="0032174D"/>
    <w:rsid w:val="00333870"/>
    <w:rsid w:val="003421D8"/>
    <w:rsid w:val="00342379"/>
    <w:rsid w:val="0035433E"/>
    <w:rsid w:val="003641A5"/>
    <w:rsid w:val="00367117"/>
    <w:rsid w:val="0037382B"/>
    <w:rsid w:val="00375F56"/>
    <w:rsid w:val="00385412"/>
    <w:rsid w:val="00387AD6"/>
    <w:rsid w:val="003B615D"/>
    <w:rsid w:val="003D3B96"/>
    <w:rsid w:val="003D4290"/>
    <w:rsid w:val="00405088"/>
    <w:rsid w:val="00411CF6"/>
    <w:rsid w:val="00414172"/>
    <w:rsid w:val="00430582"/>
    <w:rsid w:val="00472B03"/>
    <w:rsid w:val="00472CCD"/>
    <w:rsid w:val="00485977"/>
    <w:rsid w:val="00493059"/>
    <w:rsid w:val="004D0C7B"/>
    <w:rsid w:val="004E50ED"/>
    <w:rsid w:val="004F7A92"/>
    <w:rsid w:val="00513898"/>
    <w:rsid w:val="00514C2B"/>
    <w:rsid w:val="00527874"/>
    <w:rsid w:val="00535850"/>
    <w:rsid w:val="00543337"/>
    <w:rsid w:val="00556F03"/>
    <w:rsid w:val="00565643"/>
    <w:rsid w:val="00582697"/>
    <w:rsid w:val="00587C0B"/>
    <w:rsid w:val="0059588B"/>
    <w:rsid w:val="005A69B0"/>
    <w:rsid w:val="005B6EE9"/>
    <w:rsid w:val="005E3752"/>
    <w:rsid w:val="005E3EC7"/>
    <w:rsid w:val="005E6172"/>
    <w:rsid w:val="005F1977"/>
    <w:rsid w:val="00613922"/>
    <w:rsid w:val="00620EAC"/>
    <w:rsid w:val="00635605"/>
    <w:rsid w:val="00657F4A"/>
    <w:rsid w:val="006649A2"/>
    <w:rsid w:val="006700D7"/>
    <w:rsid w:val="006974B2"/>
    <w:rsid w:val="006A122E"/>
    <w:rsid w:val="006A2ADD"/>
    <w:rsid w:val="006D5037"/>
    <w:rsid w:val="006F1FD9"/>
    <w:rsid w:val="006F7A6F"/>
    <w:rsid w:val="0074324A"/>
    <w:rsid w:val="007A3F04"/>
    <w:rsid w:val="007A5A83"/>
    <w:rsid w:val="007A5BC7"/>
    <w:rsid w:val="007C2270"/>
    <w:rsid w:val="007C4BE7"/>
    <w:rsid w:val="007D6B0C"/>
    <w:rsid w:val="007D75F4"/>
    <w:rsid w:val="007E02C2"/>
    <w:rsid w:val="007E2AB6"/>
    <w:rsid w:val="00801801"/>
    <w:rsid w:val="008045FB"/>
    <w:rsid w:val="00814943"/>
    <w:rsid w:val="00824576"/>
    <w:rsid w:val="0083505B"/>
    <w:rsid w:val="00843BC7"/>
    <w:rsid w:val="008443D1"/>
    <w:rsid w:val="0087281B"/>
    <w:rsid w:val="00885AE5"/>
    <w:rsid w:val="00895F28"/>
    <w:rsid w:val="008B31DF"/>
    <w:rsid w:val="008D1555"/>
    <w:rsid w:val="008D3F2B"/>
    <w:rsid w:val="008E2055"/>
    <w:rsid w:val="00901DE9"/>
    <w:rsid w:val="00907ED0"/>
    <w:rsid w:val="00925A39"/>
    <w:rsid w:val="009540B6"/>
    <w:rsid w:val="00954321"/>
    <w:rsid w:val="009562C6"/>
    <w:rsid w:val="00977BE6"/>
    <w:rsid w:val="00977F7D"/>
    <w:rsid w:val="009A07BD"/>
    <w:rsid w:val="009B3DAD"/>
    <w:rsid w:val="009E0B63"/>
    <w:rsid w:val="009F3DB1"/>
    <w:rsid w:val="00A1794B"/>
    <w:rsid w:val="00A208FF"/>
    <w:rsid w:val="00A37FE8"/>
    <w:rsid w:val="00A41B01"/>
    <w:rsid w:val="00A47AC0"/>
    <w:rsid w:val="00AB1C44"/>
    <w:rsid w:val="00AB3DF8"/>
    <w:rsid w:val="00AC286F"/>
    <w:rsid w:val="00AD21EE"/>
    <w:rsid w:val="00AE6B1F"/>
    <w:rsid w:val="00B238AF"/>
    <w:rsid w:val="00B27D19"/>
    <w:rsid w:val="00B77214"/>
    <w:rsid w:val="00B822DE"/>
    <w:rsid w:val="00B954B0"/>
    <w:rsid w:val="00B95D49"/>
    <w:rsid w:val="00BA200D"/>
    <w:rsid w:val="00BA2D58"/>
    <w:rsid w:val="00BA51BE"/>
    <w:rsid w:val="00BB58AA"/>
    <w:rsid w:val="00BC45B4"/>
    <w:rsid w:val="00BF58D8"/>
    <w:rsid w:val="00C17FCF"/>
    <w:rsid w:val="00C21826"/>
    <w:rsid w:val="00C226FA"/>
    <w:rsid w:val="00C26DFA"/>
    <w:rsid w:val="00C41F52"/>
    <w:rsid w:val="00C65381"/>
    <w:rsid w:val="00C907C5"/>
    <w:rsid w:val="00C910FD"/>
    <w:rsid w:val="00C978F9"/>
    <w:rsid w:val="00CC3E25"/>
    <w:rsid w:val="00CD09CC"/>
    <w:rsid w:val="00CD1A58"/>
    <w:rsid w:val="00CF49D8"/>
    <w:rsid w:val="00CF4E7C"/>
    <w:rsid w:val="00D0563B"/>
    <w:rsid w:val="00D102F8"/>
    <w:rsid w:val="00D12B13"/>
    <w:rsid w:val="00D350EA"/>
    <w:rsid w:val="00D41747"/>
    <w:rsid w:val="00D606CD"/>
    <w:rsid w:val="00D60B5A"/>
    <w:rsid w:val="00D62747"/>
    <w:rsid w:val="00D70366"/>
    <w:rsid w:val="00D9001B"/>
    <w:rsid w:val="00D97356"/>
    <w:rsid w:val="00DA5FC6"/>
    <w:rsid w:val="00DB26B0"/>
    <w:rsid w:val="00DC0F1D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5F9B"/>
    <w:rsid w:val="00E860E1"/>
    <w:rsid w:val="00EA03E9"/>
    <w:rsid w:val="00EA70C8"/>
    <w:rsid w:val="00EC6959"/>
    <w:rsid w:val="00F1323C"/>
    <w:rsid w:val="00F176A7"/>
    <w:rsid w:val="00F21EA9"/>
    <w:rsid w:val="00F23C25"/>
    <w:rsid w:val="00F2798F"/>
    <w:rsid w:val="00F32A6E"/>
    <w:rsid w:val="00F46333"/>
    <w:rsid w:val="00F63803"/>
    <w:rsid w:val="00F67140"/>
    <w:rsid w:val="00F80BDB"/>
    <w:rsid w:val="00F93BA7"/>
    <w:rsid w:val="00F963C9"/>
    <w:rsid w:val="00FB0BD6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8C1E-DE66-4735-999F-6D4AFA9D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https://mul2-kotayk.gov.am/tasks/4196/oneclick/grutyun.docx?token=32cfca4c85bf363a2555aec995b9fd17</cp:keywords>
  <cp:lastModifiedBy>7</cp:lastModifiedBy>
  <cp:revision>33</cp:revision>
  <cp:lastPrinted>2018-06-04T09:49:00Z</cp:lastPrinted>
  <dcterms:created xsi:type="dcterms:W3CDTF">2018-01-29T10:30:00Z</dcterms:created>
  <dcterms:modified xsi:type="dcterms:W3CDTF">2019-02-01T17:06:00Z</dcterms:modified>
</cp:coreProperties>
</file>