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Приложение №7</w:t>
      </w:r>
    </w:p>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 xml:space="preserve">к приказу Министра финансов РА </w:t>
      </w:r>
      <w:r w:rsidRPr="00F736C0">
        <w:rPr>
          <w:rFonts w:ascii="GHEA Grapalat" w:hAnsi="GHEA Grapalat" w:cs="Sylfaen"/>
          <w:i/>
        </w:rPr>
        <w:br/>
      </w:r>
      <w:r w:rsidRPr="00F736C0">
        <w:rPr>
          <w:rFonts w:ascii="GHEA Grapalat" w:hAnsi="GHEA Grapalat"/>
          <w:i/>
        </w:rPr>
        <w:t>от 01 июля 2025 года № 239</w:t>
      </w:r>
      <w:r w:rsidRPr="00F736C0">
        <w:rPr>
          <w:rFonts w:ascii="GHEA Grapalat" w:hAnsi="GHEA Grapalat"/>
          <w:i/>
          <w:lang w:val="hy-AM"/>
        </w:rPr>
        <w:t>-</w:t>
      </w:r>
      <w:r w:rsidRPr="00F736C0">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06617F"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 xml:space="preserve">О ЗАПРОСЕ </w:t>
      </w:r>
      <w:r w:rsidRPr="0006617F">
        <w:rPr>
          <w:rFonts w:ascii="GHEA Grapalat" w:hAnsi="GHEA Grapalat"/>
          <w:i w:val="0"/>
          <w:sz w:val="24"/>
          <w:szCs w:val="24"/>
        </w:rPr>
        <w:t>КОТИРОВОК</w:t>
      </w:r>
    </w:p>
    <w:p w:rsidR="00260EB2" w:rsidRPr="0006617F"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617F">
        <w:rPr>
          <w:rFonts w:ascii="GHEA Grapalat" w:hAnsi="GHEA Grapalat"/>
          <w:i w:val="0"/>
          <w:sz w:val="24"/>
          <w:szCs w:val="24"/>
        </w:rPr>
        <w:t>Настоящий текст объявления утвержден Решением Оценочной Комиссии</w:t>
      </w:r>
    </w:p>
    <w:p w:rsidR="00260EB2" w:rsidRPr="0006617F"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617F">
        <w:rPr>
          <w:rFonts w:ascii="GHEA Grapalat" w:hAnsi="GHEA Grapalat"/>
          <w:i w:val="0"/>
          <w:sz w:val="24"/>
          <w:szCs w:val="24"/>
        </w:rPr>
        <w:t xml:space="preserve">от </w:t>
      </w:r>
      <w:r w:rsidR="0006617F" w:rsidRPr="006533AA">
        <w:rPr>
          <w:rFonts w:ascii="GHEA Grapalat" w:hAnsi="GHEA Grapalat"/>
          <w:i w:val="0"/>
          <w:sz w:val="24"/>
          <w:szCs w:val="24"/>
        </w:rPr>
        <w:t>2</w:t>
      </w:r>
      <w:r w:rsidR="006533AA" w:rsidRPr="006533AA">
        <w:rPr>
          <w:rFonts w:ascii="GHEA Grapalat" w:hAnsi="GHEA Grapalat"/>
          <w:i w:val="0"/>
          <w:sz w:val="24"/>
          <w:szCs w:val="24"/>
        </w:rPr>
        <w:t>7</w:t>
      </w:r>
      <w:r w:rsidR="009D46DF" w:rsidRPr="0006617F">
        <w:rPr>
          <w:rFonts w:ascii="GHEA Grapalat" w:hAnsi="GHEA Grapalat"/>
          <w:i w:val="0"/>
          <w:sz w:val="24"/>
          <w:szCs w:val="24"/>
        </w:rPr>
        <w:t xml:space="preserve">-го </w:t>
      </w:r>
      <w:proofErr w:type="spellStart"/>
      <w:r w:rsidR="006533AA">
        <w:rPr>
          <w:rFonts w:ascii="GHEA Grapalat" w:hAnsi="GHEA Grapalat"/>
          <w:i w:val="0"/>
          <w:sz w:val="24"/>
          <w:szCs w:val="24"/>
          <w:lang w:val="en-US"/>
        </w:rPr>
        <w:t>октября</w:t>
      </w:r>
      <w:proofErr w:type="spellEnd"/>
      <w:r w:rsidRPr="0006617F">
        <w:rPr>
          <w:rFonts w:ascii="GHEA Grapalat" w:hAnsi="GHEA Grapalat"/>
          <w:i w:val="0"/>
          <w:sz w:val="24"/>
          <w:szCs w:val="24"/>
        </w:rPr>
        <w:t xml:space="preserve"> 202</w:t>
      </w:r>
      <w:r w:rsidR="00DC389A" w:rsidRPr="0006617F">
        <w:rPr>
          <w:rFonts w:ascii="GHEA Grapalat" w:hAnsi="GHEA Grapalat"/>
          <w:i w:val="0"/>
          <w:sz w:val="24"/>
          <w:szCs w:val="24"/>
        </w:rPr>
        <w:t>5</w:t>
      </w:r>
      <w:r w:rsidRPr="0006617F">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617F">
        <w:rPr>
          <w:rFonts w:ascii="GHEA Grapalat" w:hAnsi="GHEA Grapalat"/>
          <w:i w:val="0"/>
          <w:sz w:val="24"/>
          <w:szCs w:val="24"/>
        </w:rPr>
        <w:t xml:space="preserve">Код процедуры </w:t>
      </w:r>
      <w:r w:rsidRPr="0006617F">
        <w:rPr>
          <w:rFonts w:ascii="GHEA Grapalat" w:hAnsi="GHEA Grapalat"/>
          <w:b/>
          <w:i w:val="0"/>
          <w:sz w:val="24"/>
          <w:szCs w:val="24"/>
        </w:rPr>
        <w:t>«</w:t>
      </w:r>
      <w:r w:rsidR="006533AA">
        <w:rPr>
          <w:rFonts w:ascii="GHEA Grapalat" w:hAnsi="GHEA Grapalat"/>
          <w:b/>
          <w:i w:val="0"/>
          <w:sz w:val="24"/>
          <w:szCs w:val="24"/>
        </w:rPr>
        <w:t>GHAPDzB-HVKAK-2025-67</w:t>
      </w:r>
      <w:r w:rsidRPr="0006617F">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B7F83">
        <w:rPr>
          <w:rFonts w:ascii="GHEA Grapalat" w:hAnsi="GHEA Grapalat"/>
          <w:b/>
        </w:rPr>
        <w:t>реагентов и 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3025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д. 12 в документарной форме, до 1</w:t>
      </w:r>
      <w:r w:rsidR="0027695B" w:rsidRPr="000D4703">
        <w:rPr>
          <w:rFonts w:ascii="GHEA Grapalat" w:hAnsi="GHEA Grapalat"/>
          <w:b/>
          <w:i w:val="0"/>
          <w:spacing w:val="-6"/>
          <w:sz w:val="24"/>
          <w:szCs w:val="24"/>
        </w:rPr>
        <w:t>1</w:t>
      </w:r>
      <w:r w:rsidRPr="000D4703">
        <w:rPr>
          <w:rFonts w:ascii="GHEA Grapalat" w:hAnsi="GHEA Grapalat"/>
          <w:b/>
          <w:i w:val="0"/>
          <w:spacing w:val="-6"/>
          <w:sz w:val="24"/>
          <w:szCs w:val="24"/>
        </w:rPr>
        <w:t xml:space="preserve">:30 часов </w:t>
      </w:r>
      <w:r w:rsidR="000A25D1" w:rsidRPr="00FD3DF6">
        <w:rPr>
          <w:rFonts w:ascii="GHEA Grapalat" w:hAnsi="GHEA Grapalat"/>
          <w:b/>
          <w:i w:val="0"/>
          <w:spacing w:val="-6"/>
          <w:sz w:val="24"/>
          <w:szCs w:val="24"/>
        </w:rPr>
        <w:t>7</w:t>
      </w:r>
      <w:r w:rsidRPr="000D4703">
        <w:rPr>
          <w:rFonts w:ascii="GHEA Grapalat" w:hAnsi="GHEA Grapalat"/>
          <w:b/>
          <w:i w:val="0"/>
          <w:spacing w:val="-6"/>
          <w:sz w:val="24"/>
          <w:szCs w:val="24"/>
        </w:rPr>
        <w:t>-го дня со дня опубликования</w:t>
      </w:r>
      <w:r w:rsidRPr="000D4703">
        <w:rPr>
          <w:rFonts w:ascii="GHEA Grapalat" w:hAnsi="GHEA Grapalat"/>
          <w:i w:val="0"/>
          <w:spacing w:val="-6"/>
          <w:sz w:val="24"/>
          <w:szCs w:val="24"/>
        </w:rPr>
        <w:t xml:space="preserve"> настоящего объявления. Кроме армянского языка </w:t>
      </w:r>
      <w:r w:rsidRPr="00A30256">
        <w:rPr>
          <w:rFonts w:ascii="GHEA Grapalat" w:hAnsi="GHEA Grapalat"/>
          <w:i w:val="0"/>
          <w:spacing w:val="-6"/>
          <w:sz w:val="24"/>
          <w:szCs w:val="24"/>
        </w:rPr>
        <w:t>заявки могут быть поданы также на английском или русском языке.</w:t>
      </w:r>
    </w:p>
    <w:p w:rsidR="00A21CDB" w:rsidRPr="00A30256"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30256">
        <w:rPr>
          <w:rFonts w:ascii="GHEA Grapalat" w:hAnsi="GHEA Grapalat"/>
          <w:i w:val="0"/>
          <w:spacing w:val="-6"/>
          <w:sz w:val="24"/>
          <w:szCs w:val="24"/>
        </w:rPr>
        <w:t xml:space="preserve">Вскрытие заявок будет проводиться по адресу </w:t>
      </w:r>
      <w:proofErr w:type="gramStart"/>
      <w:r w:rsidRPr="00A30256">
        <w:rPr>
          <w:rFonts w:ascii="GHEA Grapalat" w:hAnsi="GHEA Grapalat"/>
          <w:b/>
          <w:i w:val="0"/>
          <w:spacing w:val="-6"/>
          <w:sz w:val="24"/>
          <w:szCs w:val="24"/>
        </w:rPr>
        <w:t>г</w:t>
      </w:r>
      <w:proofErr w:type="gramEnd"/>
      <w:r w:rsidRPr="00A30256">
        <w:rPr>
          <w:rFonts w:ascii="GHEA Grapalat" w:hAnsi="GHEA Grapalat"/>
          <w:b/>
          <w:i w:val="0"/>
          <w:spacing w:val="-6"/>
          <w:sz w:val="24"/>
          <w:szCs w:val="24"/>
        </w:rPr>
        <w:t>.</w:t>
      </w:r>
      <w:r w:rsidR="003D4908" w:rsidRPr="00A30256">
        <w:rPr>
          <w:rFonts w:ascii="GHEA Grapalat" w:hAnsi="GHEA Grapalat"/>
          <w:b/>
          <w:i w:val="0"/>
          <w:spacing w:val="-6"/>
          <w:sz w:val="24"/>
          <w:szCs w:val="24"/>
        </w:rPr>
        <w:t xml:space="preserve"> </w:t>
      </w:r>
      <w:r w:rsidRPr="00A30256">
        <w:rPr>
          <w:rFonts w:ascii="GHEA Grapalat" w:hAnsi="GHEA Grapalat"/>
          <w:b/>
          <w:i w:val="0"/>
          <w:spacing w:val="-6"/>
          <w:sz w:val="24"/>
          <w:szCs w:val="24"/>
        </w:rPr>
        <w:t>Ереван, ул. М.</w:t>
      </w:r>
      <w:r w:rsidR="003D4908" w:rsidRPr="00A30256">
        <w:rPr>
          <w:rFonts w:ascii="GHEA Grapalat" w:hAnsi="GHEA Grapalat"/>
          <w:b/>
          <w:i w:val="0"/>
          <w:spacing w:val="-6"/>
          <w:sz w:val="24"/>
          <w:szCs w:val="24"/>
        </w:rPr>
        <w:t xml:space="preserve"> </w:t>
      </w:r>
      <w:proofErr w:type="spellStart"/>
      <w:r w:rsidRPr="00A30256">
        <w:rPr>
          <w:rFonts w:ascii="GHEA Grapalat" w:hAnsi="GHEA Grapalat"/>
          <w:b/>
          <w:i w:val="0"/>
          <w:spacing w:val="-6"/>
          <w:sz w:val="24"/>
          <w:szCs w:val="24"/>
        </w:rPr>
        <w:t>Гераци</w:t>
      </w:r>
      <w:proofErr w:type="spellEnd"/>
      <w:r w:rsidRPr="00A30256">
        <w:rPr>
          <w:rFonts w:ascii="GHEA Grapalat" w:hAnsi="GHEA Grapalat"/>
          <w:b/>
          <w:i w:val="0"/>
          <w:spacing w:val="-6"/>
          <w:sz w:val="24"/>
          <w:szCs w:val="24"/>
        </w:rPr>
        <w:t xml:space="preserve">, д. 12, в </w:t>
      </w:r>
      <w:r w:rsidR="002156A2" w:rsidRPr="00A30256">
        <w:rPr>
          <w:rFonts w:ascii="GHEA Grapalat" w:hAnsi="GHEA Grapalat"/>
          <w:b/>
          <w:i w:val="0"/>
          <w:spacing w:val="-6"/>
          <w:sz w:val="24"/>
          <w:szCs w:val="24"/>
        </w:rPr>
        <w:t>1</w:t>
      </w:r>
      <w:r w:rsidR="0027695B" w:rsidRPr="00A30256">
        <w:rPr>
          <w:rFonts w:ascii="GHEA Grapalat" w:hAnsi="GHEA Grapalat"/>
          <w:b/>
          <w:i w:val="0"/>
          <w:spacing w:val="-6"/>
          <w:sz w:val="24"/>
          <w:szCs w:val="24"/>
        </w:rPr>
        <w:t>1</w:t>
      </w:r>
      <w:r w:rsidR="002156A2" w:rsidRPr="00A30256">
        <w:rPr>
          <w:rFonts w:ascii="GHEA Grapalat" w:hAnsi="GHEA Grapalat"/>
          <w:b/>
          <w:i w:val="0"/>
          <w:spacing w:val="-6"/>
          <w:sz w:val="24"/>
          <w:szCs w:val="24"/>
        </w:rPr>
        <w:t xml:space="preserve">:30 </w:t>
      </w:r>
      <w:r w:rsidRPr="00A30256">
        <w:rPr>
          <w:rFonts w:ascii="GHEA Grapalat" w:hAnsi="GHEA Grapalat"/>
          <w:b/>
          <w:i w:val="0"/>
          <w:spacing w:val="-6"/>
          <w:sz w:val="24"/>
          <w:szCs w:val="24"/>
        </w:rPr>
        <w:t xml:space="preserve">часов </w:t>
      </w:r>
      <w:r w:rsidR="00A1001F" w:rsidRPr="00A1001F">
        <w:rPr>
          <w:rFonts w:ascii="GHEA Grapalat" w:hAnsi="GHEA Grapalat"/>
          <w:b/>
          <w:i w:val="0"/>
          <w:spacing w:val="-6"/>
          <w:sz w:val="24"/>
          <w:szCs w:val="24"/>
        </w:rPr>
        <w:t>3</w:t>
      </w:r>
      <w:r w:rsidR="007B5C88" w:rsidRPr="00A30256">
        <w:rPr>
          <w:rFonts w:ascii="GHEA Grapalat" w:hAnsi="GHEA Grapalat"/>
          <w:b/>
          <w:i w:val="0"/>
          <w:spacing w:val="-6"/>
          <w:sz w:val="24"/>
          <w:szCs w:val="24"/>
        </w:rPr>
        <w:t xml:space="preserve">-го </w:t>
      </w:r>
      <w:r w:rsidR="00A1001F" w:rsidRPr="009D70ED">
        <w:rPr>
          <w:rFonts w:ascii="GHEA Grapalat" w:hAnsi="GHEA Grapalat"/>
          <w:b/>
          <w:i w:val="0"/>
          <w:spacing w:val="-6"/>
          <w:sz w:val="24"/>
          <w:szCs w:val="24"/>
        </w:rPr>
        <w:t>ноября</w:t>
      </w:r>
      <w:r w:rsidR="00F659CE" w:rsidRPr="00A30256">
        <w:rPr>
          <w:rFonts w:ascii="GHEA Grapalat" w:hAnsi="GHEA Grapalat"/>
          <w:b/>
          <w:i w:val="0"/>
          <w:spacing w:val="-6"/>
          <w:sz w:val="24"/>
          <w:szCs w:val="24"/>
        </w:rPr>
        <w:t xml:space="preserve"> 2025</w:t>
      </w:r>
      <w:r w:rsidRPr="00A3025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A30256">
        <w:rPr>
          <w:rFonts w:ascii="GHEA Grapalat" w:hAnsi="GHEA Grapalat"/>
          <w:i w:val="0"/>
          <w:sz w:val="24"/>
          <w:szCs w:val="24"/>
        </w:rPr>
        <w:t>Обжалование данной процедуры</w:t>
      </w:r>
      <w:r w:rsidRPr="000D4703">
        <w:rPr>
          <w:rFonts w:ascii="GHEA Grapalat" w:hAnsi="GHEA Grapalat"/>
          <w:i w:val="0"/>
          <w:sz w:val="24"/>
          <w:szCs w:val="24"/>
        </w:rPr>
        <w:t xml:space="preserve">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12764">
        <w:rPr>
          <w:rFonts w:ascii="GHEA Grapalat" w:hAnsi="GHEA Grapalat"/>
        </w:rPr>
        <w:t>запроса котировок</w:t>
      </w:r>
      <w:r w:rsidRPr="00A12764">
        <w:rPr>
          <w:rFonts w:ascii="GHEA Grapalat" w:hAnsi="GHEA Grapalat" w:cs="Sylfaen"/>
        </w:rPr>
        <w:br/>
      </w:r>
      <w:r w:rsidRPr="00A12764">
        <w:rPr>
          <w:rFonts w:ascii="GHEA Grapalat" w:hAnsi="GHEA Grapalat"/>
        </w:rPr>
        <w:t xml:space="preserve">под кодом </w:t>
      </w:r>
      <w:r w:rsidRPr="00A12764">
        <w:rPr>
          <w:rFonts w:ascii="GHEA Grapalat" w:hAnsi="GHEA Grapalat"/>
          <w:b/>
        </w:rPr>
        <w:t>«</w:t>
      </w:r>
      <w:r w:rsidR="006533AA">
        <w:rPr>
          <w:rFonts w:ascii="GHEA Grapalat" w:hAnsi="GHEA Grapalat"/>
          <w:b/>
        </w:rPr>
        <w:t>GHAPDzB-HVKAK-2025-67</w:t>
      </w:r>
      <w:r w:rsidRPr="00A12764">
        <w:rPr>
          <w:rFonts w:ascii="GHEA Grapalat" w:hAnsi="GHEA Grapalat"/>
          <w:b/>
        </w:rPr>
        <w:t>»</w:t>
      </w:r>
      <w:r w:rsidRPr="00A12764">
        <w:rPr>
          <w:rFonts w:ascii="GHEA Grapalat" w:hAnsi="GHEA Grapalat" w:cs="Times Armenian"/>
        </w:rPr>
        <w:br/>
      </w:r>
      <w:r w:rsidRPr="00A12764">
        <w:rPr>
          <w:rFonts w:ascii="GHEA Grapalat" w:hAnsi="GHEA Grapalat"/>
        </w:rPr>
        <w:t xml:space="preserve">№ 1 от </w:t>
      </w:r>
      <w:r w:rsidR="00A12764" w:rsidRPr="00A12764">
        <w:rPr>
          <w:rFonts w:ascii="GHEA Grapalat" w:hAnsi="GHEA Grapalat"/>
        </w:rPr>
        <w:t>2</w:t>
      </w:r>
      <w:r w:rsidR="009D70ED" w:rsidRPr="009D70ED">
        <w:rPr>
          <w:rFonts w:ascii="GHEA Grapalat" w:hAnsi="GHEA Grapalat"/>
        </w:rPr>
        <w:t>7</w:t>
      </w:r>
      <w:r w:rsidR="00FD3DF6" w:rsidRPr="00A12764">
        <w:rPr>
          <w:rFonts w:ascii="GHEA Grapalat" w:hAnsi="GHEA Grapalat"/>
        </w:rPr>
        <w:t xml:space="preserve"> </w:t>
      </w:r>
      <w:r w:rsidR="009D70ED" w:rsidRPr="00116BE7">
        <w:rPr>
          <w:rFonts w:ascii="GHEA Grapalat" w:hAnsi="GHEA Grapalat"/>
        </w:rPr>
        <w:t>октября</w:t>
      </w:r>
      <w:r w:rsidR="00F659CE" w:rsidRPr="00A12764">
        <w:rPr>
          <w:rFonts w:ascii="GHEA Grapalat" w:hAnsi="GHEA Grapalat"/>
        </w:rPr>
        <w:t xml:space="preserve"> 2025</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B7F83">
        <w:rPr>
          <w:rFonts w:ascii="GHEA Grapalat" w:hAnsi="GHEA Grapalat"/>
          <w:b/>
        </w:rPr>
        <w:t>РЕАГЕНТОВ И 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9B7F83">
        <w:rPr>
          <w:rFonts w:ascii="GHEA Grapalat" w:hAnsi="GHEA Grapalat"/>
          <w:b/>
        </w:rPr>
        <w:t>РЕАГЕНТОВ И ЛАБОРАТОРНЫХ ПРИНАДЛЕЖНОСТЕЙ</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6533AA">
        <w:rPr>
          <w:rFonts w:ascii="GHEA Grapalat" w:hAnsi="GHEA Grapalat"/>
          <w:b/>
        </w:rPr>
        <w:t>GHAPDzB-HVKAK-2025-67</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116BE7" w:rsidRPr="00116BE7">
        <w:rPr>
          <w:rFonts w:ascii="GHEA Grapalat" w:hAnsi="GHEA Grapalat"/>
          <w:b/>
          <w:i w:val="0"/>
          <w:sz w:val="24"/>
          <w:szCs w:val="24"/>
        </w:rPr>
        <w:t>4</w:t>
      </w:r>
      <w:r w:rsidR="00EA245B" w:rsidRPr="00116BE7">
        <w:rPr>
          <w:rFonts w:ascii="GHEA Grapalat" w:hAnsi="GHEA Grapalat"/>
          <w:b/>
          <w:i w:val="0"/>
          <w:sz w:val="24"/>
          <w:szCs w:val="24"/>
        </w:rPr>
        <w:t xml:space="preserve"> </w:t>
      </w:r>
      <w:r w:rsidR="00EA245B" w:rsidRPr="00521A49">
        <w:rPr>
          <w:rFonts w:ascii="GHEA Grapalat" w:hAnsi="GHEA Grapalat"/>
          <w:b/>
          <w:i w:val="0"/>
          <w:sz w:val="24"/>
          <w:szCs w:val="24"/>
        </w:rPr>
        <w:t>лот</w:t>
      </w:r>
      <w:r w:rsidR="00116BE7" w:rsidRPr="00116BE7">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A2734B" w:rsidTr="00961DC8">
        <w:trPr>
          <w:jc w:val="center"/>
        </w:trPr>
        <w:tc>
          <w:tcPr>
            <w:tcW w:w="2008" w:type="dxa"/>
            <w:gridSpan w:val="2"/>
            <w:vAlign w:val="center"/>
          </w:tcPr>
          <w:p w:rsidR="007B326D" w:rsidRPr="00A2734B"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A2734B">
              <w:rPr>
                <w:rFonts w:ascii="GHEA Grapalat" w:hAnsi="GHEA Grapalat"/>
                <w:b/>
                <w:sz w:val="22"/>
                <w:szCs w:val="22"/>
              </w:rPr>
              <w:t>Лотов</w:t>
            </w:r>
          </w:p>
        </w:tc>
        <w:tc>
          <w:tcPr>
            <w:tcW w:w="7962" w:type="dxa"/>
            <w:vMerge w:val="restart"/>
            <w:vAlign w:val="center"/>
          </w:tcPr>
          <w:p w:rsidR="007B326D" w:rsidRPr="00A2734B" w:rsidRDefault="007B326D" w:rsidP="00962010">
            <w:pPr>
              <w:pStyle w:val="BodyTextIndent2"/>
              <w:widowControl w:val="0"/>
              <w:spacing w:after="120" w:line="240" w:lineRule="auto"/>
              <w:ind w:firstLine="567"/>
              <w:jc w:val="center"/>
              <w:rPr>
                <w:rFonts w:ascii="GHEA Grapalat" w:hAnsi="GHEA Grapalat"/>
                <w:b/>
                <w:i/>
                <w:sz w:val="22"/>
                <w:szCs w:val="22"/>
              </w:rPr>
            </w:pPr>
            <w:r w:rsidRPr="00A2734B">
              <w:rPr>
                <w:rFonts w:ascii="GHEA Grapalat" w:hAnsi="GHEA Grapalat"/>
                <w:b/>
                <w:i/>
                <w:sz w:val="22"/>
                <w:szCs w:val="22"/>
              </w:rPr>
              <w:t>Наименование лота</w:t>
            </w:r>
          </w:p>
        </w:tc>
      </w:tr>
      <w:tr w:rsidR="007B326D" w:rsidRPr="00A2734B" w:rsidTr="00961DC8">
        <w:trPr>
          <w:jc w:val="center"/>
        </w:trPr>
        <w:tc>
          <w:tcPr>
            <w:tcW w:w="708" w:type="dxa"/>
            <w:vAlign w:val="center"/>
          </w:tcPr>
          <w:p w:rsidR="007B326D" w:rsidRPr="00A2734B"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A2734B">
              <w:rPr>
                <w:rFonts w:ascii="GHEA Grapalat" w:hAnsi="GHEA Grapalat"/>
                <w:b/>
                <w:sz w:val="22"/>
                <w:szCs w:val="22"/>
              </w:rPr>
              <w:t>№</w:t>
            </w:r>
          </w:p>
        </w:tc>
        <w:tc>
          <w:tcPr>
            <w:tcW w:w="1300" w:type="dxa"/>
            <w:vAlign w:val="center"/>
          </w:tcPr>
          <w:p w:rsidR="007B326D" w:rsidRPr="00A2734B" w:rsidRDefault="007B326D" w:rsidP="00962010">
            <w:pPr>
              <w:pStyle w:val="BodyTextIndent2"/>
              <w:widowControl w:val="0"/>
              <w:spacing w:after="120" w:line="240" w:lineRule="auto"/>
              <w:ind w:firstLine="0"/>
              <w:jc w:val="center"/>
              <w:rPr>
                <w:rFonts w:ascii="GHEA Grapalat" w:hAnsi="GHEA Grapalat"/>
                <w:b/>
                <w:sz w:val="22"/>
                <w:szCs w:val="22"/>
              </w:rPr>
            </w:pPr>
            <w:r w:rsidRPr="00A2734B">
              <w:rPr>
                <w:rFonts w:ascii="GHEA Grapalat" w:hAnsi="GHEA Grapalat"/>
                <w:b/>
                <w:sz w:val="22"/>
                <w:szCs w:val="22"/>
              </w:rPr>
              <w:t>Цена закупки</w:t>
            </w:r>
          </w:p>
        </w:tc>
        <w:tc>
          <w:tcPr>
            <w:tcW w:w="7962" w:type="dxa"/>
            <w:vMerge/>
            <w:vAlign w:val="center"/>
          </w:tcPr>
          <w:p w:rsidR="007B326D" w:rsidRPr="00A2734B" w:rsidRDefault="007B326D" w:rsidP="00962010">
            <w:pPr>
              <w:pStyle w:val="BodyTextIndent2"/>
              <w:widowControl w:val="0"/>
              <w:spacing w:after="120" w:line="240" w:lineRule="auto"/>
              <w:ind w:firstLine="567"/>
              <w:rPr>
                <w:rFonts w:ascii="GHEA Grapalat" w:hAnsi="GHEA Grapalat"/>
                <w:b/>
                <w:i/>
                <w:sz w:val="22"/>
                <w:szCs w:val="22"/>
              </w:rPr>
            </w:pPr>
          </w:p>
        </w:tc>
      </w:tr>
      <w:tr w:rsidR="00FD2B59" w:rsidRPr="00A2734B" w:rsidTr="007973E3">
        <w:trPr>
          <w:trHeight w:hRule="exact" w:val="964"/>
          <w:jc w:val="center"/>
        </w:trPr>
        <w:tc>
          <w:tcPr>
            <w:tcW w:w="708" w:type="dxa"/>
            <w:vAlign w:val="center"/>
          </w:tcPr>
          <w:p w:rsidR="00FD2B59" w:rsidRPr="00A2734B" w:rsidRDefault="00FD2B59"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FD2B59" w:rsidRPr="004A459B" w:rsidRDefault="00FD2B59" w:rsidP="00FD2B59">
            <w:pPr>
              <w:jc w:val="center"/>
              <w:rPr>
                <w:rFonts w:ascii="GHEA Grapalat" w:hAnsi="GHEA Grapalat" w:cs="Calibri"/>
                <w:color w:val="000000"/>
                <w:sz w:val="20"/>
                <w:szCs w:val="20"/>
              </w:rPr>
            </w:pPr>
            <w:r>
              <w:rPr>
                <w:rFonts w:ascii="GHEA Grapalat" w:hAnsi="GHEA Grapalat" w:cs="Calibri"/>
                <w:color w:val="000000"/>
                <w:sz w:val="20"/>
                <w:szCs w:val="20"/>
              </w:rPr>
              <w:t>600 000</w:t>
            </w:r>
          </w:p>
        </w:tc>
        <w:tc>
          <w:tcPr>
            <w:tcW w:w="7962" w:type="dxa"/>
            <w:vAlign w:val="center"/>
          </w:tcPr>
          <w:p w:rsidR="00FD2B59" w:rsidRPr="0047254D" w:rsidRDefault="00FD2B59">
            <w:pPr>
              <w:rPr>
                <w:rFonts w:ascii="GHEA Grapalat" w:hAnsi="GHEA Grapalat" w:cs="Calibri"/>
                <w:sz w:val="22"/>
                <w:szCs w:val="22"/>
              </w:rPr>
            </w:pPr>
            <w:r w:rsidRPr="0047254D">
              <w:rPr>
                <w:rFonts w:ascii="GHEA Grapalat" w:hAnsi="GHEA Grapalat" w:cs="Calibri"/>
                <w:sz w:val="22"/>
                <w:szCs w:val="22"/>
              </w:rPr>
              <w:t xml:space="preserve">Набор для выявления и дифференциации ДНК </w:t>
            </w:r>
            <w:proofErr w:type="spellStart"/>
            <w:r w:rsidRPr="0047254D">
              <w:rPr>
                <w:rFonts w:ascii="GHEA Grapalat" w:hAnsi="GHEA Grapalat" w:cs="Calibri"/>
                <w:sz w:val="22"/>
                <w:szCs w:val="22"/>
              </w:rPr>
              <w:t>диарогенных</w:t>
            </w:r>
            <w:proofErr w:type="spellEnd"/>
            <w:r w:rsidRPr="0047254D">
              <w:rPr>
                <w:rFonts w:ascii="GHEA Grapalat" w:hAnsi="GHEA Grapalat" w:cs="Calibri"/>
                <w:sz w:val="22"/>
                <w:szCs w:val="22"/>
              </w:rPr>
              <w:t xml:space="preserve"> </w:t>
            </w:r>
            <w:proofErr w:type="spellStart"/>
            <w:r w:rsidRPr="0047254D">
              <w:rPr>
                <w:rFonts w:ascii="GHEA Grapalat" w:hAnsi="GHEA Grapalat" w:cs="Calibri"/>
                <w:sz w:val="22"/>
                <w:szCs w:val="22"/>
              </w:rPr>
              <w:t>E.coli</w:t>
            </w:r>
            <w:proofErr w:type="spellEnd"/>
            <w:r w:rsidRPr="0047254D">
              <w:rPr>
                <w:rFonts w:ascii="GHEA Grapalat" w:hAnsi="GHEA Grapalat" w:cs="Calibri"/>
                <w:sz w:val="22"/>
                <w:szCs w:val="22"/>
              </w:rPr>
              <w:t xml:space="preserve"> (EPEC, ETEC, EIEC, EHEC, </w:t>
            </w:r>
            <w:proofErr w:type="spellStart"/>
            <w:r w:rsidRPr="0047254D">
              <w:rPr>
                <w:rFonts w:ascii="GHEA Grapalat" w:hAnsi="GHEA Grapalat" w:cs="Calibri"/>
                <w:sz w:val="22"/>
                <w:szCs w:val="22"/>
              </w:rPr>
              <w:t>EAgEC</w:t>
            </w:r>
            <w:proofErr w:type="spellEnd"/>
            <w:r w:rsidRPr="0047254D">
              <w:rPr>
                <w:rFonts w:ascii="GHEA Grapalat" w:hAnsi="GHEA Grapalat" w:cs="Calibri"/>
                <w:sz w:val="22"/>
                <w:szCs w:val="22"/>
              </w:rPr>
              <w:t xml:space="preserve">) в объектах окружающей среды и клиническом материале методом </w:t>
            </w:r>
            <w:proofErr w:type="spellStart"/>
            <w:r w:rsidRPr="0047254D">
              <w:rPr>
                <w:rFonts w:ascii="GHEA Grapalat" w:hAnsi="GHEA Grapalat" w:cs="Calibri"/>
                <w:sz w:val="22"/>
                <w:szCs w:val="22"/>
              </w:rPr>
              <w:t>полимеразной</w:t>
            </w:r>
            <w:proofErr w:type="spellEnd"/>
            <w:r w:rsidRPr="0047254D">
              <w:rPr>
                <w:rFonts w:ascii="GHEA Grapalat" w:hAnsi="GHEA Grapalat" w:cs="Calibri"/>
                <w:sz w:val="22"/>
                <w:szCs w:val="22"/>
              </w:rPr>
              <w:t xml:space="preserve"> цепной реакции (ПЦР)</w:t>
            </w:r>
          </w:p>
        </w:tc>
      </w:tr>
      <w:tr w:rsidR="00FD2B59" w:rsidRPr="00A2734B" w:rsidTr="007973E3">
        <w:trPr>
          <w:trHeight w:hRule="exact" w:val="567"/>
          <w:jc w:val="center"/>
        </w:trPr>
        <w:tc>
          <w:tcPr>
            <w:tcW w:w="708" w:type="dxa"/>
            <w:vAlign w:val="center"/>
          </w:tcPr>
          <w:p w:rsidR="00FD2B59" w:rsidRPr="00A2734B" w:rsidRDefault="00FD2B59"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FD2B59" w:rsidRPr="004A459B" w:rsidRDefault="00FD2B59" w:rsidP="00FD2B59">
            <w:pPr>
              <w:jc w:val="center"/>
              <w:rPr>
                <w:rFonts w:ascii="GHEA Grapalat" w:hAnsi="GHEA Grapalat" w:cs="Calibri"/>
                <w:color w:val="000000"/>
                <w:sz w:val="20"/>
                <w:szCs w:val="20"/>
              </w:rPr>
            </w:pPr>
            <w:r>
              <w:rPr>
                <w:rFonts w:ascii="GHEA Grapalat" w:hAnsi="GHEA Grapalat" w:cs="Calibri"/>
                <w:color w:val="000000"/>
                <w:sz w:val="20"/>
                <w:szCs w:val="20"/>
              </w:rPr>
              <w:t>70 000</w:t>
            </w:r>
          </w:p>
        </w:tc>
        <w:tc>
          <w:tcPr>
            <w:tcW w:w="7962" w:type="dxa"/>
            <w:vAlign w:val="center"/>
          </w:tcPr>
          <w:p w:rsidR="00FD2B59" w:rsidRPr="0047254D" w:rsidRDefault="00FD2B59" w:rsidP="007973E3">
            <w:pPr>
              <w:rPr>
                <w:rFonts w:ascii="GHEA Grapalat" w:hAnsi="GHEA Grapalat" w:cs="Calibri"/>
                <w:sz w:val="22"/>
                <w:szCs w:val="22"/>
              </w:rPr>
            </w:pPr>
            <w:r w:rsidRPr="0047254D">
              <w:rPr>
                <w:rFonts w:ascii="GHEA Grapalat" w:hAnsi="GHEA Grapalat" w:cs="Calibri"/>
                <w:sz w:val="22"/>
                <w:szCs w:val="22"/>
              </w:rPr>
              <w:t xml:space="preserve">Селективная добавка для </w:t>
            </w:r>
            <w:proofErr w:type="spellStart"/>
            <w:r w:rsidRPr="0047254D">
              <w:rPr>
                <w:rFonts w:ascii="GHEA Grapalat" w:hAnsi="GHEA Grapalat" w:cs="Calibri"/>
                <w:sz w:val="22"/>
                <w:szCs w:val="22"/>
              </w:rPr>
              <w:t>агара</w:t>
            </w:r>
            <w:proofErr w:type="spellEnd"/>
            <w:r w:rsidRPr="0047254D">
              <w:rPr>
                <w:rFonts w:ascii="GHEA Grapalat" w:hAnsi="GHEA Grapalat" w:cs="Calibri"/>
                <w:sz w:val="22"/>
                <w:szCs w:val="22"/>
              </w:rPr>
              <w:t xml:space="preserve"> </w:t>
            </w:r>
            <w:proofErr w:type="spellStart"/>
            <w:r w:rsidRPr="0047254D">
              <w:rPr>
                <w:rFonts w:ascii="GHEA Grapalat" w:hAnsi="GHEA Grapalat" w:cs="Calibri"/>
                <w:sz w:val="22"/>
                <w:szCs w:val="22"/>
              </w:rPr>
              <w:t>Bacillus</w:t>
            </w:r>
            <w:proofErr w:type="spellEnd"/>
            <w:r w:rsidRPr="0047254D">
              <w:rPr>
                <w:rFonts w:ascii="GHEA Grapalat" w:hAnsi="GHEA Grapalat" w:cs="Calibri"/>
                <w:sz w:val="22"/>
                <w:szCs w:val="22"/>
              </w:rPr>
              <w:t xml:space="preserve"> </w:t>
            </w:r>
            <w:proofErr w:type="spellStart"/>
            <w:r w:rsidRPr="0047254D">
              <w:rPr>
                <w:rFonts w:ascii="GHEA Grapalat" w:hAnsi="GHEA Grapalat" w:cs="Calibri"/>
                <w:sz w:val="22"/>
                <w:szCs w:val="22"/>
              </w:rPr>
              <w:t>cereus-полимиксин</w:t>
            </w:r>
            <w:proofErr w:type="spellEnd"/>
          </w:p>
        </w:tc>
      </w:tr>
      <w:tr w:rsidR="00FD2B59" w:rsidRPr="00A2734B" w:rsidTr="007973E3">
        <w:trPr>
          <w:trHeight w:hRule="exact" w:val="680"/>
          <w:jc w:val="center"/>
        </w:trPr>
        <w:tc>
          <w:tcPr>
            <w:tcW w:w="708" w:type="dxa"/>
            <w:vAlign w:val="center"/>
          </w:tcPr>
          <w:p w:rsidR="00FD2B59" w:rsidRPr="00A2734B" w:rsidRDefault="00FD2B59"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FD2B59" w:rsidRPr="004A459B" w:rsidRDefault="00FD2B59" w:rsidP="00FD2B59">
            <w:pPr>
              <w:jc w:val="center"/>
              <w:rPr>
                <w:rFonts w:ascii="GHEA Grapalat" w:hAnsi="GHEA Grapalat" w:cs="Calibri"/>
                <w:color w:val="000000"/>
                <w:sz w:val="20"/>
                <w:szCs w:val="20"/>
              </w:rPr>
            </w:pPr>
            <w:r>
              <w:rPr>
                <w:rFonts w:ascii="GHEA Grapalat" w:hAnsi="GHEA Grapalat" w:cs="Calibri"/>
                <w:color w:val="000000"/>
                <w:sz w:val="20"/>
                <w:szCs w:val="20"/>
              </w:rPr>
              <w:t>122 500</w:t>
            </w:r>
          </w:p>
        </w:tc>
        <w:tc>
          <w:tcPr>
            <w:tcW w:w="7962" w:type="dxa"/>
            <w:vAlign w:val="center"/>
          </w:tcPr>
          <w:p w:rsidR="00FD2B59" w:rsidRPr="0047254D" w:rsidRDefault="00FD2B59">
            <w:pPr>
              <w:rPr>
                <w:rFonts w:ascii="GHEA Grapalat" w:hAnsi="GHEA Grapalat" w:cs="Calibri"/>
                <w:sz w:val="22"/>
                <w:szCs w:val="22"/>
              </w:rPr>
            </w:pPr>
            <w:r w:rsidRPr="0047254D">
              <w:rPr>
                <w:rFonts w:ascii="GHEA Grapalat" w:hAnsi="GHEA Grapalat" w:cs="Calibri"/>
                <w:sz w:val="22"/>
                <w:szCs w:val="22"/>
              </w:rPr>
              <w:t>Индикатор биологический «</w:t>
            </w:r>
            <w:proofErr w:type="spellStart"/>
            <w:r w:rsidRPr="0047254D">
              <w:rPr>
                <w:rFonts w:ascii="GHEA Grapalat" w:hAnsi="GHEA Grapalat" w:cs="Calibri"/>
                <w:sz w:val="22"/>
                <w:szCs w:val="22"/>
              </w:rPr>
              <w:t>БиоТЕСТ-П-винар</w:t>
            </w:r>
            <w:proofErr w:type="spellEnd"/>
            <w:r w:rsidRPr="0047254D">
              <w:rPr>
                <w:rFonts w:ascii="GHEA Grapalat" w:hAnsi="GHEA Grapalat" w:cs="Calibri"/>
                <w:sz w:val="22"/>
                <w:szCs w:val="22"/>
              </w:rPr>
              <w:t>» (или эквивалент) для контроля эффективности процесса паровой стерилизации</w:t>
            </w:r>
          </w:p>
        </w:tc>
      </w:tr>
      <w:tr w:rsidR="00FD2B59" w:rsidRPr="00A2734B" w:rsidTr="007973E3">
        <w:trPr>
          <w:trHeight w:hRule="exact" w:val="680"/>
          <w:jc w:val="center"/>
        </w:trPr>
        <w:tc>
          <w:tcPr>
            <w:tcW w:w="708" w:type="dxa"/>
            <w:vAlign w:val="center"/>
          </w:tcPr>
          <w:p w:rsidR="00FD2B59" w:rsidRPr="00A2734B" w:rsidRDefault="00FD2B59"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FD2B59" w:rsidRPr="004A459B" w:rsidRDefault="00FD2B59" w:rsidP="00FD2B59">
            <w:pPr>
              <w:jc w:val="center"/>
              <w:rPr>
                <w:rFonts w:ascii="GHEA Grapalat" w:hAnsi="GHEA Grapalat" w:cs="Calibri"/>
                <w:color w:val="000000"/>
                <w:sz w:val="20"/>
                <w:szCs w:val="20"/>
              </w:rPr>
            </w:pPr>
            <w:r>
              <w:rPr>
                <w:rFonts w:ascii="GHEA Grapalat" w:hAnsi="GHEA Grapalat" w:cs="Calibri"/>
                <w:color w:val="000000"/>
                <w:sz w:val="20"/>
                <w:szCs w:val="20"/>
              </w:rPr>
              <w:t>209 000</w:t>
            </w:r>
          </w:p>
        </w:tc>
        <w:tc>
          <w:tcPr>
            <w:tcW w:w="7962" w:type="dxa"/>
            <w:vAlign w:val="center"/>
          </w:tcPr>
          <w:p w:rsidR="00FD2B59" w:rsidRPr="0047254D" w:rsidRDefault="00FD2B59">
            <w:pPr>
              <w:rPr>
                <w:rFonts w:ascii="GHEA Grapalat" w:hAnsi="GHEA Grapalat" w:cs="Calibri"/>
                <w:sz w:val="22"/>
                <w:szCs w:val="22"/>
              </w:rPr>
            </w:pPr>
            <w:r w:rsidRPr="0047254D">
              <w:rPr>
                <w:rFonts w:ascii="GHEA Grapalat" w:hAnsi="GHEA Grapalat" w:cs="Calibri"/>
                <w:sz w:val="22"/>
                <w:szCs w:val="22"/>
              </w:rPr>
              <w:t>Термометр для контроля температурного режима в морозильниках сверхнизкой температуры</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lastRenderedPageBreak/>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lastRenderedPageBreak/>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 xml:space="preserve">ни одна из сторон договора о совместной деятельности не может подать </w:t>
      </w:r>
      <w:r w:rsidR="000A6B75" w:rsidRPr="00521A49">
        <w:rPr>
          <w:rFonts w:ascii="GHEA Grapalat" w:hAnsi="GHEA Grapalat"/>
          <w:sz w:val="24"/>
          <w:szCs w:val="24"/>
        </w:rPr>
        <w:lastRenderedPageBreak/>
        <w:t>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 xml:space="preserve">Для участия в настоящей процедуре участник подает заявку в Комиссию. Заявка — </w:t>
      </w:r>
      <w:r w:rsidRPr="00521A49">
        <w:rPr>
          <w:rFonts w:ascii="GHEA Grapalat" w:hAnsi="GHEA Grapalat"/>
        </w:rPr>
        <w:lastRenderedPageBreak/>
        <w:t>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3A1415" w:rsidRPr="003A1415">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175C42" w:rsidRPr="00175C42">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533AA">
        <w:rPr>
          <w:rFonts w:ascii="GHEA Grapalat" w:hAnsi="GHEA Grapalat"/>
          <w:b/>
          <w:sz w:val="22"/>
          <w:szCs w:val="22"/>
        </w:rPr>
        <w:t>GHAPDzB-HVKAK-2025-67</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6533AA">
        <w:rPr>
          <w:rFonts w:ascii="GHEA Grapalat" w:hAnsi="GHEA Grapalat"/>
          <w:b/>
          <w:sz w:val="22"/>
          <w:szCs w:val="22"/>
        </w:rPr>
        <w:t>GHAPDzB-HVKAK-2025-67</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6533AA">
        <w:rPr>
          <w:rFonts w:ascii="GHEA Grapalat" w:hAnsi="GHEA Grapalat"/>
          <w:b/>
          <w:sz w:val="22"/>
          <w:szCs w:val="22"/>
        </w:rPr>
        <w:t>GHAPDzB-HVKAK-2025-67</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6533AA">
        <w:rPr>
          <w:rFonts w:ascii="GHEA Grapalat" w:hAnsi="GHEA Grapalat"/>
          <w:b/>
          <w:sz w:val="22"/>
          <w:szCs w:val="22"/>
        </w:rPr>
        <w:t>GHAPDzB-HVKAK-2025-67</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533AA">
        <w:rPr>
          <w:rFonts w:ascii="GHEA Grapalat" w:hAnsi="GHEA Grapalat"/>
          <w:b/>
          <w:sz w:val="22"/>
          <w:szCs w:val="22"/>
        </w:rPr>
        <w:t>GHAPDzB-HVKAK-2025-67</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6533AA">
        <w:rPr>
          <w:rFonts w:ascii="GHEA Grapalat" w:hAnsi="GHEA Grapalat"/>
          <w:b/>
          <w:sz w:val="22"/>
          <w:szCs w:val="22"/>
        </w:rPr>
        <w:t>GHAPDzB-HVKAK-2025-67</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533AA">
        <w:rPr>
          <w:rFonts w:ascii="GHEA Grapalat" w:hAnsi="GHEA Grapalat"/>
          <w:b/>
          <w:sz w:val="22"/>
          <w:szCs w:val="22"/>
        </w:rPr>
        <w:t>GHAPDzB-HVKAK-2025-67</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5210F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5210F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210F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5210F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5210F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5210F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210F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5210FE"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5210F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5210FE"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5210F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5210F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533AA">
        <w:rPr>
          <w:rFonts w:ascii="GHEA Grapalat" w:hAnsi="GHEA Grapalat"/>
          <w:b/>
          <w:sz w:val="22"/>
          <w:szCs w:val="22"/>
        </w:rPr>
        <w:t>GHAPDzB-HVKAK-2025-67</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6533AA">
        <w:rPr>
          <w:rFonts w:ascii="GHEA Grapalat" w:hAnsi="GHEA Grapalat"/>
          <w:b/>
          <w:sz w:val="22"/>
          <w:szCs w:val="22"/>
        </w:rPr>
        <w:t>GHAPDzB-HVKAK-2025-67</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533AA">
        <w:rPr>
          <w:rFonts w:ascii="GHEA Grapalat" w:hAnsi="GHEA Grapalat"/>
          <w:b/>
          <w:sz w:val="22"/>
          <w:szCs w:val="22"/>
        </w:rPr>
        <w:t>GHAPDzB-HVKAK-2025-67</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6533AA">
        <w:rPr>
          <w:rFonts w:ascii="GHEA Grapalat" w:hAnsi="GHEA Grapalat"/>
          <w:b/>
          <w:sz w:val="22"/>
          <w:szCs w:val="22"/>
        </w:rPr>
        <w:t>GHAPDzB-HVKAK-2025-67</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6533AA">
        <w:rPr>
          <w:rFonts w:ascii="GHEA Grapalat" w:hAnsi="GHEA Grapalat"/>
          <w:b/>
          <w:sz w:val="22"/>
          <w:szCs w:val="22"/>
        </w:rPr>
        <w:t>GHAPDzB-HVKAK-2025-67</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6533AA">
        <w:rPr>
          <w:rFonts w:ascii="GHEA Grapalat" w:hAnsi="GHEA Grapalat"/>
          <w:b/>
          <w:sz w:val="22"/>
          <w:szCs w:val="22"/>
        </w:rPr>
        <w:t>GHAPDzB-HVKAK-2025-67</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6533AA">
        <w:rPr>
          <w:rFonts w:ascii="GHEA Grapalat" w:hAnsi="GHEA Grapalat"/>
          <w:b/>
          <w:sz w:val="22"/>
          <w:szCs w:val="22"/>
        </w:rPr>
        <w:t>GHAPDzB-HVKAK-2025-67</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49609A" w:rsidRPr="00521A49">
        <w:rPr>
          <w:rFonts w:ascii="GHEA Grapalat" w:hAnsi="GHEA Grapalat"/>
        </w:rPr>
        <w:t xml:space="preserve">№ </w:t>
      </w:r>
      <w:r w:rsidR="000E5B85" w:rsidRPr="00601822">
        <w:rPr>
          <w:rFonts w:ascii="GHEA Grapalat" w:hAnsi="GHEA Grapalat"/>
        </w:rPr>
        <w:t>2</w:t>
      </w:r>
      <w:r w:rsidR="00B6712E">
        <w:rPr>
          <w:rFonts w:ascii="GHEA Grapalat" w:hAnsi="GHEA Grapalat"/>
        </w:rPr>
        <w:t>,</w:t>
      </w:r>
      <w:r w:rsidRPr="00521A49">
        <w:rPr>
          <w:rFonts w:ascii="GHEA Grapalat" w:hAnsi="GHEA Grapalat"/>
        </w:rPr>
        <w:t xml:space="preserve"> </w:t>
      </w:r>
      <w:r w:rsidR="000E5B85" w:rsidRPr="00521A49">
        <w:rPr>
          <w:rFonts w:ascii="GHEA Grapalat" w:hAnsi="GHEA Grapalat"/>
        </w:rPr>
        <w:t>№ 3</w:t>
      </w:r>
      <w:r w:rsidR="000E5B85">
        <w:rPr>
          <w:rFonts w:ascii="GHEA Grapalat" w:hAnsi="GHEA Grapalat"/>
        </w:rPr>
        <w:t>,</w:t>
      </w:r>
      <w:r w:rsidR="000E5B85" w:rsidRPr="00521A49">
        <w:rPr>
          <w:rFonts w:ascii="GHEA Grapalat" w:hAnsi="GHEA Grapalat"/>
        </w:rPr>
        <w:t xml:space="preserve"> </w:t>
      </w:r>
      <w:r w:rsidRPr="00521A49">
        <w:rPr>
          <w:rFonts w:ascii="GHEA Grapalat" w:hAnsi="GHEA Grapalat"/>
        </w:rPr>
        <w:t>№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0E5B85" w:rsidRPr="00601822" w:rsidRDefault="000E5B85" w:rsidP="00962010">
      <w:pPr>
        <w:widowControl w:val="0"/>
        <w:spacing w:after="160"/>
        <w:jc w:val="center"/>
        <w:rPr>
          <w:rFonts w:ascii="GHEA Grapalat" w:hAnsi="GHEA Grapalat"/>
          <w:b/>
        </w:rPr>
      </w:pPr>
      <w:bookmarkStart w:id="6" w:name="_GoBack"/>
      <w:bookmarkEnd w:id="6"/>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Default="00932BC7" w:rsidP="00932BC7">
      <w:pPr>
        <w:widowControl w:val="0"/>
        <w:jc w:val="center"/>
        <w:rPr>
          <w:rFonts w:ascii="GHEA Grapalat" w:hAnsi="GHEA Grapalat"/>
          <w:lang w:val="en-US"/>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D61FE6" w:rsidRDefault="00D61FE6" w:rsidP="00932BC7">
      <w:pPr>
        <w:widowControl w:val="0"/>
        <w:jc w:val="center"/>
        <w:rPr>
          <w:rFonts w:ascii="GHEA Grapalat" w:hAnsi="GHEA Grapalat"/>
          <w:lang w:val="en-US"/>
        </w:rPr>
      </w:pPr>
    </w:p>
    <w:p w:rsidR="00D61FE6" w:rsidRDefault="00D61FE6" w:rsidP="00932BC7">
      <w:pPr>
        <w:widowControl w:val="0"/>
        <w:jc w:val="center"/>
        <w:rPr>
          <w:rFonts w:ascii="GHEA Grapalat" w:hAnsi="GHEA Grapalat"/>
          <w:lang w:val="en-US"/>
        </w:rPr>
      </w:pPr>
    </w:p>
    <w:p w:rsidR="00D61FE6" w:rsidRDefault="00D61FE6" w:rsidP="00932BC7">
      <w:pPr>
        <w:widowControl w:val="0"/>
        <w:jc w:val="center"/>
        <w:rPr>
          <w:rFonts w:ascii="GHEA Grapalat" w:hAnsi="GHEA Grapalat"/>
          <w:lang w:val="en-US"/>
        </w:rPr>
      </w:pPr>
    </w:p>
    <w:p w:rsidR="00D61FE6" w:rsidRDefault="00D61FE6" w:rsidP="00932BC7">
      <w:pPr>
        <w:widowControl w:val="0"/>
        <w:jc w:val="center"/>
        <w:rPr>
          <w:rFonts w:ascii="GHEA Grapalat" w:hAnsi="GHEA Grapalat"/>
          <w:lang w:val="en-US"/>
        </w:rPr>
      </w:pPr>
    </w:p>
    <w:p w:rsidR="00D61FE6" w:rsidRPr="00B60F63" w:rsidRDefault="00D61FE6" w:rsidP="00D61FE6">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61FE6" w:rsidRPr="00D61FE6" w:rsidRDefault="00D61FE6" w:rsidP="00932BC7">
      <w:pPr>
        <w:widowControl w:val="0"/>
        <w:jc w:val="center"/>
        <w:rPr>
          <w:rFonts w:ascii="GHEA Grapalat" w:hAnsi="GHEA Grapalat"/>
        </w:rPr>
      </w:pPr>
    </w:p>
    <w:p w:rsidR="000B1AA0" w:rsidRPr="00B138F3" w:rsidRDefault="000B1AA0" w:rsidP="00932BC7">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B59" w:rsidRDefault="00FD2B59">
      <w:r>
        <w:separator/>
      </w:r>
    </w:p>
  </w:endnote>
  <w:endnote w:type="continuationSeparator" w:id="0">
    <w:p w:rsidR="00FD2B59" w:rsidRDefault="00FD2B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FD2B59" w:rsidRPr="00C861E9" w:rsidRDefault="00FD2B5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73E3">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B59" w:rsidRDefault="00FD2B59">
      <w:r>
        <w:separator/>
      </w:r>
    </w:p>
  </w:footnote>
  <w:footnote w:type="continuationSeparator" w:id="0">
    <w:p w:rsidR="00FD2B59" w:rsidRDefault="00FD2B59">
      <w:r>
        <w:continuationSeparator/>
      </w:r>
    </w:p>
  </w:footnote>
  <w:footnote w:id="1">
    <w:p w:rsidR="00FD2B59" w:rsidRPr="002D0715" w:rsidRDefault="00FD2B59">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FD2B59" w:rsidRPr="00E72E35" w:rsidRDefault="00FD2B59">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FD2B59" w:rsidRPr="00816F7D" w:rsidRDefault="00FD2B59"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D2B59" w:rsidRPr="00DA04BC" w:rsidRDefault="00FD2B59"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D2B59" w:rsidRPr="00DA04BC" w:rsidRDefault="00FD2B59"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FD2B59" w:rsidRPr="00DA04BC" w:rsidRDefault="00FD2B59"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FD2B59" w:rsidRPr="00DA04BC" w:rsidRDefault="00FD2B59" w:rsidP="00DA04BC">
      <w:pPr>
        <w:jc w:val="both"/>
        <w:rPr>
          <w:rFonts w:ascii="Sylfaen" w:hAnsi="Sylfaen"/>
          <w:i/>
          <w:sz w:val="16"/>
          <w:szCs w:val="16"/>
        </w:rPr>
      </w:pPr>
    </w:p>
  </w:footnote>
  <w:footnote w:id="4">
    <w:p w:rsidR="00FD2B59" w:rsidRPr="00967242" w:rsidRDefault="00FD2B59"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D2B59" w:rsidRPr="00D3436F" w:rsidRDefault="00FD2B59">
      <w:pPr>
        <w:pStyle w:val="FootnoteText"/>
        <w:rPr>
          <w:lang w:val="es-ES"/>
        </w:rPr>
      </w:pPr>
    </w:p>
  </w:footnote>
  <w:footnote w:id="5">
    <w:p w:rsidR="00FD2B59" w:rsidRPr="008842CE" w:rsidRDefault="00FD2B59" w:rsidP="003D2FE2">
      <w:pPr>
        <w:pStyle w:val="FootnoteText"/>
        <w:jc w:val="both"/>
      </w:pPr>
    </w:p>
  </w:footnote>
  <w:footnote w:id="6">
    <w:p w:rsidR="00FD2B59" w:rsidRPr="002B6C9D" w:rsidRDefault="00FD2B59"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FD2B59" w:rsidRPr="002B6C9D" w:rsidRDefault="00FD2B59" w:rsidP="00D3436F">
      <w:pPr>
        <w:pStyle w:val="FootnoteText"/>
        <w:widowControl w:val="0"/>
        <w:jc w:val="both"/>
        <w:rPr>
          <w:rFonts w:ascii="Sylfaen" w:hAnsi="Sylfaen"/>
          <w:sz w:val="16"/>
          <w:szCs w:val="16"/>
          <w:lang w:val="hy-AM"/>
        </w:rPr>
      </w:pPr>
    </w:p>
  </w:footnote>
  <w:footnote w:id="7">
    <w:p w:rsidR="00FD2B59" w:rsidRPr="00D3436F" w:rsidRDefault="00FD2B59"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D2B59" w:rsidRPr="0095788C" w:rsidRDefault="00FD2B59"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2B59" w:rsidRPr="0095788C" w:rsidRDefault="00FD2B59">
      <w:pPr>
        <w:pStyle w:val="FootnoteText"/>
        <w:rPr>
          <w:rFonts w:ascii="Sylfaen" w:hAnsi="Sylfaen"/>
          <w:sz w:val="16"/>
          <w:szCs w:val="16"/>
          <w:lang w:val="hy-AM"/>
        </w:rPr>
      </w:pPr>
    </w:p>
  </w:footnote>
  <w:footnote w:id="9">
    <w:p w:rsidR="00FD2B59" w:rsidRPr="004F3AE2" w:rsidRDefault="00FD2B59"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FD2B59" w:rsidRPr="008842CE" w:rsidRDefault="00FD2B59"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9625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2DF6"/>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17F"/>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25D1"/>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B85"/>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6BE7"/>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67E50"/>
    <w:rsid w:val="00170126"/>
    <w:rsid w:val="00171E80"/>
    <w:rsid w:val="001723D6"/>
    <w:rsid w:val="001724D7"/>
    <w:rsid w:val="00172B98"/>
    <w:rsid w:val="00172BC4"/>
    <w:rsid w:val="001732FB"/>
    <w:rsid w:val="001738A8"/>
    <w:rsid w:val="00174DAB"/>
    <w:rsid w:val="00174FE1"/>
    <w:rsid w:val="00175106"/>
    <w:rsid w:val="00175C42"/>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A7E27"/>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C7BFA"/>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2B59"/>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15"/>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46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4D"/>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B7C93"/>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550F"/>
    <w:rsid w:val="005066AC"/>
    <w:rsid w:val="00506832"/>
    <w:rsid w:val="00507FEA"/>
    <w:rsid w:val="005100CE"/>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0FE"/>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1822"/>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114"/>
    <w:rsid w:val="006533AA"/>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2950"/>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6AAB"/>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3E3"/>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E6F"/>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E96"/>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E9F"/>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6DF"/>
    <w:rsid w:val="009D47AF"/>
    <w:rsid w:val="009D4A2D"/>
    <w:rsid w:val="009D60A9"/>
    <w:rsid w:val="009D646A"/>
    <w:rsid w:val="009D6D1A"/>
    <w:rsid w:val="009D70ED"/>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01F"/>
    <w:rsid w:val="00A104D1"/>
    <w:rsid w:val="00A10D1E"/>
    <w:rsid w:val="00A10D1F"/>
    <w:rsid w:val="00A11105"/>
    <w:rsid w:val="00A112E2"/>
    <w:rsid w:val="00A114B7"/>
    <w:rsid w:val="00A11DA5"/>
    <w:rsid w:val="00A11E49"/>
    <w:rsid w:val="00A11F49"/>
    <w:rsid w:val="00A1275F"/>
    <w:rsid w:val="00A12764"/>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2A7"/>
    <w:rsid w:val="00A24827"/>
    <w:rsid w:val="00A249DB"/>
    <w:rsid w:val="00A24F80"/>
    <w:rsid w:val="00A25D1B"/>
    <w:rsid w:val="00A2734B"/>
    <w:rsid w:val="00A27FAF"/>
    <w:rsid w:val="00A30256"/>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65A7"/>
    <w:rsid w:val="00AC743C"/>
    <w:rsid w:val="00AC7A2E"/>
    <w:rsid w:val="00AD0BEB"/>
    <w:rsid w:val="00AD15A5"/>
    <w:rsid w:val="00AD1BFE"/>
    <w:rsid w:val="00AD2081"/>
    <w:rsid w:val="00AD305B"/>
    <w:rsid w:val="00AD34C9"/>
    <w:rsid w:val="00AD3D16"/>
    <w:rsid w:val="00AD42D2"/>
    <w:rsid w:val="00AD432A"/>
    <w:rsid w:val="00AD522C"/>
    <w:rsid w:val="00AD61E3"/>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2F"/>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AF"/>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3DC3"/>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3E5"/>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5C17"/>
    <w:rsid w:val="00D161B8"/>
    <w:rsid w:val="00D17258"/>
    <w:rsid w:val="00D1767A"/>
    <w:rsid w:val="00D17A3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1FE6"/>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68"/>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844"/>
    <w:rsid w:val="00E30F0C"/>
    <w:rsid w:val="00E310E1"/>
    <w:rsid w:val="00E313C2"/>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B59"/>
    <w:rsid w:val="00FD2C88"/>
    <w:rsid w:val="00FD3DF6"/>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5C2A6-E886-4FAF-ADB5-7C483640C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77</Pages>
  <Words>16287</Words>
  <Characters>119653</Characters>
  <Application>Microsoft Office Word</Application>
  <DocSecurity>0</DocSecurity>
  <Lines>997</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126</cp:revision>
  <cp:lastPrinted>2018-02-16T07:12:00Z</cp:lastPrinted>
  <dcterms:created xsi:type="dcterms:W3CDTF">2024-02-14T10:29:00Z</dcterms:created>
  <dcterms:modified xsi:type="dcterms:W3CDTF">2025-10-27T09:08:00Z</dcterms:modified>
</cp:coreProperties>
</file>