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7255" w14:textId="77777777" w:rsidR="000224DE" w:rsidRPr="00274AAD" w:rsidRDefault="000224DE" w:rsidP="000224DE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03221973" w14:textId="77777777" w:rsidR="000224DE" w:rsidRPr="00274AAD" w:rsidRDefault="000224DE" w:rsidP="000224DE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4E36F9EA" w14:textId="3934EA1C" w:rsidR="000224DE" w:rsidRPr="000405D0" w:rsidRDefault="000224DE" w:rsidP="000224DE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ծածկագիրը՝</w:t>
      </w:r>
      <w:r w:rsidRPr="007B04CD">
        <w:rPr>
          <w:rFonts w:ascii="GHEA Grapalat" w:hAnsi="GHEA Grapalat"/>
          <w:b/>
          <w:sz w:val="20"/>
          <w:lang w:val="es-ES" w:eastAsia="en-US"/>
        </w:rPr>
        <w:t>N</w:t>
      </w:r>
      <w:proofErr w:type="spellEnd"/>
      <w:r w:rsidRPr="00274AAD">
        <w:rPr>
          <w:rFonts w:ascii="GHEA Grapalat" w:hAnsi="GHEA Grapalat"/>
          <w:b/>
          <w:sz w:val="20"/>
          <w:lang w:val="hy-AM" w:eastAsia="en-US"/>
        </w:rPr>
        <w:t xml:space="preserve"> </w:t>
      </w:r>
      <w:r w:rsidRPr="007B04CD">
        <w:rPr>
          <w:rFonts w:ascii="GHEA Grapalat" w:hAnsi="GHEA Grapalat"/>
          <w:b/>
          <w:sz w:val="20"/>
          <w:szCs w:val="22"/>
          <w:lang w:val="es-ES"/>
        </w:rPr>
        <w:t>«</w:t>
      </w:r>
      <w:r w:rsidRPr="007B04CD">
        <w:rPr>
          <w:rFonts w:ascii="GHEA Grapalat" w:hAnsi="GHEA Grapalat"/>
          <w:b/>
          <w:sz w:val="20"/>
          <w:szCs w:val="22"/>
          <w:lang w:val="hy-AM"/>
        </w:rPr>
        <w:t>1</w:t>
      </w:r>
      <w:r w:rsidRPr="007B04CD">
        <w:rPr>
          <w:rFonts w:ascii="GHEA Grapalat" w:hAnsi="GHEA Grapalat"/>
          <w:b/>
          <w:sz w:val="20"/>
          <w:szCs w:val="22"/>
          <w:lang w:val="es-ES"/>
        </w:rPr>
        <w:t>8</w:t>
      </w:r>
      <w:r w:rsidRPr="007B04CD">
        <w:rPr>
          <w:rFonts w:ascii="GHEA Grapalat" w:hAnsi="GHEA Grapalat"/>
          <w:b/>
          <w:sz w:val="20"/>
          <w:szCs w:val="22"/>
          <w:lang w:val="hy-AM"/>
        </w:rPr>
        <w:t>6</w:t>
      </w:r>
      <w:r>
        <w:rPr>
          <w:rFonts w:ascii="GHEA Grapalat" w:hAnsi="GHEA Grapalat"/>
          <w:b/>
          <w:sz w:val="20"/>
          <w:szCs w:val="22"/>
          <w:lang w:val="es-ES"/>
        </w:rPr>
        <w:t>ԴՊ-ՄԱԱՊՁԲ-23/</w:t>
      </w:r>
      <w:r w:rsidR="000B140D">
        <w:rPr>
          <w:rFonts w:ascii="GHEA Grapalat" w:hAnsi="GHEA Grapalat"/>
          <w:b/>
          <w:sz w:val="20"/>
          <w:szCs w:val="22"/>
        </w:rPr>
        <w:t>5</w:t>
      </w:r>
      <w:r w:rsidRPr="007B04CD">
        <w:rPr>
          <w:rFonts w:ascii="GHEA Grapalat" w:hAnsi="GHEA Grapalat"/>
          <w:b/>
          <w:sz w:val="20"/>
          <w:szCs w:val="22"/>
          <w:lang w:val="es-ES"/>
        </w:rPr>
        <w:t>»</w:t>
      </w:r>
      <w:r w:rsidRPr="007B04CD">
        <w:rPr>
          <w:rFonts w:ascii="GHEA Grapalat" w:hAnsi="GHEA Grapalat"/>
          <w:sz w:val="20"/>
          <w:szCs w:val="22"/>
          <w:lang w:val="es-ES"/>
        </w:rPr>
        <w:t xml:space="preserve"> </w:t>
      </w:r>
      <w:r w:rsidRPr="007B04CD">
        <w:rPr>
          <w:rFonts w:ascii="GHEA Grapalat" w:hAnsi="GHEA Grapalat"/>
          <w:sz w:val="20"/>
          <w:szCs w:val="22"/>
          <w:lang w:val="hy-AM" w:eastAsia="en-US"/>
        </w:rPr>
        <w:t xml:space="preserve"> </w:t>
      </w:r>
    </w:p>
    <w:p w14:paraId="2E1E5523" w14:textId="1D3EC503" w:rsidR="000224DE" w:rsidRPr="00FE1A59" w:rsidRDefault="000224DE" w:rsidP="000224DE">
      <w:pPr>
        <w:jc w:val="both"/>
        <w:rPr>
          <w:rFonts w:ascii="GHEA Grapalat" w:hAnsi="GHEA Grapalat"/>
          <w:sz w:val="20"/>
          <w:lang w:val="hy-AM" w:eastAsia="en-US"/>
        </w:rPr>
      </w:pPr>
      <w:r w:rsidRPr="00FE1A59">
        <w:rPr>
          <w:rFonts w:ascii="GHEA Grapalat" w:hAnsi="GHEA Grapalat"/>
          <w:sz w:val="20"/>
          <w:lang w:val="hy-AM" w:eastAsia="en-US"/>
        </w:rPr>
        <w:t xml:space="preserve">      </w:t>
      </w:r>
      <w:r>
        <w:rPr>
          <w:rFonts w:ascii="GHEA Grapalat" w:hAnsi="GHEA Grapalat"/>
          <w:sz w:val="20"/>
          <w:lang w:val="hy-AM" w:eastAsia="en-US"/>
        </w:rPr>
        <w:t xml:space="preserve">    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015838">
        <w:rPr>
          <w:rFonts w:ascii="GHEA Grapalat" w:hAnsi="GHEA Grapalat"/>
          <w:sz w:val="20"/>
          <w:lang w:val="hy-AM" w:eastAsia="en-US"/>
        </w:rPr>
        <w:t>«ԵՐԵՎԱՆԻ Հ. 186 ՀԻՄՆԱԿԱՆ ԴՊՐՈՑ» ՊՈԱԿ</w:t>
      </w:r>
      <w:r w:rsidRPr="00FE1A59">
        <w:rPr>
          <w:rFonts w:ascii="GHEA Grapalat" w:hAnsi="GHEA Grapalat"/>
          <w:sz w:val="20"/>
          <w:lang w:val="hy-AM" w:eastAsia="en-US"/>
        </w:rPr>
        <w:t>-ը ստորև ներկայացնում է իր կարիքների համար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="000B140D">
        <w:rPr>
          <w:rFonts w:ascii="GHEA Grapalat" w:hAnsi="GHEA Grapalat"/>
          <w:sz w:val="20"/>
          <w:lang w:val="hy-AM" w:eastAsia="en-US"/>
        </w:rPr>
        <w:t>ապրանքների</w:t>
      </w:r>
      <w:r w:rsidRPr="005A614E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>ձեռքբերման նպատակով կազմակերպված</w:t>
      </w:r>
      <w:r w:rsidRPr="007B04CD">
        <w:rPr>
          <w:rFonts w:ascii="GHEA Grapalat" w:hAnsi="GHEA Grapalat"/>
          <w:sz w:val="20"/>
          <w:lang w:val="hy-AM" w:eastAsia="en-US"/>
        </w:rPr>
        <w:t xml:space="preserve"> N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7B04CD">
        <w:rPr>
          <w:rFonts w:ascii="GHEA Grapalat" w:hAnsi="GHEA Grapalat"/>
          <w:sz w:val="20"/>
          <w:szCs w:val="22"/>
          <w:lang w:val="es-ES"/>
        </w:rPr>
        <w:t>«</w:t>
      </w:r>
      <w:r w:rsidRPr="007B04CD">
        <w:rPr>
          <w:rFonts w:ascii="GHEA Grapalat" w:hAnsi="GHEA Grapalat"/>
          <w:sz w:val="20"/>
          <w:szCs w:val="22"/>
          <w:lang w:val="hy-AM"/>
        </w:rPr>
        <w:t>1</w:t>
      </w:r>
      <w:r w:rsidRPr="007B04CD">
        <w:rPr>
          <w:rFonts w:ascii="GHEA Grapalat" w:hAnsi="GHEA Grapalat"/>
          <w:sz w:val="20"/>
          <w:szCs w:val="22"/>
          <w:lang w:val="es-ES"/>
        </w:rPr>
        <w:t>8</w:t>
      </w:r>
      <w:r w:rsidRPr="007B04CD">
        <w:rPr>
          <w:rFonts w:ascii="GHEA Grapalat" w:hAnsi="GHEA Grapalat"/>
          <w:sz w:val="20"/>
          <w:szCs w:val="22"/>
          <w:lang w:val="hy-AM"/>
        </w:rPr>
        <w:t>6</w:t>
      </w:r>
      <w:r w:rsidRPr="007B04CD">
        <w:rPr>
          <w:rFonts w:ascii="GHEA Grapalat" w:hAnsi="GHEA Grapalat"/>
          <w:sz w:val="20"/>
          <w:szCs w:val="22"/>
          <w:lang w:val="es-ES"/>
        </w:rPr>
        <w:t>ԴՊ-ՄԱԱՊՁԲ-23/</w:t>
      </w:r>
      <w:r w:rsidR="000B140D" w:rsidRPr="000B140D">
        <w:rPr>
          <w:rFonts w:ascii="GHEA Grapalat" w:hAnsi="GHEA Grapalat"/>
          <w:sz w:val="20"/>
          <w:szCs w:val="22"/>
          <w:lang w:val="hy-AM"/>
        </w:rPr>
        <w:t>5</w:t>
      </w:r>
      <w:r w:rsidRPr="007B04CD">
        <w:rPr>
          <w:rFonts w:ascii="GHEA Grapalat" w:hAnsi="GHEA Grapalat"/>
          <w:b/>
          <w:sz w:val="20"/>
          <w:szCs w:val="22"/>
          <w:lang w:val="es-ES"/>
        </w:rPr>
        <w:t>»</w:t>
      </w:r>
      <w:r w:rsidRPr="007B04CD">
        <w:rPr>
          <w:rFonts w:ascii="GHEA Grapalat" w:hAnsi="GHEA Grapalat"/>
          <w:sz w:val="20"/>
          <w:szCs w:val="22"/>
          <w:lang w:val="es-ES"/>
        </w:rPr>
        <w:t xml:space="preserve"> </w:t>
      </w:r>
      <w:r w:rsidRPr="007B04CD">
        <w:rPr>
          <w:rFonts w:ascii="GHEA Grapalat" w:hAnsi="GHEA Grapalat"/>
          <w:sz w:val="20"/>
          <w:szCs w:val="22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5CB4E300" w14:textId="0F79843A" w:rsidR="000224DE" w:rsidRDefault="000224DE" w:rsidP="000224DE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Պատասխանատու ստորաբաժանման ղեկավարի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202</w:t>
      </w:r>
      <w:r w:rsidRPr="007B04CD">
        <w:rPr>
          <w:rFonts w:ascii="GHEA Grapalat" w:hAnsi="GHEA Grapalat"/>
          <w:b/>
          <w:sz w:val="20"/>
          <w:lang w:val="hy-AM" w:eastAsia="en-US"/>
        </w:rPr>
        <w:t>3</w:t>
      </w:r>
      <w:r w:rsidRPr="00D15AC3">
        <w:rPr>
          <w:rFonts w:ascii="GHEA Grapalat" w:hAnsi="GHEA Grapalat"/>
          <w:b/>
          <w:sz w:val="20"/>
          <w:lang w:val="hy-AM" w:eastAsia="en-US"/>
        </w:rPr>
        <w:t xml:space="preserve"> թվականի </w:t>
      </w:r>
      <w:r w:rsidR="000B140D">
        <w:rPr>
          <w:rFonts w:ascii="GHEA Grapalat" w:hAnsi="GHEA Grapalat"/>
          <w:b/>
          <w:sz w:val="20"/>
          <w:lang w:val="hy-AM" w:eastAsia="en-US"/>
        </w:rPr>
        <w:t>հունիսի 23</w:t>
      </w:r>
      <w:r w:rsidRPr="00D15AC3">
        <w:rPr>
          <w:rFonts w:ascii="GHEA Grapalat" w:hAnsi="GHEA Grapalat"/>
          <w:b/>
          <w:sz w:val="20"/>
          <w:lang w:val="hy-AM" w:eastAsia="en-US"/>
        </w:rPr>
        <w:t>-ի թիվ 1 որոշմամբ</w:t>
      </w:r>
      <w:r w:rsidRPr="00FE1A59">
        <w:rPr>
          <w:rFonts w:ascii="GHEA Grapalat" w:hAnsi="GHEA Grapalat"/>
          <w:sz w:val="20"/>
          <w:lang w:val="hy-AM" w:eastAsia="en-US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14:paraId="22755530" w14:textId="77777777" w:rsidR="000224DE" w:rsidRPr="00FD7D39" w:rsidRDefault="000224DE" w:rsidP="000224DE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2804"/>
        <w:gridCol w:w="2268"/>
        <w:gridCol w:w="2289"/>
        <w:gridCol w:w="2530"/>
      </w:tblGrid>
      <w:tr w:rsidR="000224DE" w:rsidRPr="00274AAD" w14:paraId="537C4F0B" w14:textId="77777777" w:rsidTr="00A32EC5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0A51D248" w14:textId="77777777" w:rsidR="000224DE" w:rsidRPr="00274AAD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7FFCBE56" w14:textId="77777777" w:rsidR="000224DE" w:rsidRPr="00274AAD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E1EF390" w14:textId="77777777" w:rsidR="000224DE" w:rsidRPr="00274AAD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729AC7" w14:textId="77777777" w:rsidR="000224DE" w:rsidRPr="00274AAD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BA8985C" w14:textId="77777777" w:rsidR="000224DE" w:rsidRPr="00274AAD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DE9F9FB" w14:textId="77777777" w:rsidR="000224DE" w:rsidRPr="00274AAD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427F5FD" w14:textId="77777777" w:rsidR="000224DE" w:rsidRPr="00274AAD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C14C2A7" w14:textId="77777777" w:rsidR="000224DE" w:rsidRPr="00274AAD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0224DE" w:rsidRPr="00274AAD" w14:paraId="6AA4A74F" w14:textId="77777777" w:rsidTr="00A32EC5">
        <w:trPr>
          <w:trHeight w:val="396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62F132AF" w14:textId="41CB99FC" w:rsidR="000224DE" w:rsidRPr="00387831" w:rsidRDefault="00387831" w:rsidP="00A32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2804" w:type="dxa"/>
            <w:shd w:val="clear" w:color="auto" w:fill="auto"/>
            <w:vAlign w:val="center"/>
          </w:tcPr>
          <w:p w14:paraId="5A324DAC" w14:textId="05939795" w:rsidR="000224DE" w:rsidRPr="000B140D" w:rsidRDefault="000224DE" w:rsidP="00A32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="000B140D" w:rsidRPr="000B140D">
              <w:rPr>
                <w:rFonts w:ascii="GHEA Grapalat" w:hAnsi="GHEA Grapalat"/>
                <w:color w:val="000000"/>
                <w:sz w:val="16"/>
                <w:szCs w:val="16"/>
              </w:rPr>
              <w:t>Էդգար</w:t>
            </w:r>
            <w:proofErr w:type="spellEnd"/>
            <w:r w:rsidR="000B140D" w:rsidRPr="000B14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B140D" w:rsidRPr="000B140D">
              <w:rPr>
                <w:rFonts w:ascii="GHEA Grapalat" w:hAnsi="GHEA Grapalat"/>
                <w:color w:val="000000"/>
                <w:sz w:val="16"/>
                <w:szCs w:val="16"/>
              </w:rPr>
              <w:t>Ասլանյան</w:t>
            </w:r>
            <w:proofErr w:type="spellEnd"/>
            <w:proofErr w:type="gramStart"/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 </w:t>
            </w:r>
            <w:r w:rsidR="000B140D" w:rsidRPr="000B140D">
              <w:rPr>
                <w:rFonts w:ascii="GHEA Grapalat" w:hAnsi="GHEA Grapalat"/>
                <w:color w:val="000000"/>
                <w:sz w:val="16"/>
                <w:szCs w:val="16"/>
              </w:rPr>
              <w:t>Ա</w:t>
            </w:r>
            <w:proofErr w:type="gramEnd"/>
            <w:r w:rsidR="000B140D" w:rsidRPr="000B140D">
              <w:rPr>
                <w:rFonts w:ascii="GHEA Grapalat" w:hAnsi="GHEA Grapalat"/>
                <w:color w:val="000000"/>
                <w:sz w:val="16"/>
                <w:szCs w:val="16"/>
              </w:rPr>
              <w:t>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AA11D" w14:textId="77777777" w:rsidR="000224DE" w:rsidRPr="000B140D" w:rsidRDefault="000224DE" w:rsidP="00A32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1C63C960" w14:textId="77777777" w:rsidR="000224DE" w:rsidRPr="000405D0" w:rsidRDefault="000224DE" w:rsidP="00A32EC5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3B313AAC" w14:textId="77777777" w:rsidR="000224DE" w:rsidRPr="000405D0" w:rsidRDefault="000224DE" w:rsidP="00A32EC5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14:paraId="49B35ED6" w14:textId="77777777" w:rsidR="000224DE" w:rsidRPr="00274AAD" w:rsidRDefault="000224DE" w:rsidP="000224DE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189"/>
        <w:gridCol w:w="2211"/>
        <w:gridCol w:w="1707"/>
        <w:gridCol w:w="1996"/>
      </w:tblGrid>
      <w:tr w:rsidR="000224DE" w:rsidRPr="00537C14" w14:paraId="75FD4A69" w14:textId="77777777" w:rsidTr="000B140D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14A091E" w14:textId="77777777" w:rsidR="000224DE" w:rsidRPr="00E57474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57474"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</w:tc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C816B" w14:textId="77777777" w:rsidR="000224DE" w:rsidRPr="00537C14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D9E37" w14:textId="77777777" w:rsidR="000224DE" w:rsidRPr="00537C14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57474"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F7BA019" w14:textId="77777777" w:rsidR="000224DE" w:rsidRPr="00537C14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9C7D6" w14:textId="77777777" w:rsidR="000224DE" w:rsidRPr="00537C14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66340DAB" w14:textId="77777777" w:rsidR="000224DE" w:rsidRPr="00537C14" w:rsidRDefault="000224DE" w:rsidP="00A32EC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0B140D" w:rsidRPr="004C26C5" w14:paraId="6FC2A9FB" w14:textId="77777777" w:rsidTr="000B140D">
        <w:trPr>
          <w:trHeight w:val="419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11C9090" w14:textId="77777777" w:rsidR="000B140D" w:rsidRPr="000B140D" w:rsidRDefault="000B140D" w:rsidP="000B140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2A5E1" w14:textId="1B130F74" w:rsidR="000B140D" w:rsidRPr="000B140D" w:rsidRDefault="000B140D" w:rsidP="000B140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«Էդգար Ասլանյան»  Ա/Ձ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259BF" w14:textId="529C1E8E" w:rsidR="000B140D" w:rsidRPr="000B140D" w:rsidRDefault="000B140D" w:rsidP="000B140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A651C4">
              <w:rPr>
                <w:rFonts w:ascii="GHEA Grapalat" w:hAnsi="GHEA Grapalat"/>
                <w:color w:val="000000"/>
                <w:sz w:val="16"/>
                <w:szCs w:val="16"/>
              </w:rPr>
              <w:t>առաստաղի</w:t>
            </w:r>
            <w:proofErr w:type="spellEnd"/>
            <w:r w:rsidRPr="00A651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51C4">
              <w:rPr>
                <w:rFonts w:ascii="GHEA Grapalat" w:hAnsi="GHEA Grapalat"/>
                <w:color w:val="000000"/>
                <w:sz w:val="16"/>
                <w:szCs w:val="16"/>
              </w:rPr>
              <w:t>լուսավորման</w:t>
            </w:r>
            <w:proofErr w:type="spellEnd"/>
            <w:r w:rsidRPr="00A651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51C4">
              <w:rPr>
                <w:rFonts w:ascii="GHEA Grapalat" w:hAnsi="GHEA Grapalat"/>
                <w:color w:val="000000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99FEC" w14:textId="77777777" w:rsidR="000B140D" w:rsidRPr="000B140D" w:rsidRDefault="000B140D" w:rsidP="000B140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E8AB" w14:textId="501BFE81" w:rsidR="000B140D" w:rsidRPr="002C79AC" w:rsidRDefault="000B140D" w:rsidP="000B140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60AE7"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</w:tr>
      <w:tr w:rsidR="000B140D" w:rsidRPr="004C26C5" w14:paraId="53923673" w14:textId="77777777" w:rsidTr="000B140D">
        <w:trPr>
          <w:trHeight w:val="419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9FFF56D" w14:textId="77777777" w:rsidR="000B140D" w:rsidRPr="000B140D" w:rsidRDefault="000B140D" w:rsidP="000B140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7182A" w14:textId="74D1C92F" w:rsidR="000B140D" w:rsidRPr="000B140D" w:rsidRDefault="000B140D" w:rsidP="000B140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«Էդգար Ասլանյան»  Ա/Ձ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6B442" w14:textId="0BD467BA" w:rsidR="000B140D" w:rsidRPr="000B140D" w:rsidRDefault="000B140D" w:rsidP="000B140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պղնձյա</w:t>
            </w:r>
            <w:proofErr w:type="spellEnd"/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բազմաջիղ</w:t>
            </w:r>
            <w:proofErr w:type="spellEnd"/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, ՊՊՎ, 2x1.5 մմ2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E403D" w14:textId="77777777" w:rsidR="000B140D" w:rsidRPr="000B140D" w:rsidRDefault="000B140D" w:rsidP="000B140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B140D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2C2B" w14:textId="509CDE82" w:rsidR="000B140D" w:rsidRPr="002C79AC" w:rsidRDefault="000B140D" w:rsidP="000B140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60AE7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</w:tbl>
    <w:p w14:paraId="43D68611" w14:textId="77777777" w:rsidR="000224DE" w:rsidRDefault="000224DE" w:rsidP="000224DE">
      <w:pPr>
        <w:rPr>
          <w:rFonts w:ascii="GHEA Grapalat" w:hAnsi="GHEA Grapalat"/>
          <w:sz w:val="20"/>
          <w:lang w:val="hy-AM" w:eastAsia="en-US"/>
        </w:rPr>
      </w:pPr>
    </w:p>
    <w:p w14:paraId="17E21C1C" w14:textId="77777777" w:rsidR="000224DE" w:rsidRPr="00274AAD" w:rsidRDefault="000224DE" w:rsidP="000224DE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585D2128" w14:textId="77777777" w:rsidR="000224DE" w:rsidRPr="00274AAD" w:rsidRDefault="000224DE" w:rsidP="000224DE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07CDE436" w14:textId="77777777" w:rsidR="000224DE" w:rsidRDefault="000224DE" w:rsidP="000224DE">
      <w:pPr>
        <w:rPr>
          <w:rFonts w:ascii="GHEA Grapalat" w:hAnsi="GHEA Grapalat"/>
          <w:sz w:val="20"/>
          <w:lang w:val="hy-AM" w:eastAsia="en-US"/>
        </w:rPr>
      </w:pPr>
    </w:p>
    <w:p w14:paraId="00B89595" w14:textId="77777777" w:rsidR="000224DE" w:rsidRPr="00274AAD" w:rsidRDefault="000224DE" w:rsidP="000224DE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444F1DD1" w14:textId="77777777" w:rsidR="000224DE" w:rsidRDefault="000224DE" w:rsidP="000224DE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</w:t>
      </w:r>
    </w:p>
    <w:p w14:paraId="2A37A69B" w14:textId="77777777" w:rsidR="000224DE" w:rsidRPr="00274AAD" w:rsidRDefault="000224DE" w:rsidP="000224DE">
      <w:pPr>
        <w:jc w:val="both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015838">
        <w:rPr>
          <w:rFonts w:ascii="GHEA Grapalat" w:hAnsi="GHEA Grapalat"/>
          <w:sz w:val="20"/>
          <w:lang w:val="hy-AM" w:eastAsia="en-US"/>
        </w:rPr>
        <w:t>«ԵՐԵՎԱՆԻ Հ. 186 ՀԻՄՆԱԿԱՆ ԴՊՐՈՑ» ՊՈԱԿ</w:t>
      </w:r>
      <w:r>
        <w:rPr>
          <w:rFonts w:ascii="GHEA Grapalat" w:hAnsi="GHEA Grapalat"/>
          <w:sz w:val="20"/>
          <w:lang w:val="hy-AM" w:eastAsia="en-US"/>
        </w:rPr>
        <w:t>-ի գնումների համակարգող Հ. Սահակյանին</w:t>
      </w:r>
    </w:p>
    <w:p w14:paraId="33FF58C8" w14:textId="77777777" w:rsidR="000224DE" w:rsidRPr="00274AAD" w:rsidRDefault="000224DE" w:rsidP="000224DE">
      <w:pPr>
        <w:rPr>
          <w:rFonts w:ascii="GHEA Grapalat" w:hAnsi="GHEA Grapalat"/>
          <w:sz w:val="20"/>
          <w:lang w:val="hy-AM" w:eastAsia="en-US"/>
        </w:rPr>
      </w:pPr>
    </w:p>
    <w:p w14:paraId="65FDCDA4" w14:textId="77777777" w:rsidR="000224DE" w:rsidRPr="00EA17A3" w:rsidRDefault="000224DE" w:rsidP="000224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17A3">
        <w:rPr>
          <w:rFonts w:ascii="GHEA Grapalat" w:hAnsi="GHEA Grapalat"/>
          <w:sz w:val="20"/>
          <w:lang w:val="hy-AM"/>
        </w:rPr>
        <w:t xml:space="preserve">Հեռախոս՝ </w:t>
      </w:r>
      <w:r>
        <w:rPr>
          <w:rFonts w:ascii="GHEA Grapalat" w:hAnsi="GHEA Grapalat"/>
          <w:sz w:val="20"/>
          <w:lang w:val="hy-AM"/>
        </w:rPr>
        <w:t>077416794</w:t>
      </w:r>
      <w:r w:rsidRPr="00EA17A3">
        <w:rPr>
          <w:rFonts w:ascii="GHEA Grapalat" w:hAnsi="GHEA Grapalat"/>
          <w:sz w:val="20"/>
          <w:lang w:val="hy-AM"/>
        </w:rPr>
        <w:t>։</w:t>
      </w:r>
    </w:p>
    <w:p w14:paraId="54C6F660" w14:textId="77777777" w:rsidR="000224DE" w:rsidRPr="00EA17A3" w:rsidRDefault="000224DE" w:rsidP="000224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FE6ACFE" w14:textId="77777777" w:rsidR="000224DE" w:rsidRPr="00EA17A3" w:rsidRDefault="000224DE" w:rsidP="000224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17A3">
        <w:rPr>
          <w:rFonts w:ascii="GHEA Grapalat" w:hAnsi="GHEA Grapalat"/>
          <w:sz w:val="20"/>
          <w:lang w:val="hy-AM"/>
        </w:rPr>
        <w:t xml:space="preserve">Էլեկոտրանային փոստ՝ </w:t>
      </w:r>
      <w:r w:rsidRPr="00EA17A3">
        <w:rPr>
          <w:rFonts w:ascii="GHEA Grapalat" w:hAnsi="GHEA Grapalat"/>
          <w:sz w:val="20"/>
          <w:lang w:val="hy-AM"/>
        </w:rPr>
        <w:fldChar w:fldCharType="begin"/>
      </w:r>
      <w:r w:rsidRPr="00EA17A3">
        <w:rPr>
          <w:rFonts w:ascii="GHEA Grapalat" w:hAnsi="GHEA Grapalat"/>
          <w:sz w:val="20"/>
          <w:lang w:val="hy-AM"/>
        </w:rPr>
        <w:instrText xml:space="preserve"> HYPERLINK "mailto:hs.partners@mail.ru" </w:instrText>
      </w:r>
      <w:r w:rsidRPr="00EA17A3">
        <w:rPr>
          <w:rFonts w:ascii="GHEA Grapalat" w:hAnsi="GHEA Grapalat"/>
          <w:sz w:val="20"/>
          <w:lang w:val="hy-AM"/>
        </w:rPr>
        <w:fldChar w:fldCharType="separate"/>
      </w:r>
      <w:r w:rsidRPr="00EA17A3">
        <w:rPr>
          <w:rFonts w:ascii="GHEA Grapalat" w:hAnsi="GHEA Grapalat"/>
          <w:sz w:val="20"/>
          <w:lang w:val="hy-AM"/>
        </w:rPr>
        <w:t>hs.partners@mail.ru</w:t>
      </w:r>
      <w:r w:rsidRPr="00EA17A3">
        <w:rPr>
          <w:rFonts w:ascii="GHEA Grapalat" w:hAnsi="GHEA Grapalat"/>
          <w:sz w:val="20"/>
          <w:lang w:val="hy-AM"/>
        </w:rPr>
        <w:fldChar w:fldCharType="end"/>
      </w:r>
      <w:r w:rsidRPr="00EA17A3">
        <w:rPr>
          <w:rFonts w:ascii="GHEA Grapalat" w:hAnsi="GHEA Grapalat"/>
          <w:sz w:val="20"/>
          <w:lang w:val="hy-AM"/>
        </w:rPr>
        <w:t>։</w:t>
      </w:r>
    </w:p>
    <w:p w14:paraId="7F879098" w14:textId="77777777" w:rsidR="000224DE" w:rsidRPr="00274AAD" w:rsidRDefault="000224DE" w:rsidP="000224DE">
      <w:pPr>
        <w:jc w:val="both"/>
        <w:rPr>
          <w:rFonts w:ascii="GHEA Grapalat" w:hAnsi="GHEA Grapalat"/>
          <w:sz w:val="20"/>
          <w:lang w:val="hy-AM" w:eastAsia="en-U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0EC30F08" w14:textId="77777777" w:rsidR="000224DE" w:rsidRPr="004B52DE" w:rsidRDefault="000224DE" w:rsidP="000224DE">
      <w:pPr>
        <w:pStyle w:val="BodyTextIndent3"/>
        <w:ind w:firstLine="0"/>
        <w:rPr>
          <w:rFonts w:ascii="GHEA Grapalat" w:hAnsi="GHEA Grapalat"/>
          <w:i w:val="0"/>
          <w:sz w:val="20"/>
          <w:u w:val="none"/>
          <w:lang w:val="es-ES" w:eastAsia="en-US"/>
        </w:rPr>
      </w:pPr>
      <w:r w:rsidRPr="00274AAD">
        <w:rPr>
          <w:rFonts w:ascii="GHEA Grapalat" w:hAnsi="GHEA Grapalat"/>
          <w:i w:val="0"/>
          <w:sz w:val="20"/>
          <w:u w:val="none"/>
          <w:lang w:val="af-ZA" w:eastAsia="en-US"/>
        </w:rPr>
        <w:t xml:space="preserve"> </w:t>
      </w:r>
      <w:proofErr w:type="spellStart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՝</w:t>
      </w:r>
      <w:r w:rsidRPr="004B52D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r w:rsidRPr="005714F6">
        <w:rPr>
          <w:rFonts w:ascii="GHEA Grapalat" w:hAnsi="GHEA Grapalat"/>
          <w:i w:val="0"/>
          <w:sz w:val="20"/>
          <w:u w:val="none"/>
          <w:lang w:val="es-ES" w:eastAsia="en-US"/>
        </w:rPr>
        <w:t>«ԵՐԵՎԱՆԻ Հ. 186 ՀԻՄՆԱԿԱՆ ԴՊՐՈՑ» ՊՈԱԿ</w:t>
      </w:r>
    </w:p>
    <w:p w14:paraId="79307D2E" w14:textId="77777777" w:rsidR="00747084" w:rsidRPr="000224DE" w:rsidRDefault="00747084">
      <w:pPr>
        <w:rPr>
          <w:lang w:val="es-ES"/>
        </w:rPr>
      </w:pPr>
    </w:p>
    <w:sectPr w:rsidR="00747084" w:rsidRPr="000224DE" w:rsidSect="000224DE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52"/>
    <w:rsid w:val="000224DE"/>
    <w:rsid w:val="000B140D"/>
    <w:rsid w:val="00387831"/>
    <w:rsid w:val="003E1A52"/>
    <w:rsid w:val="00747084"/>
    <w:rsid w:val="009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FEBB"/>
  <w15:chartTrackingRefBased/>
  <w15:docId w15:val="{E88E7289-863D-4C9C-A099-132DF331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022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2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4</cp:revision>
  <dcterms:created xsi:type="dcterms:W3CDTF">2023-06-21T12:08:00Z</dcterms:created>
  <dcterms:modified xsi:type="dcterms:W3CDTF">2023-06-23T10:49:00Z</dcterms:modified>
</cp:coreProperties>
</file>