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C6099C" w:rsidRDefault="00C32ADB" w:rsidP="00C920F1">
            <w:pPr>
              <w:pStyle w:val="Heading9"/>
              <w:outlineLvl w:val="8"/>
              <w:rPr>
                <w:rFonts w:ascii="Sylfaen" w:hAnsi="Sylfaen" w:cs="Sylfaen"/>
                <w:lang w:val="en-US"/>
              </w:rPr>
            </w:pPr>
            <w:r w:rsidRPr="007C199F">
              <w:rPr>
                <w:rFonts w:ascii="Sylfaen" w:hAnsi="Sylfaen"/>
              </w:rPr>
              <w:t>№</w:t>
            </w:r>
            <w:r w:rsidR="00C673E7">
              <w:rPr>
                <w:rFonts w:ascii="Sylfaen" w:hAnsi="Sylfaen"/>
                <w:lang w:val="hy-AM"/>
              </w:rPr>
              <w:t>2</w:t>
            </w:r>
            <w:r w:rsidR="00C6099C">
              <w:rPr>
                <w:rFonts w:ascii="Sylfaen" w:hAnsi="Sylfaen"/>
                <w:lang w:val="en-US"/>
              </w:rPr>
              <w:t>8</w:t>
            </w:r>
            <w:r w:rsidR="00C920F1">
              <w:rPr>
                <w:rFonts w:ascii="Sylfaen" w:hAnsi="Sylfaen"/>
                <w:lang w:val="en-US"/>
              </w:rPr>
              <w:t>3</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920F1">
            <w:pPr>
              <w:pStyle w:val="Heading9"/>
              <w:outlineLvl w:val="8"/>
              <w:rPr>
                <w:rFonts w:ascii="Sylfaen" w:hAnsi="Sylfaen" w:cs="Sylfaen"/>
              </w:rPr>
            </w:pPr>
            <w:r w:rsidRPr="00997A0C">
              <w:rPr>
                <w:rFonts w:ascii="Sylfaen" w:hAnsi="Sylfaen"/>
                <w:color w:val="auto"/>
                <w:lang w:val="af-ZA"/>
              </w:rPr>
              <w:t>№</w:t>
            </w:r>
            <w:r w:rsidR="00C673E7">
              <w:rPr>
                <w:rFonts w:ascii="Sylfaen" w:hAnsi="Sylfaen"/>
                <w:color w:val="auto"/>
                <w:lang w:val="hy-AM"/>
              </w:rPr>
              <w:t>2</w:t>
            </w:r>
            <w:r w:rsidR="00C6099C">
              <w:rPr>
                <w:rFonts w:ascii="Sylfaen" w:hAnsi="Sylfaen"/>
                <w:color w:val="auto"/>
                <w:lang w:val="en-US"/>
              </w:rPr>
              <w:t>8</w:t>
            </w:r>
            <w:r w:rsidR="00C920F1">
              <w:rPr>
                <w:rFonts w:ascii="Sylfaen" w:hAnsi="Sylfaen"/>
                <w:color w:val="auto"/>
                <w:lang w:val="en-US"/>
              </w:rPr>
              <w:t>3</w:t>
            </w:r>
            <w:r w:rsidRPr="00997A0C">
              <w:rPr>
                <w:rFonts w:ascii="Sylfaen" w:hAnsi="Sylfaen"/>
                <w:color w:val="auto"/>
                <w:lang w:val="af-ZA"/>
              </w:rPr>
              <w:t>/</w:t>
            </w:r>
            <w:r>
              <w:rPr>
                <w:rFonts w:ascii="Sylfaen" w:hAnsi="Sylfaen"/>
                <w:color w:val="auto"/>
                <w:lang w:val="af-ZA"/>
              </w:rPr>
              <w:t>GArm/25_4.3_</w:t>
            </w:r>
            <w:r w:rsidR="00C6099C">
              <w:rPr>
                <w:rFonts w:ascii="Sylfaen" w:hAnsi="Sylfaen"/>
                <w:color w:val="auto"/>
                <w:lang w:val="af-ZA"/>
              </w:rPr>
              <w:t>1</w:t>
            </w:r>
            <w:r>
              <w:rPr>
                <w:rFonts w:ascii="Sylfaen" w:hAnsi="Sylfaen"/>
                <w:color w:val="auto"/>
                <w:lang w:val="af-ZA"/>
              </w:rPr>
              <w:t>0</w:t>
            </w:r>
            <w:r w:rsidR="00C6099C">
              <w:rPr>
                <w:rFonts w:ascii="Sylfaen" w:hAnsi="Sylfaen"/>
                <w:color w:val="auto"/>
                <w:lang w:val="af-ZA"/>
              </w:rPr>
              <w:t>7</w:t>
            </w:r>
            <w:r>
              <w:rPr>
                <w:rFonts w:ascii="Sylfaen" w:hAnsi="Sylfaen"/>
                <w:color w:val="auto"/>
                <w:lang w:val="af-ZA"/>
              </w:rPr>
              <w:t>/</w:t>
            </w:r>
            <w:r w:rsidR="00C6099C">
              <w:rPr>
                <w:rFonts w:ascii="Sylfaen" w:hAnsi="Sylfaen"/>
                <w:color w:val="auto"/>
                <w:lang w:val="af-ZA"/>
              </w:rPr>
              <w:t>26</w:t>
            </w:r>
            <w:r>
              <w:rPr>
                <w:rFonts w:ascii="Sylfaen" w:hAnsi="Sylfaen"/>
                <w:color w:val="auto"/>
                <w:lang w:val="af-ZA"/>
              </w:rPr>
              <w:t>.0</w:t>
            </w:r>
            <w:r w:rsidR="00C6099C">
              <w:rPr>
                <w:rFonts w:ascii="Sylfaen" w:hAnsi="Sylfaen"/>
                <w:color w:val="auto"/>
                <w:lang w:val="af-ZA"/>
              </w:rPr>
              <w:t>9</w:t>
            </w:r>
            <w:r>
              <w:rPr>
                <w:rFonts w:ascii="Sylfaen" w:hAnsi="Sylfaen"/>
                <w:color w:val="auto"/>
                <w:lang w:val="af-ZA"/>
              </w:rPr>
              <w:t>.25</w:t>
            </w:r>
          </w:p>
        </w:tc>
      </w:tr>
    </w:tbl>
    <w:p w:rsidR="00F86C72" w:rsidRPr="007C199F" w:rsidRDefault="00066F8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6099C">
            <w:pPr>
              <w:pStyle w:val="Heading9"/>
              <w:outlineLvl w:val="8"/>
              <w:rPr>
                <w:rFonts w:ascii="Sylfaen" w:hAnsi="Sylfaen"/>
                <w:bCs/>
                <w:szCs w:val="22"/>
                <w:lang w:val="en-US"/>
              </w:rPr>
            </w:pPr>
            <w:r w:rsidRPr="007C199F">
              <w:rPr>
                <w:rFonts w:ascii="Sylfaen" w:hAnsi="Sylfaen"/>
                <w:bCs/>
                <w:szCs w:val="22"/>
                <w:lang w:val="en-US"/>
              </w:rPr>
              <w:t>«</w:t>
            </w:r>
            <w:r w:rsidR="00C6099C">
              <w:rPr>
                <w:rFonts w:ascii="Sylfaen" w:hAnsi="Sylfaen"/>
                <w:bCs/>
                <w:szCs w:val="22"/>
                <w:lang w:val="en-US"/>
              </w:rPr>
              <w:t>26</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C6099C">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5376C0"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5376C0" w:rsidTr="008B10F8">
              <w:tc>
                <w:tcPr>
                  <w:tcW w:w="10956" w:type="dxa"/>
                  <w:tcBorders>
                    <w:top w:val="single" w:sz="4" w:space="0" w:color="auto"/>
                    <w:left w:val="nil"/>
                    <w:bottom w:val="nil"/>
                    <w:right w:val="nil"/>
                  </w:tcBorders>
                </w:tcPr>
                <w:p w:rsidR="0098714C" w:rsidRPr="00D14A07" w:rsidRDefault="0098714C" w:rsidP="0098714C">
                  <w:pPr>
                    <w:pStyle w:val="Heading9"/>
                    <w:outlineLvl w:val="8"/>
                    <w:rPr>
                      <w:rFonts w:ascii="Sylfaen" w:hAnsi="Sylfaen"/>
                      <w:szCs w:val="22"/>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2B2368">
                    <w:rPr>
                      <w:rFonts w:ascii="Sylfaen" w:hAnsi="Sylfaen"/>
                      <w:szCs w:val="22"/>
                      <w:lang w:val="hy-AM"/>
                    </w:rPr>
                    <w:t xml:space="preserve">Խոտհնձիչների </w:t>
                  </w:r>
                  <w:r w:rsidRPr="00997A0C">
                    <w:rPr>
                      <w:rFonts w:ascii="Sylfaen" w:hAnsi="Sylfaen"/>
                      <w:szCs w:val="22"/>
                    </w:rPr>
                    <w:t xml:space="preserve">ձեռքբերում                   </w:t>
                  </w:r>
                </w:p>
                <w:p w:rsidR="008B10F8" w:rsidRPr="00D14A07" w:rsidRDefault="0098714C" w:rsidP="00E904B9">
                  <w:pPr>
                    <w:pStyle w:val="Heading9"/>
                    <w:outlineLvl w:val="8"/>
                    <w:rPr>
                      <w:rFonts w:ascii="Sylfaen" w:hAnsi="Sylfaen"/>
                      <w:szCs w:val="22"/>
                    </w:rPr>
                  </w:pPr>
                  <w:r w:rsidRPr="00D14A07">
                    <w:rPr>
                      <w:rFonts w:ascii="Sylfaen" w:hAnsi="Sylfaen"/>
                      <w:b w:val="0"/>
                      <w:szCs w:val="22"/>
                    </w:rPr>
                    <w:t>Предмет Конкурентного</w:t>
                  </w:r>
                  <w:r w:rsidR="008B10F8" w:rsidRPr="00D14A07">
                    <w:rPr>
                      <w:rFonts w:ascii="Sylfaen" w:hAnsi="Sylfaen"/>
                      <w:b w:val="0"/>
                      <w:szCs w:val="22"/>
                    </w:rPr>
                    <w:t xml:space="preserve"> </w:t>
                  </w:r>
                  <w:r w:rsidRPr="00D14A07">
                    <w:rPr>
                      <w:rFonts w:ascii="Sylfaen" w:hAnsi="Sylfaen"/>
                      <w:b w:val="0"/>
                      <w:szCs w:val="22"/>
                    </w:rPr>
                    <w:t>отбора</w:t>
                  </w:r>
                  <w:r w:rsidRPr="00D14A07">
                    <w:rPr>
                      <w:rFonts w:ascii="Sylfaen" w:hAnsi="Sylfaen"/>
                      <w:szCs w:val="22"/>
                    </w:rPr>
                    <w:t xml:space="preserve"> </w:t>
                  </w:r>
                  <w:r w:rsidR="00D14A07" w:rsidRPr="00D14A07">
                    <w:rPr>
                      <w:rFonts w:ascii="Sylfaen" w:hAnsi="Sylfaen"/>
                      <w:szCs w:val="22"/>
                    </w:rPr>
                    <w:t xml:space="preserve">Приобретение </w:t>
                  </w:r>
                  <w:r w:rsidR="009C3B9D" w:rsidRPr="009C3B9D">
                    <w:rPr>
                      <w:rFonts w:ascii="Sylfaen" w:hAnsi="Sylfaen"/>
                      <w:szCs w:val="22"/>
                    </w:rPr>
                    <w:t>газонокосилок</w:t>
                  </w:r>
                  <w:r w:rsidR="00D14A07" w:rsidRPr="00D14A07">
                    <w:rPr>
                      <w:rFonts w:ascii="Sylfaen" w:hAnsi="Sylfaen"/>
                      <w:szCs w:val="22"/>
                    </w:rPr>
                    <w:t xml:space="preserve"> </w:t>
                  </w:r>
                </w:p>
                <w:p w:rsidR="004D146E" w:rsidRPr="00CE5903" w:rsidRDefault="0098714C" w:rsidP="009C3B9D">
                  <w:pPr>
                    <w:pStyle w:val="Heading9"/>
                    <w:outlineLvl w:val="8"/>
                    <w:rPr>
                      <w:rFonts w:asciiTheme="minorHAnsi" w:hAnsiTheme="minorHAnsi"/>
                      <w:sz w:val="24"/>
                      <w:szCs w:val="24"/>
                      <w:lang w:val="en-US" w:eastAsia="en-US"/>
                    </w:rPr>
                  </w:pPr>
                  <w:r w:rsidRPr="00CE5903">
                    <w:rPr>
                      <w:rFonts w:ascii="Sylfaen" w:hAnsi="Sylfaen"/>
                      <w:szCs w:val="22"/>
                      <w:lang w:val="en-US"/>
                    </w:rPr>
                    <w:t xml:space="preserve"> </w:t>
                  </w:r>
                  <w:r w:rsidRPr="00251108">
                    <w:rPr>
                      <w:rFonts w:ascii="Sylfaen" w:hAnsi="Sylfaen"/>
                      <w:b w:val="0"/>
                    </w:rPr>
                    <w:t xml:space="preserve">Subject of </w:t>
                  </w:r>
                  <w:r w:rsidRPr="00D14A07">
                    <w:rPr>
                      <w:rFonts w:ascii="Sylfaen" w:hAnsi="Sylfaen"/>
                      <w:b w:val="0"/>
                    </w:rPr>
                    <w:t>the</w:t>
                  </w:r>
                  <w:r w:rsidRPr="00D14A07">
                    <w:rPr>
                      <w:rFonts w:ascii="Sylfaen" w:hAnsi="Sylfaen"/>
                    </w:rPr>
                    <w:t xml:space="preserve"> </w:t>
                  </w:r>
                  <w:r w:rsidR="009C3B9D">
                    <w:rPr>
                      <w:rStyle w:val="anegp0gi0b9av8jahpyh"/>
                    </w:rPr>
                    <w:t>Purchase</w:t>
                  </w:r>
                  <w:r w:rsidR="009C3B9D">
                    <w:t xml:space="preserve"> of lawn </w:t>
                  </w:r>
                  <w:r w:rsidR="009C3B9D">
                    <w:rPr>
                      <w:rStyle w:val="anegp0gi0b9av8jahpyh"/>
                    </w:rPr>
                    <w:t>mowers</w:t>
                  </w:r>
                </w:p>
              </w:tc>
            </w:tr>
          </w:tbl>
          <w:p w:rsidR="007C199F" w:rsidRPr="00CE5903"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E5903">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66EC2" w:rsidRPr="005376C0" w:rsidRDefault="005376C0" w:rsidP="00466EC2">
            <w:pPr>
              <w:tabs>
                <w:tab w:val="left" w:pos="1941"/>
              </w:tabs>
              <w:jc w:val="center"/>
              <w:rPr>
                <w:rFonts w:ascii="Sylfaen" w:hAnsi="Sylfaen"/>
                <w:sz w:val="20"/>
                <w:szCs w:val="20"/>
                <w:lang w:val="hy-AM" w:eastAsia="ru-RU"/>
              </w:rPr>
            </w:pPr>
            <w:r>
              <w:rPr>
                <w:rFonts w:ascii="Sylfaen" w:hAnsi="Sylfaen"/>
                <w:sz w:val="20"/>
                <w:szCs w:val="20"/>
                <w:lang w:val="hy-AM" w:eastAsia="ru-RU"/>
              </w:rPr>
              <w:t>60 օրացույցային օր</w:t>
            </w:r>
          </w:p>
          <w:p w:rsidR="00466EC2" w:rsidRPr="005376C0" w:rsidRDefault="00466EC2" w:rsidP="00466EC2">
            <w:pPr>
              <w:tabs>
                <w:tab w:val="left" w:pos="1941"/>
              </w:tabs>
              <w:jc w:val="center"/>
              <w:rPr>
                <w:rFonts w:ascii="Sylfaen" w:hAnsi="Sylfaen"/>
                <w:sz w:val="20"/>
                <w:szCs w:val="20"/>
                <w:lang w:val="hy-AM" w:eastAsia="ru-RU"/>
              </w:rPr>
            </w:pPr>
          </w:p>
          <w:p w:rsidR="00466EC2" w:rsidRPr="005376C0" w:rsidRDefault="00466EC2" w:rsidP="00466EC2">
            <w:pPr>
              <w:tabs>
                <w:tab w:val="left" w:pos="1941"/>
              </w:tabs>
              <w:jc w:val="center"/>
              <w:rPr>
                <w:rFonts w:ascii="Sylfaen" w:hAnsi="Sylfaen"/>
                <w:sz w:val="20"/>
                <w:szCs w:val="20"/>
                <w:lang w:val="hy-AM" w:eastAsia="ru-RU"/>
              </w:rPr>
            </w:pPr>
          </w:p>
          <w:p w:rsidR="00466EC2" w:rsidRPr="005376C0" w:rsidRDefault="00466EC2" w:rsidP="00466EC2">
            <w:pPr>
              <w:tabs>
                <w:tab w:val="left" w:pos="1941"/>
              </w:tabs>
              <w:jc w:val="center"/>
              <w:rPr>
                <w:rFonts w:ascii="Sylfaen" w:hAnsi="Sylfaen"/>
                <w:sz w:val="20"/>
                <w:szCs w:val="20"/>
                <w:lang w:val="hy-AM" w:eastAsia="ru-RU"/>
              </w:rPr>
            </w:pPr>
          </w:p>
          <w:p w:rsidR="00466EC2" w:rsidRPr="005376C0" w:rsidRDefault="005376C0" w:rsidP="00466EC2">
            <w:pPr>
              <w:tabs>
                <w:tab w:val="left" w:pos="1941"/>
              </w:tabs>
              <w:jc w:val="center"/>
              <w:rPr>
                <w:rFonts w:ascii="Sylfaen" w:hAnsi="Sylfaen"/>
                <w:sz w:val="20"/>
                <w:szCs w:val="20"/>
                <w:lang w:val="hy-AM" w:eastAsia="ru-RU"/>
              </w:rPr>
            </w:pPr>
            <w:r w:rsidRPr="005376C0">
              <w:rPr>
                <w:rFonts w:ascii="Sylfaen" w:hAnsi="Sylfaen"/>
                <w:sz w:val="20"/>
                <w:szCs w:val="20"/>
                <w:lang w:val="hy-AM" w:eastAsia="ru-RU"/>
              </w:rPr>
              <w:t xml:space="preserve">60 календарных дней </w:t>
            </w:r>
          </w:p>
          <w:p w:rsidR="005376C0" w:rsidRPr="005376C0" w:rsidRDefault="005376C0" w:rsidP="00466EC2">
            <w:pPr>
              <w:tabs>
                <w:tab w:val="left" w:pos="1941"/>
              </w:tabs>
              <w:jc w:val="center"/>
              <w:rPr>
                <w:rFonts w:ascii="Sylfaen" w:hAnsi="Sylfaen"/>
                <w:sz w:val="20"/>
                <w:szCs w:val="20"/>
                <w:lang w:val="hy-AM" w:eastAsia="ru-RU"/>
              </w:rPr>
            </w:pPr>
          </w:p>
          <w:p w:rsidR="004D146E" w:rsidRPr="00A802A4" w:rsidRDefault="005376C0" w:rsidP="00466EC2">
            <w:pPr>
              <w:tabs>
                <w:tab w:val="left" w:pos="1941"/>
              </w:tabs>
              <w:jc w:val="center"/>
              <w:rPr>
                <w:rFonts w:ascii="Sylfaen" w:hAnsi="Sylfaen"/>
                <w:sz w:val="20"/>
                <w:szCs w:val="20"/>
                <w:lang w:eastAsia="ru-RU"/>
              </w:rPr>
            </w:pPr>
            <w:r w:rsidRPr="005376C0">
              <w:rPr>
                <w:rFonts w:ascii="Sylfaen" w:hAnsi="Sylfaen"/>
                <w:sz w:val="20"/>
                <w:szCs w:val="20"/>
                <w:lang w:val="hy-AM" w:eastAsia="ru-RU"/>
              </w:rPr>
              <w:t>60 calendar days</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66F8C"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97048C" w:rsidRDefault="005A458B" w:rsidP="0098714C">
            <w:pPr>
              <w:jc w:val="center"/>
              <w:rPr>
                <w:rFonts w:ascii="Sylfaen" w:hAnsi="Sylfaen"/>
                <w:b/>
                <w:color w:val="000000"/>
                <w:sz w:val="20"/>
                <w:szCs w:val="20"/>
              </w:rPr>
            </w:pPr>
            <w:r>
              <w:rPr>
                <w:rFonts w:ascii="Sylfaen" w:hAnsi="Sylfaen" w:cs="Calibri"/>
                <w:b/>
                <w:color w:val="000000"/>
                <w:sz w:val="20"/>
                <w:szCs w:val="20"/>
              </w:rPr>
              <w:t xml:space="preserve"> </w:t>
            </w:r>
            <w:r w:rsidR="00D0569B">
              <w:rPr>
                <w:rFonts w:ascii="Sylfaen" w:hAnsi="Sylfaen" w:cs="Calibri"/>
                <w:b/>
                <w:color w:val="000000"/>
                <w:sz w:val="20"/>
                <w:szCs w:val="20"/>
              </w:rPr>
              <w:t xml:space="preserve">   8682266.66</w:t>
            </w:r>
          </w:p>
          <w:p w:rsidR="00A46C0F" w:rsidRPr="00020087" w:rsidRDefault="00570743" w:rsidP="00020087">
            <w:pPr>
              <w:jc w:val="center"/>
              <w:rPr>
                <w:rFonts w:ascii="Calibri" w:hAnsi="Calibri" w:cs="Calibri"/>
                <w:b/>
                <w:bCs/>
                <w:color w:val="000000"/>
                <w:sz w:val="22"/>
                <w:szCs w:val="22"/>
              </w:rPr>
            </w:pPr>
            <w:r w:rsidRPr="00570743">
              <w:rPr>
                <w:rFonts w:ascii="Sylfaen" w:hAnsi="Sylfaen" w:cs="Calibri"/>
                <w:b/>
                <w:color w:val="000000"/>
                <w:sz w:val="20"/>
                <w:szCs w:val="20"/>
                <w:lang w:val="hy-AM"/>
              </w:rPr>
              <w:t>10</w:t>
            </w:r>
            <w:r w:rsidR="00020087">
              <w:rPr>
                <w:rFonts w:ascii="Sylfaen" w:hAnsi="Sylfaen" w:cs="Calibri"/>
                <w:b/>
                <w:color w:val="000000"/>
                <w:sz w:val="20"/>
                <w:szCs w:val="20"/>
                <w:lang w:val="hy-AM"/>
              </w:rPr>
              <w:t>418720</w:t>
            </w:r>
          </w:p>
        </w:tc>
        <w:tc>
          <w:tcPr>
            <w:tcW w:w="3510" w:type="dxa"/>
            <w:tcBorders>
              <w:top w:val="single" w:sz="12" w:space="0" w:color="auto"/>
              <w:left w:val="single" w:sz="12" w:space="0" w:color="auto"/>
              <w:bottom w:val="single" w:sz="4" w:space="0" w:color="auto"/>
              <w:right w:val="single" w:sz="12" w:space="0" w:color="auto"/>
            </w:tcBorders>
          </w:tcPr>
          <w:p w:rsidR="00A46C0F" w:rsidRPr="00D008EE"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D008EE">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D008EE"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D008EE">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CE5903">
              <w:rPr>
                <w:rFonts w:ascii="Sylfaen" w:hAnsi="Sylfaen"/>
                <w:b/>
                <w:sz w:val="20"/>
                <w:szCs w:val="20"/>
                <w:lang w:eastAsia="ru-RU"/>
              </w:rPr>
              <w:t>5</w:t>
            </w:r>
            <w:r w:rsidR="00737197">
              <w:rPr>
                <w:rFonts w:ascii="Sylfaen" w:hAnsi="Sylfaen"/>
                <w:b/>
                <w:sz w:val="20"/>
                <w:szCs w:val="20"/>
                <w:lang w:val="hy-AM" w:eastAsia="ru-RU"/>
              </w:rPr>
              <w:t>7</w:t>
            </w:r>
            <w:r w:rsidR="00CE5903">
              <w:rPr>
                <w:rFonts w:ascii="Sylfaen" w:hAnsi="Sylfaen"/>
                <w:b/>
                <w:sz w:val="20"/>
                <w:szCs w:val="20"/>
                <w:lang w:eastAsia="ru-RU"/>
              </w:rPr>
              <w:t>45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37197">
              <w:rPr>
                <w:rFonts w:ascii="Sylfaen" w:hAnsi="Sylfaen"/>
                <w:b/>
                <w:sz w:val="20"/>
                <w:szCs w:val="20"/>
                <w:lang w:val="hy-AM" w:eastAsia="ru-RU"/>
              </w:rPr>
              <w:t>83</w:t>
            </w:r>
            <w:r w:rsidRPr="007062C1">
              <w:rPr>
                <w:rFonts w:ascii="Sylfaen" w:hAnsi="Sylfaen"/>
                <w:b/>
                <w:sz w:val="20"/>
                <w:szCs w:val="20"/>
                <w:lang w:eastAsia="ru-RU"/>
              </w:rPr>
              <w:t>.</w:t>
            </w:r>
            <w:r w:rsidR="00CE5903">
              <w:rPr>
                <w:rFonts w:ascii="Sylfaen" w:hAnsi="Sylfaen"/>
                <w:b/>
                <w:sz w:val="20"/>
                <w:szCs w:val="20"/>
                <w:lang w:eastAsia="ru-RU"/>
              </w:rPr>
              <w:t>47</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CE5903">
              <w:rPr>
                <w:rFonts w:ascii="Sylfaen" w:hAnsi="Sylfaen"/>
                <w:b/>
                <w:sz w:val="20"/>
                <w:szCs w:val="20"/>
                <w:lang w:eastAsia="ru-RU"/>
              </w:rPr>
              <w:t>50</w:t>
            </w:r>
            <w:r w:rsidRPr="007062C1">
              <w:rPr>
                <w:rFonts w:ascii="Sylfaen" w:hAnsi="Sylfaen"/>
                <w:b/>
                <w:sz w:val="20"/>
                <w:szCs w:val="20"/>
                <w:lang w:eastAsia="ru-RU"/>
              </w:rPr>
              <w:t>.</w:t>
            </w:r>
            <w:r w:rsidR="00CE5903">
              <w:rPr>
                <w:rFonts w:ascii="Sylfaen" w:hAnsi="Sylfaen"/>
                <w:b/>
                <w:sz w:val="20"/>
                <w:szCs w:val="20"/>
                <w:lang w:eastAsia="ru-RU"/>
              </w:rPr>
              <w:t>39</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1E6BF0" w:rsidRPr="004A7653" w:rsidRDefault="00A46C0F" w:rsidP="001E6BF0">
            <w:pPr>
              <w:jc w:val="both"/>
              <w:rPr>
                <w:rFonts w:ascii="Sylfaen" w:hAnsi="Sylfaen"/>
                <w:sz w:val="20"/>
                <w:szCs w:val="20"/>
                <w:lang w:eastAsia="ru-RU"/>
              </w:rPr>
            </w:pPr>
            <w:r w:rsidRPr="00E916D1">
              <w:rPr>
                <w:rFonts w:ascii="Sylfaen" w:hAnsi="Sylfaen"/>
                <w:sz w:val="20"/>
                <w:szCs w:val="20"/>
                <w:lang w:eastAsia="ru-RU"/>
              </w:rPr>
              <w:t xml:space="preserve"> </w:t>
            </w:r>
            <w:r w:rsidR="001E6BF0" w:rsidRPr="004A7653">
              <w:rPr>
                <w:rFonts w:ascii="Sylfaen" w:hAnsi="Sylfaen"/>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1E6BF0" w:rsidRPr="004A7653" w:rsidRDefault="001E6BF0" w:rsidP="001E6BF0">
            <w:pPr>
              <w:jc w:val="both"/>
              <w:rPr>
                <w:rFonts w:ascii="Sylfaen" w:hAnsi="Sylfaen"/>
                <w:sz w:val="20"/>
                <w:szCs w:val="20"/>
                <w:lang w:val="ru-RU"/>
              </w:rPr>
            </w:pPr>
            <w:r w:rsidRPr="004A7653">
              <w:rPr>
                <w:rFonts w:ascii="Sylfaen" w:hAnsi="Sylfaen"/>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A46C0F" w:rsidRPr="00E916D1" w:rsidRDefault="001E6BF0" w:rsidP="001E6BF0">
            <w:pPr>
              <w:jc w:val="both"/>
              <w:rPr>
                <w:rFonts w:ascii="Sylfaen" w:hAnsi="Sylfaen"/>
                <w:sz w:val="20"/>
                <w:szCs w:val="20"/>
                <w:lang w:eastAsia="ru-RU"/>
              </w:rPr>
            </w:pPr>
            <w:r w:rsidRPr="004A7653">
              <w:rPr>
                <w:rFonts w:ascii="Sylfaen" w:hAnsi="Sylfaen"/>
                <w:sz w:val="20"/>
                <w:szCs w:val="20"/>
              </w:rPr>
              <w:t>The customer (organizer) has the right to cancel or terminate the competitive selection at any time without concluding a contract, while the customer does not reimburse the costs incurred by the participant.</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Default="00ED4713" w:rsidP="003273EA">
            <w:pPr>
              <w:spacing w:before="20" w:after="20"/>
              <w:rPr>
                <w:rFonts w:ascii="Sylfaen" w:hAnsi="Sylfaen"/>
                <w:sz w:val="22"/>
                <w:szCs w:val="22"/>
                <w:lang w:val="ru-RU"/>
              </w:rPr>
            </w:pPr>
          </w:p>
          <w:p w:rsidR="00FB5D33" w:rsidRDefault="00FB5D33" w:rsidP="003273EA">
            <w:pPr>
              <w:spacing w:before="20" w:after="20"/>
              <w:rPr>
                <w:rFonts w:ascii="Sylfaen" w:hAnsi="Sylfaen"/>
                <w:sz w:val="22"/>
                <w:szCs w:val="22"/>
                <w:lang w:val="ru-RU"/>
              </w:rPr>
            </w:pPr>
          </w:p>
          <w:p w:rsidR="00FB5D33" w:rsidRPr="00BE4037" w:rsidRDefault="00FB5D3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B5D33" w:rsidP="00C01B5B">
            <w:pPr>
              <w:spacing w:before="20" w:after="20"/>
              <w:rPr>
                <w:rFonts w:ascii="Sylfaen" w:hAnsi="Sylfaen"/>
                <w:sz w:val="20"/>
                <w:szCs w:val="20"/>
                <w:lang w:val="af-ZA"/>
              </w:rPr>
            </w:pPr>
            <w:r>
              <w:rPr>
                <w:rFonts w:ascii="Sylfaen" w:hAnsi="Sylfaen"/>
                <w:sz w:val="20"/>
                <w:szCs w:val="20"/>
                <w:lang w:val="af-ZA"/>
              </w:rPr>
              <w:t>Պաշտոնական կայքը</w:t>
            </w:r>
            <w:bookmarkStart w:id="0" w:name="_GoBack"/>
            <w:bookmarkEnd w:id="0"/>
            <w:r w:rsidR="00F86C72" w:rsidRPr="00E916D1">
              <w:rPr>
                <w:rFonts w:ascii="Sylfaen" w:hAnsi="Sylfaen"/>
                <w:sz w:val="20"/>
                <w:szCs w:val="20"/>
                <w:lang w:val="af-ZA"/>
              </w:rPr>
              <w:t xml:space="preserve">, որտեղ տեղադրված </w:t>
            </w:r>
            <w:r w:rsidR="00CC2F01">
              <w:rPr>
                <w:rFonts w:ascii="Sylfaen" w:hAnsi="Sylfaen"/>
                <w:sz w:val="20"/>
                <w:szCs w:val="20"/>
                <w:lang w:val="af-ZA"/>
              </w:rPr>
              <w:t>են</w:t>
            </w:r>
            <w:r w:rsidR="00F86C72"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00F86C72"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66F8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A458B">
              <w:rPr>
                <w:rFonts w:ascii="Sylfaen" w:hAnsi="Sylfaen"/>
                <w:sz w:val="22"/>
                <w:szCs w:val="22"/>
              </w:rPr>
              <w:t>2</w:t>
            </w:r>
            <w:r w:rsidR="002D4104">
              <w:rPr>
                <w:rFonts w:ascii="Sylfaen" w:hAnsi="Sylfaen"/>
                <w:sz w:val="22"/>
                <w:szCs w:val="22"/>
              </w:rPr>
              <w:t>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2D4104">
              <w:rPr>
                <w:rFonts w:ascii="Sylfaen" w:hAnsi="Sylfaen"/>
                <w:sz w:val="22"/>
                <w:szCs w:val="22"/>
              </w:rPr>
              <w:t>9</w:t>
            </w:r>
            <w:r w:rsidR="00395DAC">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2D4104">
              <w:rPr>
                <w:rFonts w:ascii="Sylfaen" w:hAnsi="Sylfaen"/>
                <w:sz w:val="22"/>
                <w:szCs w:val="22"/>
              </w:rPr>
              <w:t>06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2D4104">
              <w:rPr>
                <w:rFonts w:ascii="Sylfaen" w:hAnsi="Sylfaen"/>
                <w:sz w:val="22"/>
                <w:szCs w:val="22"/>
              </w:rPr>
              <w:t>1</w:t>
            </w:r>
            <w:r w:rsidR="004D146E">
              <w:rPr>
                <w:rFonts w:ascii="Sylfaen" w:hAnsi="Sylfaen"/>
                <w:sz w:val="22"/>
                <w:szCs w:val="22"/>
              </w:rPr>
              <w:t>0</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lastRenderedPageBreak/>
              <w:t>time</w:t>
            </w:r>
          </w:p>
          <w:p w:rsidR="00434F19" w:rsidRPr="005A458B" w:rsidRDefault="002F1FBE" w:rsidP="004F6EB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F6EB8">
              <w:rPr>
                <w:rFonts w:ascii="Sylfaen" w:hAnsi="Sylfaen"/>
                <w:sz w:val="22"/>
                <w:szCs w:val="22"/>
                <w:lang w:val="hy-AM"/>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D4104">
              <w:rPr>
                <w:rFonts w:ascii="Sylfaen" w:hAnsi="Sylfaen"/>
                <w:sz w:val="22"/>
                <w:szCs w:val="22"/>
              </w:rPr>
              <w:t>06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2D4104">
              <w:rPr>
                <w:rFonts w:ascii="Sylfaen" w:hAnsi="Sylfaen"/>
                <w:sz w:val="22"/>
                <w:szCs w:val="22"/>
              </w:rPr>
              <w:t>1</w:t>
            </w:r>
            <w:r w:rsidR="004D146E" w:rsidRPr="0098714C">
              <w:rPr>
                <w:rFonts w:ascii="Sylfaen" w:hAnsi="Sylfaen"/>
                <w:sz w:val="22"/>
                <w:szCs w:val="22"/>
                <w:lang w:val="hy-AM"/>
              </w:rPr>
              <w:t>0</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A458B" w:rsidRDefault="00646FD9" w:rsidP="00F83C2E">
            <w:pPr>
              <w:tabs>
                <w:tab w:val="left" w:pos="5576"/>
              </w:tabs>
              <w:spacing w:before="20" w:after="20"/>
              <w:rPr>
                <w:rFonts w:ascii="Sylfaen" w:hAnsi="Sylfaen"/>
                <w:sz w:val="22"/>
                <w:szCs w:val="22"/>
              </w:rPr>
            </w:pPr>
            <w:r w:rsidRPr="000D611F">
              <w:rPr>
                <w:rFonts w:ascii="Sylfaen" w:hAnsi="Sylfaen"/>
                <w:sz w:val="22"/>
                <w:szCs w:val="22"/>
                <w:lang w:val="hy-AM"/>
              </w:rPr>
              <w:t>11</w:t>
            </w:r>
            <w:r w:rsidR="00E754BA" w:rsidRPr="007B0C73">
              <w:rPr>
                <w:rFonts w:ascii="Sylfaen" w:hAnsi="Sylfaen"/>
                <w:sz w:val="22"/>
                <w:szCs w:val="22"/>
                <w:lang w:val="hy-AM"/>
              </w:rPr>
              <w:t>:</w:t>
            </w:r>
            <w:r w:rsidR="004F6EB8">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D4104">
              <w:rPr>
                <w:rFonts w:ascii="Sylfaen" w:hAnsi="Sylfaen"/>
                <w:sz w:val="22"/>
                <w:szCs w:val="22"/>
              </w:rPr>
              <w:t>06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2D4104">
              <w:rPr>
                <w:rFonts w:ascii="Sylfaen" w:hAnsi="Sylfaen"/>
                <w:sz w:val="22"/>
                <w:szCs w:val="22"/>
              </w:rPr>
              <w:t>1</w:t>
            </w:r>
            <w:r w:rsidR="004D146E" w:rsidRPr="0098714C">
              <w:rPr>
                <w:rFonts w:ascii="Sylfaen" w:hAnsi="Sylfaen"/>
                <w:sz w:val="22"/>
                <w:szCs w:val="22"/>
                <w:lang w:val="hy-AM"/>
              </w:rPr>
              <w:t>0</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F8C" w:rsidRDefault="00066F8C" w:rsidP="00C967E7">
      <w:r>
        <w:separator/>
      </w:r>
    </w:p>
  </w:endnote>
  <w:endnote w:type="continuationSeparator" w:id="0">
    <w:p w:rsidR="00066F8C" w:rsidRDefault="00066F8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F8C" w:rsidRDefault="00066F8C" w:rsidP="00C967E7">
      <w:r>
        <w:separator/>
      </w:r>
    </w:p>
  </w:footnote>
  <w:footnote w:type="continuationSeparator" w:id="0">
    <w:p w:rsidR="00066F8C" w:rsidRDefault="00066F8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0087"/>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6F8C"/>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E6BF0"/>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141A"/>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2368"/>
    <w:rsid w:val="002B628D"/>
    <w:rsid w:val="002B68AE"/>
    <w:rsid w:val="002B7620"/>
    <w:rsid w:val="002C2EA2"/>
    <w:rsid w:val="002C3875"/>
    <w:rsid w:val="002C6821"/>
    <w:rsid w:val="002C6D33"/>
    <w:rsid w:val="002C6D88"/>
    <w:rsid w:val="002C7804"/>
    <w:rsid w:val="002D07F1"/>
    <w:rsid w:val="002D26B2"/>
    <w:rsid w:val="002D4104"/>
    <w:rsid w:val="002E0D60"/>
    <w:rsid w:val="002E1007"/>
    <w:rsid w:val="002E177D"/>
    <w:rsid w:val="002E1E11"/>
    <w:rsid w:val="002E5B30"/>
    <w:rsid w:val="002E5C56"/>
    <w:rsid w:val="002F1FBE"/>
    <w:rsid w:val="002F2DD9"/>
    <w:rsid w:val="002F3264"/>
    <w:rsid w:val="002F41CA"/>
    <w:rsid w:val="003025D6"/>
    <w:rsid w:val="003038FB"/>
    <w:rsid w:val="00303ED3"/>
    <w:rsid w:val="00305E35"/>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5DAC"/>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66EC2"/>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EB8"/>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76C0"/>
    <w:rsid w:val="00540877"/>
    <w:rsid w:val="00542DD3"/>
    <w:rsid w:val="005468BB"/>
    <w:rsid w:val="00546CB3"/>
    <w:rsid w:val="005502BD"/>
    <w:rsid w:val="0055248F"/>
    <w:rsid w:val="00553D4B"/>
    <w:rsid w:val="0055459C"/>
    <w:rsid w:val="0055497F"/>
    <w:rsid w:val="00556AEF"/>
    <w:rsid w:val="00563F76"/>
    <w:rsid w:val="005669D4"/>
    <w:rsid w:val="0057036F"/>
    <w:rsid w:val="00570743"/>
    <w:rsid w:val="00570C22"/>
    <w:rsid w:val="00576064"/>
    <w:rsid w:val="00576985"/>
    <w:rsid w:val="00582322"/>
    <w:rsid w:val="005824FE"/>
    <w:rsid w:val="0058317C"/>
    <w:rsid w:val="005870DE"/>
    <w:rsid w:val="00591623"/>
    <w:rsid w:val="00591D6C"/>
    <w:rsid w:val="00596593"/>
    <w:rsid w:val="00597526"/>
    <w:rsid w:val="005A15C8"/>
    <w:rsid w:val="005A3D67"/>
    <w:rsid w:val="005A428F"/>
    <w:rsid w:val="005A458B"/>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39BB"/>
    <w:rsid w:val="00674B55"/>
    <w:rsid w:val="006768CC"/>
    <w:rsid w:val="00680D16"/>
    <w:rsid w:val="00682671"/>
    <w:rsid w:val="0068473C"/>
    <w:rsid w:val="00686A66"/>
    <w:rsid w:val="00690D9F"/>
    <w:rsid w:val="00692B4A"/>
    <w:rsid w:val="0069464E"/>
    <w:rsid w:val="006961CE"/>
    <w:rsid w:val="006A17FE"/>
    <w:rsid w:val="006A38C7"/>
    <w:rsid w:val="006A3AAA"/>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197"/>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470E1"/>
    <w:rsid w:val="009521D1"/>
    <w:rsid w:val="00954691"/>
    <w:rsid w:val="0095691B"/>
    <w:rsid w:val="00957966"/>
    <w:rsid w:val="00960BE0"/>
    <w:rsid w:val="00963B6B"/>
    <w:rsid w:val="00964D64"/>
    <w:rsid w:val="009652B7"/>
    <w:rsid w:val="0096627D"/>
    <w:rsid w:val="00966CDB"/>
    <w:rsid w:val="0097048C"/>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3B9D"/>
    <w:rsid w:val="009C5B77"/>
    <w:rsid w:val="009C6370"/>
    <w:rsid w:val="009C72EE"/>
    <w:rsid w:val="009C7C8F"/>
    <w:rsid w:val="009D5CDC"/>
    <w:rsid w:val="009D61CC"/>
    <w:rsid w:val="009E34CC"/>
    <w:rsid w:val="009E52A7"/>
    <w:rsid w:val="009E6353"/>
    <w:rsid w:val="009E654C"/>
    <w:rsid w:val="009E7CB4"/>
    <w:rsid w:val="009F077C"/>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011"/>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099C"/>
    <w:rsid w:val="00C62C49"/>
    <w:rsid w:val="00C6531E"/>
    <w:rsid w:val="00C673E7"/>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20F1"/>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5903"/>
    <w:rsid w:val="00CE6394"/>
    <w:rsid w:val="00CE6D22"/>
    <w:rsid w:val="00CF21BF"/>
    <w:rsid w:val="00CF41D5"/>
    <w:rsid w:val="00CF4346"/>
    <w:rsid w:val="00D008EE"/>
    <w:rsid w:val="00D03D67"/>
    <w:rsid w:val="00D0486F"/>
    <w:rsid w:val="00D04AE2"/>
    <w:rsid w:val="00D0569B"/>
    <w:rsid w:val="00D101E6"/>
    <w:rsid w:val="00D12460"/>
    <w:rsid w:val="00D142D2"/>
    <w:rsid w:val="00D14A07"/>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28E"/>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1D8D"/>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5D33"/>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2CBD9F"/>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D14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9AAC1-85CE-45E1-96C4-C389C8EAC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183</cp:revision>
  <cp:lastPrinted>2025-09-26T06:19:00Z</cp:lastPrinted>
  <dcterms:created xsi:type="dcterms:W3CDTF">2021-03-25T12:12:00Z</dcterms:created>
  <dcterms:modified xsi:type="dcterms:W3CDTF">2025-09-26T09:31:00Z</dcterms:modified>
</cp:coreProperties>
</file>