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3D10A8">
        <w:rPr>
          <w:rFonts w:ascii="GHEA Grapalat" w:hAnsi="GHEA Grapalat"/>
          <w:b w:val="0"/>
          <w:sz w:val="20"/>
          <w:lang w:val="af-ZA"/>
        </w:rPr>
        <w:t>ՀՀԱՆ-ԳՀԽԾՁԲ-21/</w:t>
      </w:r>
      <w:r w:rsidR="00C27AC9">
        <w:rPr>
          <w:rFonts w:ascii="GHEA Grapalat" w:hAnsi="GHEA Grapalat"/>
          <w:b w:val="0"/>
          <w:sz w:val="20"/>
          <w:lang w:val="af-ZA"/>
        </w:rPr>
        <w:t>27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3D10A8" w:rsidRPr="003D10A8">
        <w:rPr>
          <w:rFonts w:ascii="GHEA Grapalat" w:hAnsi="GHEA Grapalat" w:cs="Sylfaen"/>
          <w:i/>
          <w:sz w:val="19"/>
          <w:szCs w:val="19"/>
          <w:lang w:val="es-ES"/>
        </w:rPr>
        <w:t xml:space="preserve">որակի տեխնիկական հսկողության խորհրդատվական </w:t>
      </w:r>
      <w:r w:rsidR="00FD6F59" w:rsidRPr="00FD6F59">
        <w:rPr>
          <w:rFonts w:ascii="GHEA Grapalat" w:hAnsi="GHEA Grapalat" w:cs="Sylfaen"/>
          <w:i/>
          <w:sz w:val="19"/>
          <w:szCs w:val="19"/>
          <w:lang w:val="af-ZA"/>
        </w:rPr>
        <w:t>ծառայություններ</w:t>
      </w:r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3D10A8">
        <w:rPr>
          <w:rFonts w:ascii="GHEA Grapalat" w:hAnsi="GHEA Grapalat"/>
          <w:b w:val="0"/>
          <w:sz w:val="20"/>
          <w:lang w:val="af-ZA"/>
        </w:rPr>
        <w:t>ՀՀԱՆ-ԳՀԽԾՁԲ-21/</w:t>
      </w:r>
      <w:r w:rsidR="00C27AC9">
        <w:rPr>
          <w:rFonts w:ascii="GHEA Grapalat" w:hAnsi="GHEA Grapalat"/>
          <w:b w:val="0"/>
          <w:sz w:val="20"/>
          <w:lang w:val="af-ZA"/>
        </w:rPr>
        <w:t>27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27A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հուլիս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27A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14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DE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«ԷՅՋԻ ՖԱԿՏՈՐ»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Ա/Ձ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Մկրտիչ Սուրենի Մելքոնյան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1951BE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Ա/Ձ Արտակ Մարտիրոսյան Համլետի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Ա/Ձ </w:t>
            </w:r>
            <w:r w:rsidRPr="00E66C7D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Նարինե Վարդանյան Խաչիկի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ԳՐԻՏԻԳ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7AC9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27AC9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7AC9" w:rsidRPr="00957A2B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ՀՏ-ՊՐՈԵԿՏ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C27AC9" w:rsidRPr="00D54934" w:rsidRDefault="00C27AC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10A8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D10A8" w:rsidRPr="00D54934" w:rsidRDefault="00C27AC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D10A8" w:rsidRPr="00E66C7D" w:rsidRDefault="003D10A8" w:rsidP="00737BE4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E66C7D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ԳԱԲՈԱՐՏ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D10A8" w:rsidRPr="00D54934" w:rsidRDefault="003D10A8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D10A8" w:rsidRPr="00D54934" w:rsidRDefault="003D10A8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3D10A8" w:rsidRPr="00FF6E52" w:rsidRDefault="003D10A8" w:rsidP="008148C7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D10A8">
              <w:rPr>
                <w:rFonts w:ascii="GHEA Grapalat" w:hAnsi="GHEA Grapalat"/>
                <w:sz w:val="16"/>
                <w:szCs w:val="16"/>
              </w:rPr>
              <w:t>կցված չեն հրավերով սահմանված փաստաթղթերը</w:t>
            </w: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Pr="00D54934" w:rsidRDefault="0052043C" w:rsidP="00296F4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C27AC9" w:rsidRPr="0047150A">
        <w:rPr>
          <w:rFonts w:ascii="GHEA Grapalat" w:eastAsia="Times New Roman" w:hAnsi="GHEA Grapalat" w:cs="Times New Roman"/>
          <w:b/>
          <w:sz w:val="18"/>
          <w:lang w:val="es-ES"/>
        </w:rPr>
        <w:t>ՀՀ ք. Երևան, Շենգավիթ Գ. Նժդեհի փ. 23/1</w:t>
      </w:r>
      <w:r w:rsidR="00C27AC9" w:rsidRPr="00480F87">
        <w:rPr>
          <w:rFonts w:ascii="GHEA Grapalat" w:eastAsia="Times New Roman" w:hAnsi="GHEA Grapalat" w:cs="Times New Roman"/>
          <w:b/>
          <w:sz w:val="18"/>
          <w:lang w:val="es-ES"/>
        </w:rPr>
        <w:t xml:space="preserve"> վարչական շենքի ընթացիկ նորոգման աշխատանքների որակի տեխնիկական հսկողության խորհրդատվական ծառայություններ</w:t>
      </w:r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461"/>
        <w:gridCol w:w="1876"/>
      </w:tblGrid>
      <w:tr w:rsidR="001F2631" w:rsidRPr="00D54934" w:rsidTr="00551454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27AC9" w:rsidRPr="00D54934" w:rsidTr="00551454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«ԷՅՋԻ ՖԱԿՏՈՐ»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1664E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95 000</w:t>
            </w:r>
          </w:p>
        </w:tc>
      </w:tr>
      <w:tr w:rsidR="00C27AC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Ա/Ձ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Մկրտիչ Սուրենի Մելքոնյան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4116B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100 000</w:t>
            </w:r>
          </w:p>
        </w:tc>
      </w:tr>
      <w:tr w:rsidR="00C27AC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1951BE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Ա/Ձ Արտակ Մարտիրոսյան Համլետի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1664E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2F09F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317 000</w:t>
            </w:r>
          </w:p>
        </w:tc>
      </w:tr>
      <w:tr w:rsidR="00C27AC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Ա/Ձ </w:t>
            </w:r>
            <w:r w:rsidRPr="00E66C7D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Նարինե Վարդանյան Խաչիկի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1664E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2F09F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500 000</w:t>
            </w:r>
          </w:p>
        </w:tc>
      </w:tr>
      <w:tr w:rsidR="00C27AC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1C0955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ԳՐԻՏԻԳ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1664E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6</w:t>
            </w:r>
            <w:r w:rsidRPr="002F09F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00 000</w:t>
            </w:r>
          </w:p>
        </w:tc>
      </w:tr>
      <w:tr w:rsidR="00C27AC9" w:rsidRPr="00D54934" w:rsidTr="00551454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957A2B" w:rsidRDefault="00C27AC9" w:rsidP="002A2A36">
            <w:pPr>
              <w:pStyle w:val="Default"/>
              <w:spacing w:line="276" w:lineRule="auto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7A2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ՀՏ-ՊՐՈԵԿՏ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7AC9" w:rsidRPr="00082F2E" w:rsidRDefault="00C27AC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7AC9" w:rsidRPr="00C1664E" w:rsidRDefault="00C27AC9" w:rsidP="002A2A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2F09F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1 100 000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3D10A8">
        <w:rPr>
          <w:rFonts w:ascii="GHEA Grapalat" w:hAnsi="GHEA Grapalat"/>
          <w:sz w:val="20"/>
          <w:lang w:val="ru-RU"/>
        </w:rPr>
        <w:t>ՀՀԱՆ-ԳՀԽԾՁԲ-21/</w:t>
      </w:r>
      <w:r w:rsidR="002076AA">
        <w:rPr>
          <w:rFonts w:ascii="GHEA Grapalat" w:hAnsi="GHEA Grapalat"/>
          <w:sz w:val="20"/>
        </w:rPr>
        <w:t>27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  <w:lang w:val="hy-AM"/>
        </w:rPr>
        <w:t xml:space="preserve">ընտրված մասնակից է ճանաչվում </w:t>
      </w:r>
      <w:r w:rsidR="002076AA" w:rsidRPr="00957A2B">
        <w:rPr>
          <w:rFonts w:ascii="GHEA Grapalat" w:hAnsi="GHEA Grapalat"/>
          <w:sz w:val="20"/>
          <w:szCs w:val="20"/>
        </w:rPr>
        <w:t>«ԷՅՋԻ ՖԱԿՏՈՐ» ՍՊԸ</w:t>
      </w:r>
      <w:r w:rsidR="002076AA" w:rsidRPr="00551454">
        <w:rPr>
          <w:rFonts w:ascii="GHEA Grapalat" w:hAnsi="GHEA Grapalat"/>
          <w:sz w:val="20"/>
        </w:rPr>
        <w:t xml:space="preserve"> </w:t>
      </w:r>
      <w:r w:rsidR="00551454" w:rsidRPr="00551454">
        <w:rPr>
          <w:rFonts w:ascii="GHEA Grapalat" w:hAnsi="GHEA Grapalat"/>
          <w:sz w:val="20"/>
        </w:rPr>
        <w:t>-ն</w:t>
      </w:r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P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4144EE" w:rsidRPr="004144EE">
        <w:rPr>
          <w:rFonts w:ascii="GHEA Grapalat" w:hAnsi="GHEA Grapalat"/>
          <w:sz w:val="20"/>
          <w:lang w:val="af-ZA"/>
        </w:rPr>
        <w:t>5 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3D10A8">
        <w:rPr>
          <w:rFonts w:ascii="GHEA Grapalat" w:hAnsi="GHEA Grapalat"/>
          <w:sz w:val="20"/>
          <w:lang w:val="af-ZA"/>
        </w:rPr>
        <w:t>ՀՀԱՆ-ԳՀԽԾՁԲ-21/</w:t>
      </w:r>
      <w:r w:rsidR="001C715E">
        <w:rPr>
          <w:rFonts w:ascii="GHEA Grapalat" w:hAnsi="GHEA Grapalat"/>
          <w:sz w:val="20"/>
          <w:lang w:val="af-ZA"/>
        </w:rPr>
        <w:t>27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2076AA">
        <w:rPr>
          <w:rFonts w:ascii="GHEA Grapalat" w:hAnsi="GHEA Grapalat"/>
          <w:sz w:val="20"/>
          <w:lang w:val="af-ZA"/>
        </w:rPr>
        <w:t>Ֆ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2076AA">
        <w:rPr>
          <w:rFonts w:ascii="GHEA Grapalat" w:hAnsi="GHEA Grapalat"/>
          <w:sz w:val="20"/>
          <w:lang w:val="af-ZA"/>
        </w:rPr>
        <w:t>Մանգյա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Հեռախոս, 01059</w:t>
      </w:r>
      <w:r w:rsidR="001C715E">
        <w:rPr>
          <w:rFonts w:ascii="GHEA Grapalat" w:hAnsi="GHEA Grapalat"/>
          <w:sz w:val="20"/>
          <w:lang w:val="af-ZA"/>
        </w:rPr>
        <w:t>39</w:t>
      </w:r>
      <w:r w:rsidRPr="007D11EE">
        <w:rPr>
          <w:rFonts w:ascii="GHEA Grapalat" w:hAnsi="GHEA Grapalat"/>
          <w:sz w:val="20"/>
          <w:lang w:val="af-ZA"/>
        </w:rPr>
        <w:t>4</w:t>
      </w:r>
      <w:r w:rsidR="001C715E">
        <w:rPr>
          <w:rFonts w:ascii="GHEA Grapalat" w:hAnsi="GHEA Grapalat"/>
          <w:sz w:val="20"/>
          <w:lang w:val="af-ZA"/>
        </w:rPr>
        <w:t>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1C715E">
        <w:rPr>
          <w:rFonts w:ascii="GHEA Grapalat" w:hAnsi="GHEA Grapalat"/>
          <w:sz w:val="20"/>
          <w:lang w:val="af-ZA"/>
        </w:rPr>
        <w:t>flora</w:t>
      </w:r>
      <w:r w:rsidRPr="007D11EE">
        <w:rPr>
          <w:rFonts w:ascii="GHEA Grapalat" w:hAnsi="GHEA Grapalat"/>
          <w:sz w:val="20"/>
          <w:lang w:val="af-ZA"/>
        </w:rPr>
        <w:t>.</w:t>
      </w:r>
      <w:r w:rsidR="001C715E">
        <w:rPr>
          <w:rFonts w:ascii="GHEA Grapalat" w:hAnsi="GHEA Grapalat"/>
          <w:sz w:val="20"/>
          <w:lang w:val="af-ZA"/>
        </w:rPr>
        <w:t>mang</w:t>
      </w:r>
      <w:r w:rsidRPr="007D11EE">
        <w:rPr>
          <w:rFonts w:ascii="GHEA Grapalat" w:hAnsi="GHEA Grapalat"/>
          <w:sz w:val="20"/>
          <w:lang w:val="af-ZA"/>
        </w:rPr>
        <w:t>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1A" w:rsidRDefault="00923E1A" w:rsidP="001B4DC7">
      <w:pPr>
        <w:spacing w:after="0" w:line="240" w:lineRule="auto"/>
      </w:pPr>
      <w:r>
        <w:separator/>
      </w:r>
    </w:p>
  </w:endnote>
  <w:endnote w:type="continuationSeparator" w:id="0">
    <w:p w:rsidR="00923E1A" w:rsidRDefault="00923E1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5326EE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923E1A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5326EE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15E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923E1A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1A" w:rsidRDefault="00923E1A" w:rsidP="001B4DC7">
      <w:pPr>
        <w:spacing w:after="0" w:line="240" w:lineRule="auto"/>
      </w:pPr>
      <w:r>
        <w:separator/>
      </w:r>
    </w:p>
  </w:footnote>
  <w:footnote w:type="continuationSeparator" w:id="0">
    <w:p w:rsidR="00923E1A" w:rsidRDefault="00923E1A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61FE1"/>
    <w:rsid w:val="00162E49"/>
    <w:rsid w:val="0017234D"/>
    <w:rsid w:val="00177760"/>
    <w:rsid w:val="00191026"/>
    <w:rsid w:val="001B4DC7"/>
    <w:rsid w:val="001C715E"/>
    <w:rsid w:val="001F2631"/>
    <w:rsid w:val="001F7C2B"/>
    <w:rsid w:val="00202E59"/>
    <w:rsid w:val="002076AA"/>
    <w:rsid w:val="00287FED"/>
    <w:rsid w:val="00296F40"/>
    <w:rsid w:val="002B7AC1"/>
    <w:rsid w:val="002D0DD3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B7278"/>
    <w:rsid w:val="004C1970"/>
    <w:rsid w:val="004D330C"/>
    <w:rsid w:val="004E64C7"/>
    <w:rsid w:val="0052043C"/>
    <w:rsid w:val="005326EE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3E1A"/>
    <w:rsid w:val="0092764C"/>
    <w:rsid w:val="00937361"/>
    <w:rsid w:val="00947A92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9018C"/>
    <w:rsid w:val="00AA6C98"/>
    <w:rsid w:val="00AB68EC"/>
    <w:rsid w:val="00AC257D"/>
    <w:rsid w:val="00B26CA6"/>
    <w:rsid w:val="00B30CC3"/>
    <w:rsid w:val="00B43D8C"/>
    <w:rsid w:val="00B47B15"/>
    <w:rsid w:val="00BA148E"/>
    <w:rsid w:val="00BB10C1"/>
    <w:rsid w:val="00BF4031"/>
    <w:rsid w:val="00C27AC9"/>
    <w:rsid w:val="00C713EA"/>
    <w:rsid w:val="00C87760"/>
    <w:rsid w:val="00CE0B21"/>
    <w:rsid w:val="00CE3E84"/>
    <w:rsid w:val="00CE7B96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763"/>
    <w:rsid w:val="00FA3821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46</cp:revision>
  <cp:lastPrinted>2021-04-08T07:10:00Z</cp:lastPrinted>
  <dcterms:created xsi:type="dcterms:W3CDTF">2019-08-15T07:33:00Z</dcterms:created>
  <dcterms:modified xsi:type="dcterms:W3CDTF">2021-07-14T10:52:00Z</dcterms:modified>
</cp:coreProperties>
</file>