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06C8F" w:rsidRPr="00B06C8F" w:rsidRDefault="00B06C8F" w:rsidP="00B06C8F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B06C8F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ЗАЯВЛЕНИЕ:</w:t>
      </w:r>
      <w:r w:rsidRPr="00B06C8F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(</w:t>
      </w:r>
      <w:r w:rsidRPr="00B06C8F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ОТЧЕТ</w:t>
      </w:r>
      <w:r w:rsidRPr="00B06C8F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)</w:t>
      </w:r>
      <w:r w:rsidRPr="00B06C8F">
        <w:rPr>
          <w:rFonts w:ascii="GHEA Grapalat" w:eastAsia="Times New Roman" w:hAnsi="GHEA Grapalat" w:cs="Times Armenian"/>
          <w:b/>
          <w:sz w:val="24"/>
          <w:szCs w:val="24"/>
          <w:lang w:val="af-ZA" w:eastAsia="ru-RU"/>
        </w:rPr>
        <w:t xml:space="preserve"> </w:t>
      </w:r>
      <w:r w:rsidRPr="00B06C8F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АМЕБА</w:t>
      </w:r>
      <w:r w:rsidRPr="00B06C8F">
        <w:rPr>
          <w:rFonts w:ascii="Arial LatArm" w:eastAsia="Times New Roman" w:hAnsi="Arial LatArm" w:cs="Times Armenian"/>
          <w:b/>
          <w:sz w:val="24"/>
          <w:szCs w:val="24"/>
          <w:lang w:val="af-ZA" w:eastAsia="ru-RU"/>
        </w:rPr>
        <w:t>-</w:t>
      </w:r>
      <w:r w:rsidRPr="00B06C8F">
        <w:rPr>
          <w:rFonts w:ascii="Sylfaen" w:eastAsia="Times New Roman" w:hAnsi="Sylfaen" w:cs="Sylfaen"/>
          <w:b/>
          <w:sz w:val="24"/>
          <w:szCs w:val="24"/>
          <w:lang w:val="hy-AM" w:eastAsia="ru-RU"/>
        </w:rPr>
        <w:t>ГСКДФ</w:t>
      </w:r>
      <w:r w:rsidRPr="00B06C8F">
        <w:rPr>
          <w:rFonts w:ascii="Arial LatArm" w:eastAsia="Times New Roman" w:hAnsi="Arial LatArm" w:cs="Times New Roman"/>
          <w:b/>
          <w:sz w:val="24"/>
          <w:szCs w:val="24"/>
          <w:lang w:val="af-ZA" w:eastAsia="ru-RU"/>
        </w:rPr>
        <w:t>-24/01:</w:t>
      </w:r>
      <w:r w:rsidRPr="00B06C8F">
        <w:rPr>
          <w:rFonts w:ascii="Calibri" w:eastAsia="Times New Roman" w:hAnsi="Calibri" w:cs="Times New Roman"/>
          <w:b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ПРИОБРЕТЕНИЕ ЛЕКАРСТВ И ГАРАНТИИ</w:t>
      </w:r>
      <w:r w:rsidRPr="00B06C8F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В НАСТОЯЩЕЕ ВРЕМЯ</w:t>
      </w:r>
      <w:r w:rsidRPr="00B06C8F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ЗАПЕЧАТАННЫЙ</w:t>
      </w:r>
      <w:r w:rsidRPr="00B06C8F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 КОНТРАКТАХ</w:t>
      </w:r>
    </w:p>
    <w:p w:rsidR="00B06C8F" w:rsidRPr="00B06C8F" w:rsidRDefault="00B06C8F" w:rsidP="00B06C8F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ab/>
      </w:r>
    </w:p>
    <w:p w:rsidR="00B06C8F" w:rsidRPr="00B06C8F" w:rsidRDefault="00B06C8F" w:rsidP="00B06C8F">
      <w:pPr>
        <w:spacing w:after="0" w:line="240" w:lineRule="auto"/>
        <w:ind w:firstLine="720"/>
        <w:jc w:val="center"/>
        <w:rPr>
          <w:rFonts w:ascii="Arial LatArm" w:eastAsia="Times New Roman" w:hAnsi="Arial LatArm" w:cs="Times New Roman"/>
          <w:i/>
          <w:sz w:val="24"/>
          <w:szCs w:val="24"/>
          <w:lang w:val="af-ZA" w:eastAsia="ru-RU"/>
        </w:rPr>
      </w:pPr>
      <w:r w:rsidRPr="00B06C8F">
        <w:rPr>
          <w:rFonts w:ascii="GHEA Grapalat" w:eastAsia="Times New Roman" w:hAnsi="GHEA Grapalat" w:cs="Sylfaen"/>
          <w:sz w:val="24"/>
          <w:szCs w:val="24"/>
          <w:lang w:val="en-US" w:eastAsia="ru-RU"/>
        </w:rPr>
        <w:t>РЕЙТИНГОВАЯ АНКЕТА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ДИЗАЙН:</w:t>
      </w:r>
      <w:r w:rsidRPr="00B06C8F">
        <w:rPr>
          <w:rFonts w:ascii="GHEA Grapalat" w:eastAsia="Times New Roman" w:hAnsi="GHEA Grapalat" w:cs="Times Armenian"/>
          <w:i/>
          <w:sz w:val="24"/>
          <w:szCs w:val="24"/>
          <w:lang w:val="af-ZA" w:eastAsia="ru-RU"/>
        </w:rPr>
        <w:t xml:space="preserve"> </w:t>
      </w:r>
      <w:r w:rsidRPr="00B06C8F">
        <w:rPr>
          <w:rFonts w:ascii="Sylfaen" w:eastAsia="Times New Roman" w:hAnsi="Sylfaen" w:cs="Sylfaen"/>
          <w:sz w:val="28"/>
          <w:szCs w:val="28"/>
          <w:lang w:val="af-ZA" w:eastAsia="ru-RU"/>
        </w:rPr>
        <w:t>АМЕБА</w:t>
      </w:r>
      <w:r w:rsidRPr="00B06C8F">
        <w:rPr>
          <w:rFonts w:ascii="Arial LatArm" w:eastAsia="Times New Roman" w:hAnsi="Arial LatArm" w:cs="Times Armenian"/>
          <w:sz w:val="28"/>
          <w:szCs w:val="28"/>
          <w:lang w:val="af-ZA" w:eastAsia="ru-RU"/>
        </w:rPr>
        <w:t>-</w:t>
      </w:r>
      <w:r w:rsidRPr="00B06C8F">
        <w:rPr>
          <w:rFonts w:ascii="Sylfaen" w:eastAsia="Times New Roman" w:hAnsi="Sylfaen" w:cs="Sylfaen"/>
          <w:sz w:val="28"/>
          <w:szCs w:val="28"/>
          <w:lang w:val="hy-AM" w:eastAsia="ru-RU"/>
        </w:rPr>
        <w:t>ГСКДФ</w:t>
      </w:r>
      <w:r w:rsidRPr="00B06C8F">
        <w:rPr>
          <w:rFonts w:ascii="Arial LatArm" w:eastAsia="Times New Roman" w:hAnsi="Arial LatArm" w:cs="Times New Roman"/>
          <w:sz w:val="28"/>
          <w:szCs w:val="28"/>
          <w:lang w:val="af-ZA" w:eastAsia="ru-RU"/>
        </w:rPr>
        <w:t>-24/01:</w:t>
      </w:r>
    </w:p>
    <w:p w:rsidR="00B06C8F" w:rsidRPr="00B06C8F" w:rsidRDefault="00B06C8F" w:rsidP="00B06C8F">
      <w:pPr>
        <w:keepNext/>
        <w:spacing w:after="240" w:line="360" w:lineRule="auto"/>
        <w:jc w:val="center"/>
        <w:outlineLvl w:val="2"/>
        <w:rPr>
          <w:rFonts w:ascii="Arial LatArm" w:eastAsia="Times New Roman" w:hAnsi="Arial LatArm" w:cs="Times New Roman"/>
          <w:b/>
          <w:sz w:val="24"/>
          <w:szCs w:val="24"/>
          <w:lang w:val="af-ZA" w:eastAsia="ru-RU"/>
        </w:rPr>
      </w:pPr>
    </w:p>
    <w:p w:rsidR="00B06C8F" w:rsidRPr="00B06C8F" w:rsidRDefault="00B06C8F" w:rsidP="00B06C8F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Клиент: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Араратский регион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"ОСКЕТАПИ БА" ХАК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,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который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располагается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является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Араратский марз, гр. по адресу Акоп Абелян 1, Воскетап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мерзкий</w:t>
      </w:r>
      <w:r w:rsidRPr="00B06C8F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и: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Представляет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является</w:t>
      </w:r>
      <w:r w:rsidRPr="00B06C8F">
        <w:rPr>
          <w:rFonts w:ascii="Sylfaen" w:eastAsia="Times New Roman" w:hAnsi="Sylfaen" w:cs="Sylfaen"/>
          <w:sz w:val="28"/>
          <w:szCs w:val="28"/>
          <w:lang w:val="af-ZA" w:eastAsia="ru-RU"/>
        </w:rPr>
        <w:t>АМЕБА</w:t>
      </w:r>
      <w:r w:rsidRPr="00B06C8F">
        <w:rPr>
          <w:rFonts w:ascii="Arial LatArm" w:eastAsia="Times New Roman" w:hAnsi="Arial LatArm" w:cs="Times Armenian"/>
          <w:sz w:val="28"/>
          <w:szCs w:val="28"/>
          <w:lang w:val="af-ZA" w:eastAsia="ru-RU"/>
        </w:rPr>
        <w:t>-</w:t>
      </w:r>
      <w:r w:rsidRPr="00B06C8F">
        <w:rPr>
          <w:rFonts w:ascii="Sylfaen" w:eastAsia="Times New Roman" w:hAnsi="Sylfaen" w:cs="Sylfaen"/>
          <w:sz w:val="28"/>
          <w:szCs w:val="28"/>
          <w:lang w:val="hy-AM" w:eastAsia="ru-RU"/>
        </w:rPr>
        <w:t>ГСКДФ</w:t>
      </w:r>
      <w:r w:rsidRPr="00B06C8F">
        <w:rPr>
          <w:rFonts w:ascii="Arial LatArm" w:eastAsia="Times New Roman" w:hAnsi="Arial LatArm" w:cs="Times New Roman"/>
          <w:sz w:val="28"/>
          <w:szCs w:val="28"/>
          <w:lang w:val="af-ZA" w:eastAsia="ru-RU"/>
        </w:rPr>
        <w:t>-24/01:</w:t>
      </w:r>
      <w:r w:rsidRPr="00B06C8F">
        <w:rPr>
          <w:rFonts w:ascii="Arial Armenian" w:eastAsia="Times New Roman" w:hAnsi="Arial Armenian" w:cs="Times New Roman"/>
          <w:sz w:val="28"/>
          <w:szCs w:val="28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с кодом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заявил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закупка лекарств и вакцин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процедуры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как результат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запечатанный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контрактов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о</w:t>
      </w:r>
      <w:r w:rsidRPr="00B06C8F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B06C8F">
        <w:rPr>
          <w:rFonts w:ascii="GHEA Grapalat" w:eastAsia="Times New Roman" w:hAnsi="GHEA Grapalat" w:cs="Sylfaen"/>
          <w:sz w:val="24"/>
          <w:szCs w:val="24"/>
          <w:lang w:val="af-ZA" w:eastAsia="ru-RU"/>
        </w:rPr>
        <w:t>информация</w:t>
      </w:r>
    </w:p>
    <w:tbl>
      <w:tblPr>
        <w:tblW w:w="10702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153"/>
        <w:gridCol w:w="30"/>
        <w:gridCol w:w="273"/>
        <w:gridCol w:w="129"/>
        <w:gridCol w:w="452"/>
        <w:gridCol w:w="340"/>
        <w:gridCol w:w="16"/>
        <w:gridCol w:w="163"/>
        <w:gridCol w:w="10"/>
        <w:gridCol w:w="135"/>
        <w:gridCol w:w="18"/>
        <w:gridCol w:w="14"/>
        <w:gridCol w:w="133"/>
        <w:gridCol w:w="415"/>
        <w:gridCol w:w="132"/>
        <w:gridCol w:w="46"/>
        <w:gridCol w:w="709"/>
        <w:gridCol w:w="85"/>
        <w:gridCol w:w="9"/>
        <w:gridCol w:w="37"/>
        <w:gridCol w:w="573"/>
        <w:gridCol w:w="42"/>
        <w:gridCol w:w="551"/>
        <w:gridCol w:w="541"/>
        <w:gridCol w:w="152"/>
        <w:gridCol w:w="47"/>
        <w:gridCol w:w="15"/>
        <w:gridCol w:w="6"/>
        <w:gridCol w:w="39"/>
        <w:gridCol w:w="626"/>
        <w:gridCol w:w="33"/>
        <w:gridCol w:w="76"/>
        <w:gridCol w:w="10"/>
        <w:gridCol w:w="282"/>
        <w:gridCol w:w="27"/>
        <w:gridCol w:w="526"/>
        <w:gridCol w:w="180"/>
        <w:gridCol w:w="155"/>
        <w:gridCol w:w="128"/>
        <w:gridCol w:w="118"/>
        <w:gridCol w:w="58"/>
        <w:gridCol w:w="439"/>
        <w:gridCol w:w="54"/>
        <w:gridCol w:w="607"/>
        <w:gridCol w:w="803"/>
        <w:gridCol w:w="236"/>
      </w:tblGrid>
      <w:tr w:rsidR="00B06C8F" w:rsidRPr="00B06C8F" w:rsidTr="00AD474C">
        <w:trPr>
          <w:gridAfter w:val="2"/>
          <w:wAfter w:w="1039" w:type="dxa"/>
          <w:trHeight w:val="146"/>
        </w:trPr>
        <w:tc>
          <w:tcPr>
            <w:tcW w:w="9663" w:type="dxa"/>
            <w:gridSpan w:val="45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Предмет покупки</w:t>
            </w:r>
          </w:p>
        </w:tc>
      </w:tr>
      <w:tr w:rsidR="00AD474C" w:rsidRPr="00B06C8F" w:rsidTr="00AD474C">
        <w:trPr>
          <w:gridAfter w:val="2"/>
          <w:wAfter w:w="1039" w:type="dxa"/>
          <w:trHeight w:val="110"/>
        </w:trPr>
        <w:tc>
          <w:tcPr>
            <w:tcW w:w="1262" w:type="dxa"/>
            <w:gridSpan w:val="3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Номер детали</w:t>
            </w:r>
          </w:p>
        </w:tc>
        <w:tc>
          <w:tcPr>
            <w:tcW w:w="1383" w:type="dxa"/>
            <w:gridSpan w:val="7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Имя</w:t>
            </w:r>
          </w:p>
        </w:tc>
        <w:tc>
          <w:tcPr>
            <w:tcW w:w="847" w:type="dxa"/>
            <w:gridSpan w:val="6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Единица измерения</w:t>
            </w:r>
          </w:p>
        </w:tc>
        <w:tc>
          <w:tcPr>
            <w:tcW w:w="1459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Считать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Ориентировочная цена</w:t>
            </w:r>
          </w:p>
        </w:tc>
        <w:tc>
          <w:tcPr>
            <w:tcW w:w="1417" w:type="dxa"/>
            <w:gridSpan w:val="9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Краткое описание (техническая спецификация)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В соответствии с договором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краткое описание (техническая спецификация)</w:t>
            </w:r>
          </w:p>
        </w:tc>
      </w:tr>
      <w:tr w:rsidR="00AD474C" w:rsidRPr="00B06C8F" w:rsidTr="00AD474C">
        <w:trPr>
          <w:gridAfter w:val="2"/>
          <w:wAfter w:w="1039" w:type="dxa"/>
          <w:trHeight w:val="175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383" w:type="dxa"/>
            <w:gridSpan w:val="7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47" w:type="dxa"/>
            <w:gridSpan w:val="6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49" w:type="dxa"/>
            <w:gridSpan w:val="4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При наличии средств</w:t>
            </w:r>
            <w:r w:rsidRPr="00B06C8F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610" w:type="dxa"/>
            <w:gridSpan w:val="2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общий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/АМД/</w:t>
            </w:r>
          </w:p>
        </w:tc>
        <w:tc>
          <w:tcPr>
            <w:tcW w:w="1417" w:type="dxa"/>
            <w:gridSpan w:val="9"/>
            <w:vMerge/>
            <w:shd w:val="clear" w:color="auto" w:fill="auto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AD474C" w:rsidRPr="00B06C8F" w:rsidTr="00AD474C">
        <w:trPr>
          <w:gridAfter w:val="2"/>
          <w:wAfter w:w="1039" w:type="dxa"/>
          <w:trHeight w:val="275"/>
        </w:trPr>
        <w:tc>
          <w:tcPr>
            <w:tcW w:w="12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38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При наличии средств</w:t>
            </w: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общий</w:t>
            </w:r>
          </w:p>
        </w:tc>
        <w:tc>
          <w:tcPr>
            <w:tcW w:w="141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Азитромицин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Упаковка: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33300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 мг д/р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 мг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Азитромицин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лекарственный порошок для внутреннего применения аптека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55500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200мг/5мл, 20мл порошок для перорального применения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200мг/5мл, 20мл порошок для перорального применения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Альбендазол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400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Коробочка для таблеток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20000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400мг, д/т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400мг, д/т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Амиодарон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Коробочка для таблеток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23400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 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Амлодипин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Коробочка для таблеток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52500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 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24000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250мг, д/р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250мг,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67500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д/р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125: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лекарственный порошок для внутреннего применения аптека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24800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125мг/5мл, 100мл порошок для перорального применения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lastRenderedPageBreak/>
              <w:t>125мг/5мл, 100мл порошок для перорального применения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лекарственный порошок для внутреннего применения аптека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110 000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250мг/5мл, порошок для перорального применения.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250мг/5мл, порошок для перорального применения.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клавулановая кислота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560: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47900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1000мг+200мг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1000мг+200мг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af-ZA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 xml:space="preserve"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Клавулановая кислота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+125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280: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27040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500мг+125мг, таблетка по 100мл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500мг+125мг, таблетка по 100мл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af-ZA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 xml:space="preserve"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Клавулановая кислота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, 125: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+: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af-ZA" w:eastAsia="ru-RU"/>
              </w:rPr>
              <w:t xml:space="preserve">31.25: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 лекарственного порошка для внутреннего применения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31300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125мг/5мл + 31,25мг/5мл, 100мл порошок для внутреннего применения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125мг/5мл + 31,25мг/5мл, 100мл порошок для внутреннего применения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af-ZA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Амоксициллин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 xml:space="preserve"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Клавулановая кислота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 xml:space="preserve">250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+ 62,5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af-ZA" w:eastAsia="ru-RU"/>
              </w:rPr>
              <w:t>,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af-ZA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лекарственный порошок для внутреннего применения аптека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Calibri" w:eastAsia="Times New Roman" w:hAnsi="Calibri" w:cs="Calibri"/>
                <w:sz w:val="18"/>
                <w:szCs w:val="18"/>
                <w:lang w:val="en-US" w:eastAsia="ru-RU"/>
              </w:rPr>
              <w:t>74200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250 мг/5 мл + 62,5 мг/5 мл, 70 мл порошок для внутреннего применения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250 мг/5 мл + 62,5 мг/5 мл, 70 мл порошок для внутреннего применения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Атенолол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Аторвастатин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43200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 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Аторвастатин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1800 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144000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 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Атенолол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Ацетилсалициловая кислота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75: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51000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75:</w:t>
            </w: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75:</w:t>
            </w: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Ацетилсалициловая кислота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93420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 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Ацетилсалициловая кислота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150: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149700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150 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150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Ацетилцистеин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пудра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20000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Ацетилцистеин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600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67500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600мг,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600мг,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амброксол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(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амброксола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гидрохлорид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),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стекло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бутылка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измерять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ложка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,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сироп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75000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100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млпакет и мерная ложка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сироп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100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млпакет и мерная ложка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сироп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амброксол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(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амброксола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гидрохлорид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)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таблетки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30:00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5250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 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Бисопролол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4500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225000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5 часов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планшет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5 часов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планшет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Дексаметазон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слезы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12000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1: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слезы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1: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слезы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Дексаметазон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25500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4: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инъекция раствора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4: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инъекция раствора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Дигоксин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0,25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0,25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0,25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Диклофенак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32500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100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планшет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100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планшет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Диклофенак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24000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25мг/мл, 3мл раствор для инъекций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25мг/мл, 3мл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Дротавери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2600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 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Дротавери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1650 г.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20мг/мл, 2мл раствор для инъекций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20мг/мл, 2мл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Железосодержащая комбинация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115000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100 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Железосодержащая комбинация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/2: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52500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100мг/2мл, 10мл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100мг/2мл, 10мл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железо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фолиевая кислота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+0,5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86500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50мг+0,5мг, д/р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50мг+0,5мг,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Эналаприл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гидрохлоротиазид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+12,5: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35000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10мг+12,5мг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10мг+12,5мг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эритромицин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Эналаприл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2000 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30000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 мг, таблетка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Эналаприл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15000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 мг, таблетка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 мг, таблетка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Холекальциферол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ММ: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90000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5000 мм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5000 мм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Холекальциферол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-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импорта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120: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192000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Холекальциферол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-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импорта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Холекальциферол</w:t>
            </w:r>
            <w:r w:rsidRPr="00B06C8F">
              <w:rPr>
                <w:rFonts w:ascii="Arial Armenian" w:eastAsia="Times New Roman" w:hAnsi="Arial Armenian" w:cs="Calibri"/>
                <w:sz w:val="24"/>
                <w:szCs w:val="20"/>
                <w:lang w:val="en-US" w:eastAsia="ru-RU"/>
              </w:rPr>
              <w:t>-</w:t>
            </w:r>
            <w:r w:rsidRPr="00B06C8F">
              <w:rPr>
                <w:rFonts w:ascii="Sylfaen" w:eastAsia="Times New Roman" w:hAnsi="Sylfaen" w:cs="Sylfaen"/>
                <w:sz w:val="24"/>
                <w:szCs w:val="20"/>
                <w:lang w:val="en-US" w:eastAsia="ru-RU"/>
              </w:rPr>
              <w:t>импорта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Карбамазепин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Карведилол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12,5: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7000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12,5 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12,5 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Карведилол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волосы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9600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Кларитромицин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41400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Тиосульфат натрия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300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2850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300 мг/мл, раствор для инъекций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300 мг/мл,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нитрофурантоин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2400: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нитрофурантоин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2400: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Нитроглицерин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0,5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2963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0,5 мг, д/об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0,5 мг, д/об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Цефазолин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раствор для инъекций наркотиков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5700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1000 мг, порошок, раствор для инъекций.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1000 мг, порошок, раствор для инъекций.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Цефалексин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аптека внутреннего администрирования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61665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Лекарственная форма для перорального применения 250 мг/5 мл, 100 мл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Лекарственная форма для перорального применения 250 мг/5 мл, 100 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Цефиксим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67500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Зефур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о: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Мне жаль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67500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Зефур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о: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Мне жаль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750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раствор для инъекций наркотиков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48000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750 мг, порошок, раствор для инъекций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750 мг, порошок,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Цефтриаксон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пудра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17000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1000мг, порошок для инъекций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1000мг, порошок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Ципрофлоксацин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22500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250мг,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Ципрофлоксацин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27000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Фамотидин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40:00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 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 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Флуконазол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7500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50мг, д/р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50мг,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Флуконазол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150: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9000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150 мг, д/р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150 мг,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фуросемид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фуросемид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10мг/мл, 2мл раствор для инъекций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10мг/мл, 2мл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Сульфадиазин серебра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изящество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 часов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17500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10мг/г, губка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10мг/г, губка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Тимолол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слезы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23000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5мг/мл, глазные капли 5мл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5мг/мл, глазные капли 5мл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Ибупрофен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решение для внутреннего администрирования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175000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200мг/5мл, 100мл раствор для внутреннего применения.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200мг/5мл, 100мл раствор для внутреннего применения.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Ибупрофен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Ибупрофен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400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капсула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11340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Левотироксин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мкг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 мкг,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 мкг,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лозартан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калий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+25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гидрохлоротиазид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27300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100мг+25мг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100мг+25мг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Лоратадин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таблетка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2900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Л: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в оперу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1150: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Левофлоксацин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87500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Кальций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холекальциферол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2000 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82500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eastAsia="ru-RU"/>
              </w:rPr>
              <w:t>500мг+10мкг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eastAsia="ru-RU"/>
              </w:rPr>
              <w:t>500мг+10мкг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Кетопрофен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150: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28000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150 мг, д/р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150 мг,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Кетопрофен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15000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100мг, д/ч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коплавикс 75мг/100мг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150 000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24"/>
                <w:szCs w:val="20"/>
                <w:lang w:val="en-US" w:eastAsia="ru-RU"/>
              </w:rPr>
              <w:t>75мг/100мг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24"/>
                <w:szCs w:val="20"/>
                <w:lang w:val="en-US" w:eastAsia="ru-RU"/>
              </w:rPr>
              <w:t>75мг/100мг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Сульфат магния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1350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250мг/мл, 5мл раствор для инъекций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250мг/мл, 5мл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Метоклопрамид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решение для внутреннего администрирования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5 мг/мл, раствор для внутреннего применения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5 мг/мл, раствор для внутреннего применения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Метоклопрамид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1800 г.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5мг/мл, 2мл, раствор для инъекций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5мг/мл, 2мл,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Метопролол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25:00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25мг,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25мг,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Метилпреднизолон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16:00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36000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  <w:t>16 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  <w:t>16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Метилпреднизолон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43800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  <w:t>4 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  <w:t>4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Метопролол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11400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Тиосульфат натрия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300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2850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300мг/мл, 5мл раствор для инъекций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300мг/мл, 5мл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Хлорид натрия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9:00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1800 г.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9мг/мл, 5мл раствор для инъекций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9мг/мл, 5мл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Хлорид натрия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Хлорид калия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Хлорид кальция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hy-AM" w:eastAsia="ru-RU"/>
              </w:rPr>
              <w:t xml:space="preserve"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Решение Рингера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>, 8,6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>+0,3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>+: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hy-AM" w:eastAsia="ru-RU"/>
              </w:rPr>
              <w:t xml:space="preserve">0,49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hy-AM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раствор капельный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340: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122400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8,6мг/мл+0,3мг/мл+0,49мг/мл, 250мл, раствор для капельного введения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8,6мг/мл+0,3мг/мл+0,49мг/мл, 250мл, раствор для капельного введения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Внутренний: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Водоочиститель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соли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44000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Медицинский порошок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Медицинский порошок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нолипрел би-форте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1300: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208000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24"/>
                <w:szCs w:val="20"/>
                <w:lang w:val="en-US" w:eastAsia="ru-RU"/>
              </w:rPr>
              <w:t>нолипрел би-форте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24"/>
                <w:szCs w:val="20"/>
                <w:lang w:val="en-US" w:eastAsia="ru-RU"/>
              </w:rPr>
              <w:t>нолипрел би-форте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Нифедипин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20000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10мг,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Парацетамол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500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4500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500мг,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Парацетамол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свечи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100 мг, суппозитории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100 мг, суппозитории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Парацетамол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120: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решение для внутреннего администрирования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80000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120мг/5мл, 100мл раствор внутрь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120мг/5мл, 100мл раствор внутрь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Периндоприл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4: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/,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амлодипин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бесить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25500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4 мг/, безилат амлодипина 5 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4 мг/, безилат амлодипина 5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Периндоприлербумин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8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амлодипин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бесить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упаковка: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35400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8 мг/, амлодипина безилат 10 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8 мг/, амлодипина безилат 10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Периндоприлербумин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пудра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12000</w:t>
            </w:r>
          </w:p>
        </w:tc>
        <w:tc>
          <w:tcPr>
            <w:tcW w:w="1417" w:type="dxa"/>
            <w:gridSpan w:val="9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4мг</w:t>
            </w:r>
          </w:p>
        </w:tc>
        <w:tc>
          <w:tcPr>
            <w:tcW w:w="1276" w:type="dxa"/>
            <w:gridSpan w:val="5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4мг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Периндоприлербумин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8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13250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8мг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Периндоприлербумин 8мг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Периндоприл третбутиламин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(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) 4: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амлодипин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бесить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индапамид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eastAsia="ru-RU"/>
              </w:rPr>
              <w:t xml:space="preserve">1,25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28750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Периндоприл-третбутиламин (эрбумин) 4 мг/амлодипина безилат 10 мг/индапамид 1,25 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Периндоприл-третбутиламин (эрбумин) 4 мг/амлодипина безилат 10 мг/индапамид 1,25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Периндоприл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третбутиламин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(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)8: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амлодипина безилат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индапамид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2,5: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34500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третбутиламин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(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)8: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амлодипина безилат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индапамид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2,5: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третбутиламин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(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)8: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амлодипина безилат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10:00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индапамид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2,5: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Периндоприл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третбутиламин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(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)8: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амлодипина безилат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индапамид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2,5: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28750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третбутиламин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(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)8: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амлодипина безилат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5 часов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индапамид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2,5: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Периндоприл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третбутиламин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(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эрбумин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)8: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амлодипина безилат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5 часов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индапамид</w:t>
            </w:r>
            <w:r w:rsidRPr="00B06C8F">
              <w:rPr>
                <w:rFonts w:ascii="GHEA Grapalat" w:eastAsia="Times New Roman" w:hAnsi="GHEA Grapalat" w:cs="Arial LatArm"/>
                <w:sz w:val="18"/>
                <w:szCs w:val="18"/>
                <w:lang w:val="en-US" w:eastAsia="ru-RU"/>
              </w:rPr>
              <w:t xml:space="preserve">2,5:</w:t>
            </w:r>
            <w:r w:rsidRPr="00B06C8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Пирацетам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1200: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120 000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1200 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1200 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Пирацетамл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-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отравление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свеча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10000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л-инъекция 200мг/мл, 5мл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л-инъекция 200мг/мл, 5мл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Повидон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решение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8500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100мг/мл, раствор 100мл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100мг/мл, раствор 100мл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Преднизолон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 часов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3600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Пропранолол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5500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40мг,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40мг,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Полив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инъекция раствора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13000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2 мл, раствор для инъекций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2 мл,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Сальбутамол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100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мкг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дозировка: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распылительное дыхание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66000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100 мкг/дозировка, спрей для ингаляций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af-ZA" w:eastAsia="ru-RU"/>
              </w:rPr>
              <w:t>100 мкг/дозировка, спрей для ингаляций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Сульфаметоксазол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триметоприм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800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+160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45000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800мг+160мг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800мг+160мг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Сульфаметоксазол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триметоприм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400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+80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5280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400мг+80мг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400мг+80мг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Сульфаметоксазол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+: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триметоприм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240: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мл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20:00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34000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240мг/5мл, 100мл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240мг/5мл, 100мл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Спиронолактон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50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44400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Варфарин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2,5: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12870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2,5 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2,5 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Вернись</w:t>
            </w: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 xml:space="preserve">80: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час: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5100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80мг, д/ч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80мг, д/ч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трипликсам 10мг/2,5мг/10мг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525000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24"/>
                <w:szCs w:val="20"/>
                <w:lang w:val="en-US" w:eastAsia="ru-RU"/>
              </w:rPr>
              <w:t>10мг/2,5мг/10мг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24"/>
                <w:szCs w:val="20"/>
                <w:lang w:val="en-US" w:eastAsia="ru-RU"/>
              </w:rPr>
              <w:t>10мг/2,5мг/10мг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Омепразол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20:00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мг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д:</w:t>
            </w:r>
            <w:r w:rsidRPr="00B06C8F">
              <w:rPr>
                <w:rFonts w:ascii="Arial Armenian" w:eastAsia="Times New Roman" w:hAnsi="Arial Armenian" w:cs="Arial Armenian"/>
                <w:sz w:val="18"/>
                <w:szCs w:val="18"/>
                <w:lang w:val="en-US" w:eastAsia="ru-RU"/>
              </w:rPr>
              <w:t>/</w:t>
            </w:r>
            <w:r w:rsidRPr="00B06C8F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Мистер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12000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20мг, д/р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20мг, д/р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Метамизол натрия 50%, 2мл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50%, 2мл раствор для инъекций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iCs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50%, 2мл раствор для инъекций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бисопролол амлодипин 5мг +5мг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49200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бисопролол амлодипин 5мг +5мг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бисопролол амлодипин 5мг +5мг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бисопролол амлодипин 5мг +10мг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54800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бисопролол амлодипин 5мг +10мг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бисопролол амлодипин 5мг +10мг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каптоприл 25: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1200: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каптоприл 25: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каптоприл 25: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каптоприл 50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7200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каптоприл 50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каптоприл 50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периндоприл бисопролол 5мг/5мл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85200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периндоприл бисопролол 5мг/5мл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периндоприл бисопролол 5мг/5мл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периндоприл бисопролол 5мг/10мл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флакон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67800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периндоприл бисопролол 5мг/10мл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периндоприл бисопролол 5мг/10мл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Диосмин + геспиридин 1000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бутылка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198000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Диосмин + геспиридин 1000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Диосмин + геспиридин 1000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Валсартан + гидрохлоротиазид 80/12,5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450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37800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Валсартан + гидрохлоротиазид 80/12,5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Валсартан + гидрохлоротиазид 80/12,5</w:t>
            </w:r>
          </w:p>
        </w:tc>
      </w:tr>
      <w:tr w:rsidR="00AD474C" w:rsidRPr="00B06C8F" w:rsidTr="00AD474C">
        <w:trPr>
          <w:gridAfter w:val="2"/>
          <w:wAfter w:w="1039" w:type="dxa"/>
          <w:trHeight w:val="138"/>
        </w:trPr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Панкреатин 3500</w:t>
            </w:r>
          </w:p>
        </w:tc>
        <w:tc>
          <w:tcPr>
            <w:tcW w:w="8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планшет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LatArm" w:eastAsia="Times New Roman" w:hAnsi="Arial LatArm" w:cs="Calibri"/>
                <w:sz w:val="18"/>
                <w:szCs w:val="18"/>
                <w:lang w:val="en-US" w:eastAsia="ru-RU"/>
              </w:rPr>
              <w:t>1200: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Calibri"/>
                <w:sz w:val="18"/>
                <w:szCs w:val="18"/>
                <w:lang w:val="en-US" w:eastAsia="ru-RU"/>
              </w:rPr>
              <w:t>42000</w:t>
            </w:r>
          </w:p>
        </w:tc>
        <w:tc>
          <w:tcPr>
            <w:tcW w:w="1417" w:type="dxa"/>
            <w:gridSpan w:val="9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Панкреатин 3500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bottom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B06C8F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Панкреатин 3500</w:t>
            </w:r>
          </w:p>
        </w:tc>
      </w:tr>
      <w:tr w:rsidR="00B06C8F" w:rsidRPr="00B06C8F" w:rsidTr="00AD474C">
        <w:trPr>
          <w:gridAfter w:val="45"/>
          <w:wAfter w:w="9470" w:type="dxa"/>
          <w:trHeight w:val="40"/>
        </w:trPr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169"/>
        </w:trPr>
        <w:tc>
          <w:tcPr>
            <w:tcW w:w="9663" w:type="dxa"/>
            <w:gridSpan w:val="45"/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137"/>
        </w:trPr>
        <w:tc>
          <w:tcPr>
            <w:tcW w:w="43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Обоснование выбора процедуры закупки</w:t>
            </w:r>
          </w:p>
        </w:tc>
        <w:tc>
          <w:tcPr>
            <w:tcW w:w="528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196"/>
        </w:trPr>
        <w:tc>
          <w:tcPr>
            <w:tcW w:w="966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</w:trPr>
        <w:tc>
          <w:tcPr>
            <w:tcW w:w="966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Источник финансирования закупок по функциональной классификации бюджетных расходов</w:t>
            </w: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</w:trPr>
        <w:tc>
          <w:tcPr>
            <w:tcW w:w="15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Раздел:</w:t>
            </w: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Группа:</w:t>
            </w:r>
          </w:p>
        </w:tc>
        <w:tc>
          <w:tcPr>
            <w:tcW w:w="23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Урок:</w:t>
            </w:r>
          </w:p>
        </w:tc>
        <w:tc>
          <w:tcPr>
            <w:tcW w:w="13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Программа:</w:t>
            </w:r>
          </w:p>
        </w:tc>
        <w:tc>
          <w:tcPr>
            <w:tcW w:w="19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Бюджет:</w:t>
            </w:r>
          </w:p>
        </w:tc>
        <w:tc>
          <w:tcPr>
            <w:tcW w:w="14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Дополнительный бюджет</w:t>
            </w: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65"/>
        </w:trPr>
        <w:tc>
          <w:tcPr>
            <w:tcW w:w="15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3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9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sz w:val="10"/>
                <w:szCs w:val="10"/>
                <w:lang w:val="pt-BR" w:eastAsia="ru-RU"/>
              </w:rPr>
              <w:t>ИКС:</w:t>
            </w:r>
          </w:p>
        </w:tc>
        <w:tc>
          <w:tcPr>
            <w:tcW w:w="14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65"/>
        </w:trPr>
        <w:tc>
          <w:tcPr>
            <w:tcW w:w="15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...</w:t>
            </w: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30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4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196"/>
        </w:trPr>
        <w:tc>
          <w:tcPr>
            <w:tcW w:w="9663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155"/>
        </w:trPr>
        <w:tc>
          <w:tcPr>
            <w:tcW w:w="708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Дата отправки или публикации приглашения</w:t>
            </w:r>
          </w:p>
        </w:tc>
        <w:tc>
          <w:tcPr>
            <w:tcW w:w="257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19.01.2024</w:t>
            </w: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164"/>
        </w:trPr>
        <w:tc>
          <w:tcPr>
            <w:tcW w:w="6085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Приглашение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сделанный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дата изменений</w:t>
            </w: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5"/>
            </w:r>
          </w:p>
        </w:tc>
        <w:tc>
          <w:tcPr>
            <w:tcW w:w="10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1:</w:t>
            </w:r>
          </w:p>
        </w:tc>
        <w:tc>
          <w:tcPr>
            <w:tcW w:w="257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В приглашении не было внесено никаких изменений.</w:t>
            </w: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92"/>
        </w:trPr>
        <w:tc>
          <w:tcPr>
            <w:tcW w:w="6085" w:type="dxa"/>
            <w:gridSpan w:val="2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257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47"/>
        </w:trPr>
        <w:tc>
          <w:tcPr>
            <w:tcW w:w="6085" w:type="dxa"/>
            <w:gridSpan w:val="2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Уточнение даты приглашения</w:t>
            </w:r>
          </w:p>
        </w:tc>
        <w:tc>
          <w:tcPr>
            <w:tcW w:w="1004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9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Получение запроса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Разъяснение</w:t>
            </w: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47"/>
        </w:trPr>
        <w:tc>
          <w:tcPr>
            <w:tcW w:w="6085" w:type="dxa"/>
            <w:gridSpan w:val="2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0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1:</w:t>
            </w:r>
          </w:p>
        </w:tc>
        <w:tc>
          <w:tcPr>
            <w:tcW w:w="12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155"/>
        </w:trPr>
        <w:tc>
          <w:tcPr>
            <w:tcW w:w="6085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...</w:t>
            </w:r>
          </w:p>
        </w:tc>
        <w:tc>
          <w:tcPr>
            <w:tcW w:w="12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54"/>
        </w:trPr>
        <w:tc>
          <w:tcPr>
            <w:tcW w:w="9663" w:type="dxa"/>
            <w:gridSpan w:val="45"/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40"/>
        </w:trPr>
        <w:tc>
          <w:tcPr>
            <w:tcW w:w="1262" w:type="dxa"/>
            <w:gridSpan w:val="3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З/Р</w:t>
            </w:r>
          </w:p>
        </w:tc>
        <w:tc>
          <w:tcPr>
            <w:tcW w:w="2276" w:type="dxa"/>
            <w:gridSpan w:val="1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Имена участников</w:t>
            </w:r>
          </w:p>
        </w:tc>
        <w:tc>
          <w:tcPr>
            <w:tcW w:w="5025" w:type="dxa"/>
            <w:gridSpan w:val="25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По желанию каждого участника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представлен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цены</w:t>
            </w:r>
          </w:p>
        </w:tc>
        <w:tc>
          <w:tcPr>
            <w:tcW w:w="1100" w:type="dxa"/>
            <w:gridSpan w:val="3"/>
            <w:tcBorders>
              <w:lef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30"/>
          <w:wAfter w:w="7164" w:type="dxa"/>
          <w:trHeight w:val="213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6" w:type="dxa"/>
            <w:gridSpan w:val="1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30"/>
          <w:wAfter w:w="7164" w:type="dxa"/>
          <w:trHeight w:val="213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6" w:type="dxa"/>
            <w:gridSpan w:val="1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137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276" w:type="dxa"/>
            <w:gridSpan w:val="1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88" w:lineRule="auto"/>
              <w:rPr>
                <w:rFonts w:ascii="Arial LatArm" w:eastAsia="Times New Roman" w:hAnsi="Arial LatArm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себестоимость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s-ES" w:eastAsia="ru-RU"/>
              </w:rPr>
            </w:pPr>
          </w:p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88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НДС:</w:t>
            </w:r>
          </w:p>
        </w:tc>
        <w:tc>
          <w:tcPr>
            <w:tcW w:w="1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Общий</w:t>
            </w:r>
          </w:p>
          <w:p w:rsidR="00B06C8F" w:rsidRPr="00B06C8F" w:rsidRDefault="00B06C8F" w:rsidP="00B06C8F">
            <w:pPr>
              <w:spacing w:after="0" w:line="288" w:lineRule="auto"/>
              <w:rPr>
                <w:rFonts w:ascii="Arial LatArm" w:eastAsia="Times New Roman" w:hAnsi="Arial LatArm" w:cs="Times New Roman"/>
                <w:sz w:val="16"/>
                <w:szCs w:val="16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t>расходы</w:t>
            </w:r>
            <w:r w:rsidRPr="00B06C8F">
              <w:rPr>
                <w:rFonts w:ascii="Arial LatArm" w:eastAsia="Times New Roman" w:hAnsi="Arial LatArm" w:cs="Times New Roman"/>
                <w:b/>
                <w:sz w:val="16"/>
                <w:szCs w:val="14"/>
                <w:lang w:val="es-ES" w:eastAsia="ru-RU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s-ES" w:eastAsia="ru-RU"/>
              </w:rPr>
            </w:pPr>
          </w:p>
          <w:p w:rsidR="00B06C8F" w:rsidRPr="00B06C8F" w:rsidRDefault="00B06C8F" w:rsidP="00B06C8F">
            <w:pPr>
              <w:spacing w:after="0" w:line="288" w:lineRule="auto"/>
              <w:rPr>
                <w:rFonts w:ascii="Arial LatArm" w:eastAsia="Times New Roman" w:hAnsi="Arial LatArm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137"/>
        </w:trPr>
        <w:tc>
          <w:tcPr>
            <w:tcW w:w="12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6" w:type="dxa"/>
            <w:gridSpan w:val="14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средствами</w:t>
            </w:r>
            <w:r w:rsidRPr="00B06C8F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6"/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средствами</w:t>
            </w:r>
            <w:r w:rsidRPr="00B06C8F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средствами</w:t>
            </w:r>
            <w:r w:rsidRPr="00B06C8F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803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</w:p>
        </w:tc>
      </w:tr>
      <w:tr w:rsidR="00AD474C" w:rsidRPr="00B06C8F" w:rsidTr="00AD474C">
        <w:trPr>
          <w:gridAfter w:val="1"/>
          <w:wAfter w:w="236" w:type="dxa"/>
          <w:trHeight w:val="137"/>
        </w:trPr>
        <w:tc>
          <w:tcPr>
            <w:tcW w:w="12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1-я доза</w:t>
            </w:r>
          </w:p>
        </w:tc>
        <w:tc>
          <w:tcPr>
            <w:tcW w:w="22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7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1: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24166,67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24166,67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4833,33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4833,33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29000,00</w:t>
            </w:r>
          </w:p>
        </w:tc>
      </w:tr>
      <w:tr w:rsidR="00AD474C" w:rsidRPr="00B06C8F" w:rsidTr="00AD474C">
        <w:trPr>
          <w:gridAfter w:val="1"/>
          <w:wAfter w:w="236" w:type="dxa"/>
          <w:trHeight w:val="47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2-й</w:t>
            </w:r>
          </w:p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7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1: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30000.00</w:t>
            </w:r>
          </w:p>
        </w:tc>
        <w:tc>
          <w:tcPr>
            <w:tcW w:w="128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30000.00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60000.00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36000,00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36000,00</w:t>
            </w:r>
          </w:p>
        </w:tc>
      </w:tr>
      <w:tr w:rsidR="00AD474C" w:rsidRPr="00B06C8F" w:rsidTr="00AD474C">
        <w:trPr>
          <w:gridAfter w:val="1"/>
          <w:wAfter w:w="236" w:type="dxa"/>
          <w:trHeight w:val="47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16666,67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16666,67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18333.33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18333.33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3666,67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3666,67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41666,67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41666,67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8333,33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8333,33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50000.00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17500.00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17500.00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91666,67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91666,67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18333.33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18333.33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136000,00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136000,00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27200.00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27200.00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163200.00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163200.00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46666,67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46666,67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9333.33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9333.33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56000,00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</w:p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56000,00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266666,67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266666,67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53333.33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53333.33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320000,00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320000,00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1805,56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1805,56</w:t>
            </w:r>
          </w:p>
        </w:tc>
        <w:tc>
          <w:tcPr>
            <w:tcW w:w="1134" w:type="dxa"/>
            <w:gridSpan w:val="9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361,11</w:t>
            </w:r>
          </w:p>
        </w:tc>
        <w:tc>
          <w:tcPr>
            <w:tcW w:w="1134" w:type="dxa"/>
            <w:gridSpan w:val="6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361,11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2166,67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2166,67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33333.33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33333.33</w:t>
            </w:r>
          </w:p>
        </w:tc>
        <w:tc>
          <w:tcPr>
            <w:tcW w:w="1134" w:type="dxa"/>
            <w:gridSpan w:val="9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6666,67</w:t>
            </w:r>
          </w:p>
        </w:tc>
        <w:tc>
          <w:tcPr>
            <w:tcW w:w="1134" w:type="dxa"/>
            <w:gridSpan w:val="6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6666,67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40000.00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115000,00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115000,00</w:t>
            </w:r>
          </w:p>
        </w:tc>
        <w:tc>
          <w:tcPr>
            <w:tcW w:w="1134" w:type="dxa"/>
            <w:gridSpan w:val="9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23000.00</w:t>
            </w:r>
          </w:p>
        </w:tc>
        <w:tc>
          <w:tcPr>
            <w:tcW w:w="1134" w:type="dxa"/>
            <w:gridSpan w:val="6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23000.00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138000,00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138000,00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2361.11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2361.11</w:t>
            </w:r>
          </w:p>
        </w:tc>
        <w:tc>
          <w:tcPr>
            <w:tcW w:w="1134" w:type="dxa"/>
            <w:gridSpan w:val="9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472,22</w:t>
            </w:r>
          </w:p>
        </w:tc>
        <w:tc>
          <w:tcPr>
            <w:tcW w:w="1134" w:type="dxa"/>
            <w:gridSpan w:val="6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472,22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2833,33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2833,33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8000,00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48000,00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48000,00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71428.57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71428.57</w:t>
            </w:r>
          </w:p>
        </w:tc>
        <w:tc>
          <w:tcPr>
            <w:tcW w:w="1134" w:type="dxa"/>
            <w:gridSpan w:val="9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14285,71</w:t>
            </w:r>
          </w:p>
        </w:tc>
        <w:tc>
          <w:tcPr>
            <w:tcW w:w="1134" w:type="dxa"/>
            <w:gridSpan w:val="6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14285,71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85714.29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85714.29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100000,00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100000,00</w:t>
            </w:r>
          </w:p>
        </w:tc>
        <w:tc>
          <w:tcPr>
            <w:tcW w:w="1134" w:type="dxa"/>
            <w:gridSpan w:val="9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  <w:tc>
          <w:tcPr>
            <w:tcW w:w="1134" w:type="dxa"/>
            <w:gridSpan w:val="6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120000.00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3208.33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3208.33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641,67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641,67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3850,00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3850,00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53650.00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53650.00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10730.00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10730.00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64380.00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64380.00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42500.00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42500.00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8500.00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8500.00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51000,00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51000,00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183750.00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183750.00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36750.00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36750.00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220500.00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220500.00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9500.00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9500.00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1900.00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1900.00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11400.00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11400.00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3600,00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21600.00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21600.00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3125,00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3125,00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625,00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625,00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29-я доза</w:t>
            </w:r>
          </w:p>
        </w:tc>
        <w:tc>
          <w:tcPr>
            <w:tcW w:w="2276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30000.00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5100.00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5100.00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30600.00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30600.00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1783,33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1783,33</w:t>
            </w:r>
          </w:p>
        </w:tc>
        <w:tc>
          <w:tcPr>
            <w:tcW w:w="1134" w:type="dxa"/>
            <w:gridSpan w:val="9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356,67</w:t>
            </w:r>
          </w:p>
        </w:tc>
        <w:tc>
          <w:tcPr>
            <w:tcW w:w="1134" w:type="dxa"/>
            <w:gridSpan w:val="6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356,67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2140.00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2140.00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 xml:space="preserve">1250.00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 xml:space="preserve">1250.00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88888.88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88888.88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17777,78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17777,78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106666,67</w:t>
            </w:r>
            <w:bookmarkStart w:id="0" w:name="_GoBack"/>
            <w:bookmarkEnd w:id="0"/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106666,67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34-я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21875.00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21875.00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4375,00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4375,00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26250.00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26250.00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39833.33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39833.33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7966,67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7966,67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47800,00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47800,00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6058.33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6058.33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1211,67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1211,67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7270.00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7270.00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9166,67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9166,67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33333.33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33333.33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6666,67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6666,67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82500.00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82500.00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16500.00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16500.00</w:t>
            </w:r>
          </w:p>
        </w:tc>
        <w:tc>
          <w:tcPr>
            <w:tcW w:w="115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99000,00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99000,00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147300.00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147300.00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29460.00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29460.00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176760.00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176760.00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1854,17: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1854,17: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370,83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370,83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2225.00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2225.00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  <w:t>5416,67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  <w:t>5416,67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1083,33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1083,33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  <w:t>6500,00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20"/>
                <w:szCs w:val="20"/>
                <w:lang w:val="es-ES" w:eastAsia="ru-RU"/>
              </w:rPr>
              <w:t>6500,00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7166,67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7166,67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1433,33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8600.00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8600.00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25595.24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25595.24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5119.05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5119.05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30714.29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30714.29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1250.00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49-я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2468,75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2468,75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493,75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493,75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2962,50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2962,50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900.00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5400.00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5400.00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43750,00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43750,00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8750.00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8750.00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52500.00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52500.00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12500.00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12500.00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2500.00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4450,00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4450,00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890,00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890,00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5340,00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5340,00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18550.00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18550.00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3710,00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3710,00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22260.00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22260.00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2991,67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2991,67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598,33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598,33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3590,00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3590,00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2777,78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2777,78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555,56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555,56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3333,33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3333,33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 xml:space="preserve">8000,00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 xml:space="preserve">8000,00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1600.00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1600.00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9600.00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9600.00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3125,00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3125,00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625,00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625,00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3750,00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1041,67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1041,67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208,33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208,33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1250.00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1250.00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15416,67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15416,67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3083,33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3083,33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18500.00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18500.00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16708.33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16708.33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3341,67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3341,67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20050.00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20050.00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143750.00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143750.00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28750.00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28750.00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172500.00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172500.00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2916,67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2916,67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583,33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583,33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8116,67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8116,67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1623,33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1623,33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9740,00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9740,00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2885.00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2885.00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577,00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577,00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3462,00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3462,00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12053,57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12053,57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2410,71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2410,71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14464,29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14464,29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2083,33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2083,33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416,67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416,67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750,00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750,00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77500.00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77500.00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15500.00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15500.00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93000.00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93000.00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  <w:t>55000,00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  <w:t>55000,00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66000,00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66000,00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20416.67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20416.67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4083,33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4083,33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24500.00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24500.00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10833,33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10833,33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2166,67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2166,67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13000.00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13000.00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118055.56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118055.56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23611,11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23611,11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141666,67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141666,67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1025.00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1025.00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205.00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205.00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1230.00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1230.00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1350,00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1350,00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270: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270: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1620.00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1620.00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755,56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755,56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151,11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151,11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906,67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906,67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27500.00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27500.00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5500,00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5500,00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33000,00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33000,00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35000,00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35000,00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7000,00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42000.00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42000.00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9,166,67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9,166,67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11000,00</w:t>
            </w:r>
          </w:p>
        </w:tc>
      </w:tr>
      <w:tr w:rsidR="00AD474C" w:rsidRPr="00B06C8F" w:rsidTr="00AD474C">
        <w:trPr>
          <w:gridAfter w:val="1"/>
          <w:wAfter w:w="236" w:type="dxa"/>
          <w:trHeight w:val="589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1500,00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1500,00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300.00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1800.00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1800.00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1333,33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1333,33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266,67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266,67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1600.00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1600.00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99166.67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99166.67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19833.33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19833.33</w:t>
            </w:r>
          </w:p>
        </w:tc>
        <w:tc>
          <w:tcPr>
            <w:tcW w:w="1158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119000,00</w:t>
            </w:r>
          </w:p>
        </w:tc>
        <w:tc>
          <w:tcPr>
            <w:tcW w:w="803" w:type="dxa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119000,00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30000.00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30000.00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36000,00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36000,00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176944,44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176944,44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35388,89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35388,89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212333.33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212333.33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26750.00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26750.00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5350,00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5350,00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32100.00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32100.00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3333,33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3333,33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666,67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666,67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5833,33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5833,33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1166,67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1166,67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7000,00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7000,00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54166,67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54166,67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10833,33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10833,33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65000.00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65000.00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20000.00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20000.00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24000.00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24000.00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25000,00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25000,00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9722,22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9722,22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1944,44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1944,44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11666,67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11666,67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10416,67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10416,67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2083,33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2083,33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12500.00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12500.00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22222.22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22222.22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444,44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444,44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26666,67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26666,67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28750.00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28750.00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5750,00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5750,00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34500,00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34500,00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22916,67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22916,67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4583,33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4583,33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27500.00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27500.00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10000,00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10000,00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120000.00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120000.00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Эпизод 101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177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7183,33</w:t>
            </w:r>
          </w:p>
        </w:tc>
        <w:tc>
          <w:tcPr>
            <w:tcW w:w="1286" w:type="dxa"/>
            <w:gridSpan w:val="4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7183,33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1436,67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1436,67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8620.00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8620.00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7083.33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7083.33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1416,67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1416,67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550,00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550,00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110.00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660,00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660,00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2083,33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2083,33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41667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41667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16"/>
                <w:szCs w:val="16"/>
                <w:lang w:val="en-U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106-я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50000.00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50000.00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10000,00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39375,00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39375,00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7875,00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7875,00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47250.00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47250.00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8125.00</w:t>
            </w: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8125.00</w:t>
            </w: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1625.00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1625.00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9750,00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9750,00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109-я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286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26666,67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26666,67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5333,33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5333,33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32000,00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32000,00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35000,00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35000,00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7000,00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7000,00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42000.00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42000.00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10000,00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10000,00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2000.00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2000.00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12000.00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12000.00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3750,00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3750,00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4500,00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4500,00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461666,67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461666,67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92333.33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92333.33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554000.00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554000.00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12083.33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12083.33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2416,67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2416,67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14500.00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14500.00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115-я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3750,00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3750,00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750,00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4500,00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4500,00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116-я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38888,89</w:t>
            </w:r>
          </w:p>
        </w:tc>
        <w:tc>
          <w:tcPr>
            <w:tcW w:w="1348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38888,89</w:t>
            </w:r>
          </w:p>
        </w:tc>
        <w:tc>
          <w:tcPr>
            <w:tcW w:w="1072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7777,78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7777,78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46666,67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46666,67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117-я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41777,78</w:t>
            </w: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41777,78</w:t>
            </w: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8355,56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8355,56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50133.33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50133.33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118-я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937,50</w:t>
            </w: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937,50</w:t>
            </w: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187,50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187,50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1125.00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1125.00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119-я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  <w:t>4333,33</w:t>
            </w: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af-ZA" w:eastAsia="ru-RU"/>
              </w:rPr>
              <w:t>4333,33</w:t>
            </w: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866,67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866,67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5200.00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s-ES" w:eastAsia="ru-RU"/>
              </w:rPr>
              <w:t>5200.00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120-я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56666,67</w:t>
            </w:r>
          </w:p>
        </w:tc>
        <w:tc>
          <w:tcPr>
            <w:tcW w:w="1333" w:type="dxa"/>
            <w:gridSpan w:val="5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56666,67</w:t>
            </w:r>
          </w:p>
        </w:tc>
        <w:tc>
          <w:tcPr>
            <w:tcW w:w="1087" w:type="dxa"/>
            <w:gridSpan w:val="8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11333,33</w:t>
            </w:r>
          </w:p>
        </w:tc>
        <w:tc>
          <w:tcPr>
            <w:tcW w:w="1134" w:type="dxa"/>
            <w:gridSpan w:val="6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11333,33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68000,00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68000,00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121-я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66666,67</w:t>
            </w: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66666,67</w:t>
            </w: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13333.33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13333.33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80000.00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80000.00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122-я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168750.00</w:t>
            </w: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168750.00</w:t>
            </w: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33750,00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33750,00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202500.00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202500.00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123-я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31473.21</w:t>
            </w: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31473.21</w:t>
            </w: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6294,64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6294,64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37767,86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  <w:t>37767,86</w:t>
            </w: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124-я доза</w:t>
            </w: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s-ES" w:eastAsia="ru-RU"/>
              </w:rPr>
            </w:pPr>
          </w:p>
        </w:tc>
      </w:tr>
      <w:tr w:rsidR="00AD474C" w:rsidRPr="00B06C8F" w:rsidTr="00AD474C">
        <w:trPr>
          <w:gridAfter w:val="1"/>
          <w:wAfter w:w="236" w:type="dxa"/>
          <w:trHeight w:val="46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ind w:left="720"/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</w:pPr>
          </w:p>
        </w:tc>
        <w:tc>
          <w:tcPr>
            <w:tcW w:w="2276" w:type="dxa"/>
            <w:gridSpan w:val="14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Arial"/>
                <w:bCs/>
                <w:sz w:val="16"/>
                <w:szCs w:val="16"/>
                <w:lang w:val="en-US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&lt;&lt;: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АЛЬФА: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-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ФЕРМА:</w:t>
            </w: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eastAsia="ru-RU"/>
              </w:rPr>
              <w:t>&gt;&gt;:</w:t>
            </w:r>
            <w:r w:rsidRPr="00B06C8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ЗАО:</w:t>
            </w:r>
          </w:p>
        </w:tc>
        <w:tc>
          <w:tcPr>
            <w:tcW w:w="1413" w:type="dxa"/>
            <w:gridSpan w:val="5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90000</w:t>
            </w:r>
          </w:p>
        </w:tc>
        <w:tc>
          <w:tcPr>
            <w:tcW w:w="133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90000</w:t>
            </w:r>
          </w:p>
        </w:tc>
        <w:tc>
          <w:tcPr>
            <w:tcW w:w="1087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18000</w:t>
            </w:r>
          </w:p>
        </w:tc>
        <w:tc>
          <w:tcPr>
            <w:tcW w:w="115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108000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</w:pPr>
            <w:r w:rsidRPr="00B06C8F">
              <w:rPr>
                <w:rFonts w:ascii="Sylfaen" w:eastAsia="Times New Roman" w:hAnsi="Sylfaen" w:cs="Times New Roman"/>
                <w:sz w:val="20"/>
                <w:szCs w:val="20"/>
                <w:lang w:val="es-ES" w:eastAsia="ru-RU"/>
              </w:rPr>
              <w:t>108000</w:t>
            </w:r>
          </w:p>
        </w:tc>
      </w:tr>
      <w:tr w:rsidR="00AD474C" w:rsidRPr="00B06C8F" w:rsidTr="00AD474C">
        <w:trPr>
          <w:gridAfter w:val="1"/>
          <w:wAfter w:w="236" w:type="dxa"/>
        </w:trPr>
        <w:tc>
          <w:tcPr>
            <w:tcW w:w="6344" w:type="dxa"/>
            <w:gridSpan w:val="3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Данные об отклоненных заявках</w:t>
            </w:r>
          </w:p>
        </w:tc>
        <w:tc>
          <w:tcPr>
            <w:tcW w:w="3319" w:type="dxa"/>
            <w:gridSpan w:val="1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03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</w:trPr>
        <w:tc>
          <w:tcPr>
            <w:tcW w:w="1079" w:type="dxa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Номер детали</w:t>
            </w:r>
          </w:p>
        </w:tc>
        <w:tc>
          <w:tcPr>
            <w:tcW w:w="1377" w:type="dxa"/>
            <w:gridSpan w:val="6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Имя участника</w:t>
            </w:r>
          </w:p>
        </w:tc>
        <w:tc>
          <w:tcPr>
            <w:tcW w:w="720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AD474C" w:rsidRPr="00B06C8F" w:rsidTr="00AD474C">
        <w:tc>
          <w:tcPr>
            <w:tcW w:w="107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Универсальный магазин для изготовления и презентации конвертов</w:t>
            </w:r>
          </w:p>
        </w:tc>
        <w:tc>
          <w:tcPr>
            <w:tcW w:w="15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Наличие документов для отзыва по приглашению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Соответствие техническим характеристикам предлагаемого предмета закупки</w:t>
            </w:r>
          </w:p>
        </w:tc>
        <w:tc>
          <w:tcPr>
            <w:tcW w:w="9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Профессионально-научное соблюдение предусмотренной договором деятельности.</w:t>
            </w:r>
          </w:p>
        </w:tc>
        <w:tc>
          <w:tcPr>
            <w:tcW w:w="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Профессиональная научная деятельность</w:t>
            </w:r>
          </w:p>
        </w:tc>
        <w:tc>
          <w:tcPr>
            <w:tcW w:w="4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Финансовые средства</w:t>
            </w: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Технические меры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Ресурсы Ашха-танка</w:t>
            </w: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Делать ставку</w:t>
            </w:r>
          </w:p>
        </w:tc>
      </w:tr>
      <w:tr w:rsidR="00AD474C" w:rsidRPr="00B06C8F" w:rsidTr="00AD474C">
        <w:tc>
          <w:tcPr>
            <w:tcW w:w="1079" w:type="dxa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1:</w:t>
            </w:r>
          </w:p>
        </w:tc>
        <w:tc>
          <w:tcPr>
            <w:tcW w:w="13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40"/>
        </w:trPr>
        <w:tc>
          <w:tcPr>
            <w:tcW w:w="9663" w:type="dxa"/>
            <w:gridSpan w:val="45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289"/>
        </w:trPr>
        <w:tc>
          <w:tcPr>
            <w:tcW w:w="966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346"/>
        </w:trPr>
        <w:tc>
          <w:tcPr>
            <w:tcW w:w="499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Дата принятия решения выбранного участника</w:t>
            </w:r>
          </w:p>
        </w:tc>
        <w:tc>
          <w:tcPr>
            <w:tcW w:w="46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26.01.2024</w:t>
            </w:r>
          </w:p>
        </w:tc>
      </w:tr>
      <w:tr w:rsidR="00B06C8F" w:rsidRPr="00B06C8F" w:rsidTr="00AD474C">
        <w:trPr>
          <w:gridAfter w:val="2"/>
          <w:wAfter w:w="1039" w:type="dxa"/>
          <w:trHeight w:val="92"/>
        </w:trPr>
        <w:tc>
          <w:tcPr>
            <w:tcW w:w="4993" w:type="dxa"/>
            <w:gridSpan w:val="2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Начало периода бездействия</w:t>
            </w: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Срок бездействия</w:t>
            </w:r>
          </w:p>
        </w:tc>
      </w:tr>
      <w:tr w:rsidR="00B06C8F" w:rsidRPr="00B06C8F" w:rsidTr="00AD474C">
        <w:trPr>
          <w:gridAfter w:val="2"/>
          <w:wAfter w:w="1039" w:type="dxa"/>
          <w:trHeight w:val="92"/>
        </w:trPr>
        <w:tc>
          <w:tcPr>
            <w:tcW w:w="4993" w:type="dxa"/>
            <w:gridSpan w:val="2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344"/>
        </w:trPr>
        <w:tc>
          <w:tcPr>
            <w:tcW w:w="4993" w:type="dxa"/>
            <w:gridSpan w:val="23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Дата уведомления о предложении о заключении договора выбранному участнику:</w:t>
            </w:r>
          </w:p>
        </w:tc>
        <w:tc>
          <w:tcPr>
            <w:tcW w:w="4670" w:type="dxa"/>
            <w:gridSpan w:val="2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12.01.2023</w:t>
            </w:r>
          </w:p>
        </w:tc>
      </w:tr>
      <w:tr w:rsidR="00B06C8F" w:rsidRPr="00B06C8F" w:rsidTr="00AD474C">
        <w:trPr>
          <w:gridAfter w:val="2"/>
          <w:wAfter w:w="1039" w:type="dxa"/>
          <w:trHeight w:val="344"/>
        </w:trPr>
        <w:tc>
          <w:tcPr>
            <w:tcW w:w="4993" w:type="dxa"/>
            <w:gridSpan w:val="2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4670" w:type="dxa"/>
            <w:gridSpan w:val="2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16.01.2023</w:t>
            </w:r>
          </w:p>
        </w:tc>
      </w:tr>
      <w:tr w:rsidR="00B06C8F" w:rsidRPr="00B06C8F" w:rsidTr="00AD474C">
        <w:trPr>
          <w:gridAfter w:val="2"/>
          <w:wAfter w:w="1039" w:type="dxa"/>
          <w:trHeight w:val="344"/>
        </w:trPr>
        <w:tc>
          <w:tcPr>
            <w:tcW w:w="4993" w:type="dxa"/>
            <w:gridSpan w:val="2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4670" w:type="dxa"/>
            <w:gridSpan w:val="2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16.01.2023</w:t>
            </w:r>
          </w:p>
        </w:tc>
      </w:tr>
      <w:tr w:rsidR="00B06C8F" w:rsidRPr="00B06C8F" w:rsidTr="00AD474C">
        <w:trPr>
          <w:gridAfter w:val="2"/>
          <w:wAfter w:w="1039" w:type="dxa"/>
          <w:trHeight w:val="288"/>
        </w:trPr>
        <w:tc>
          <w:tcPr>
            <w:tcW w:w="9663" w:type="dxa"/>
            <w:gridSpan w:val="45"/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</w:trPr>
        <w:tc>
          <w:tcPr>
            <w:tcW w:w="1079" w:type="dxa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3" w:type="dxa"/>
            <w:gridSpan w:val="7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91" w:type="dxa"/>
            <w:gridSpan w:val="37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Контактный номер</w:t>
            </w:r>
          </w:p>
        </w:tc>
      </w:tr>
      <w:tr w:rsidR="00B06C8F" w:rsidRPr="00B06C8F" w:rsidTr="00AD474C">
        <w:trPr>
          <w:gridAfter w:val="2"/>
          <w:wAfter w:w="1039" w:type="dxa"/>
          <w:trHeight w:val="237"/>
        </w:trPr>
        <w:tc>
          <w:tcPr>
            <w:tcW w:w="1664" w:type="dxa"/>
            <w:gridSpan w:val="5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Номер детали</w:t>
            </w:r>
          </w:p>
        </w:tc>
        <w:tc>
          <w:tcPr>
            <w:tcW w:w="1281" w:type="dxa"/>
            <w:gridSpan w:val="9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Выбранный участник</w:t>
            </w:r>
          </w:p>
        </w:tc>
        <w:tc>
          <w:tcPr>
            <w:tcW w:w="1387" w:type="dxa"/>
            <w:gridSpan w:val="5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Контактный номер</w:t>
            </w:r>
          </w:p>
        </w:tc>
        <w:tc>
          <w:tcPr>
            <w:tcW w:w="1212" w:type="dxa"/>
            <w:gridSpan w:val="5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Дата печати</w:t>
            </w:r>
          </w:p>
        </w:tc>
        <w:tc>
          <w:tcPr>
            <w:tcW w:w="1545" w:type="dxa"/>
            <w:gridSpan w:val="10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Срок реализации</w:t>
            </w:r>
          </w:p>
        </w:tc>
        <w:tc>
          <w:tcPr>
            <w:tcW w:w="835" w:type="dxa"/>
            <w:gridSpan w:val="3"/>
            <w:vMerge w:val="restart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Сумма предоплаты</w:t>
            </w:r>
          </w:p>
        </w:tc>
        <w:tc>
          <w:tcPr>
            <w:tcW w:w="1739" w:type="dxa"/>
            <w:gridSpan w:val="8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АМД</w:t>
            </w:r>
          </w:p>
        </w:tc>
      </w:tr>
      <w:tr w:rsidR="00B06C8F" w:rsidRPr="00B06C8F" w:rsidTr="00AD474C">
        <w:trPr>
          <w:gridAfter w:val="2"/>
          <w:wAfter w:w="1039" w:type="dxa"/>
          <w:trHeight w:val="238"/>
        </w:trPr>
        <w:tc>
          <w:tcPr>
            <w:tcW w:w="1664" w:type="dxa"/>
            <w:gridSpan w:val="5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8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4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При наличии средств</w:t>
            </w:r>
          </w:p>
        </w:tc>
      </w:tr>
      <w:tr w:rsidR="00B06C8F" w:rsidRPr="00B06C8F" w:rsidTr="00AD474C">
        <w:trPr>
          <w:gridAfter w:val="2"/>
          <w:wAfter w:w="1039" w:type="dxa"/>
          <w:trHeight w:val="263"/>
        </w:trPr>
        <w:tc>
          <w:tcPr>
            <w:tcW w:w="16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81" w:type="dxa"/>
            <w:gridSpan w:val="9"/>
            <w:vMerge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87" w:type="dxa"/>
            <w:gridSpan w:val="5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12" w:type="dxa"/>
            <w:gridSpan w:val="5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45" w:type="dxa"/>
            <w:gridSpan w:val="10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35" w:type="dxa"/>
            <w:gridSpan w:val="3"/>
            <w:vMerge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2" w:type="dxa"/>
            <w:gridSpan w:val="7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146"/>
        </w:trPr>
        <w:tc>
          <w:tcPr>
            <w:tcW w:w="1664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6"/>
                <w:szCs w:val="16"/>
                <w:lang w:val="es-ES" w:eastAsia="ru-RU"/>
              </w:rPr>
              <w:t>1-7,9-34,36-50,52-77,79-104,106-124</w:t>
            </w:r>
          </w:p>
        </w:tc>
        <w:tc>
          <w:tcPr>
            <w:tcW w:w="12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6"/>
                <w:szCs w:val="16"/>
                <w:lang w:val="es-ES" w:eastAsia="ru-RU"/>
              </w:rPr>
              <w:t>&lt;&lt;:</w:t>
            </w:r>
            <w:r w:rsidRPr="00B06C8F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АЛЬФА-ФАРМ&gt;&gt;ПАО</w:t>
            </w:r>
            <w:r w:rsidRPr="00B06C8F">
              <w:rPr>
                <w:rFonts w:ascii="Arial Armenian" w:eastAsia="Times New Roman" w:hAnsi="Arial Armenian" w:cs="Times New Roman"/>
                <w:sz w:val="16"/>
                <w:szCs w:val="16"/>
                <w:lang w:val="es-ES" w:eastAsia="ru-RU"/>
              </w:rPr>
              <w:t xml:space="preserve"> </w:t>
            </w:r>
          </w:p>
        </w:tc>
        <w:tc>
          <w:tcPr>
            <w:tcW w:w="1387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pt-BR" w:eastAsia="ru-RU"/>
              </w:rPr>
              <w:t>&lt;&lt;:</w:t>
            </w: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af-ZA" w:eastAsia="ru-RU"/>
              </w:rPr>
              <w:t>АМЕБА</w:t>
            </w:r>
            <w:r w:rsidRPr="00B06C8F">
              <w:rPr>
                <w:rFonts w:ascii="GHEA Grapalat" w:eastAsia="Times New Roman" w:hAnsi="GHEA Grapalat" w:cs="Times Armenian"/>
                <w:sz w:val="18"/>
                <w:szCs w:val="18"/>
                <w:lang w:val="af-ZA" w:eastAsia="ru-RU"/>
              </w:rPr>
              <w:t>-</w:t>
            </w:r>
            <w:r w:rsidRPr="00B06C8F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ГСКДФ</w:t>
            </w:r>
            <w:r w:rsidRPr="00B06C8F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-24/01&gt;&gt;</w:t>
            </w:r>
            <w:r w:rsidRPr="00B06C8F">
              <w:rPr>
                <w:rFonts w:ascii="Arial Armenian" w:eastAsia="Times New Roman" w:hAnsi="Arial Armenian" w:cs="Times New Roman"/>
                <w:bCs/>
                <w:iCs/>
                <w:sz w:val="18"/>
                <w:szCs w:val="18"/>
                <w:lang w:val="pt-BR" w:eastAsia="ru-RU"/>
              </w:rPr>
              <w:t xml:space="preserve"> </w:t>
            </w:r>
            <w:r w:rsidRPr="00B06C8F">
              <w:rPr>
                <w:rFonts w:ascii="Arial LatArm" w:eastAsia="Times New Roman" w:hAnsi="Arial LatArm" w:cs="Times New Roman"/>
                <w:bCs/>
                <w:iCs/>
                <w:sz w:val="18"/>
                <w:szCs w:val="18"/>
                <w:lang w:val="pt-BR" w:eastAsia="ru-RU"/>
              </w:rPr>
              <w:t xml:space="preserve"> </w:t>
            </w: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02.02.2024</w:t>
            </w:r>
          </w:p>
        </w:tc>
        <w:tc>
          <w:tcPr>
            <w:tcW w:w="1545" w:type="dxa"/>
            <w:gridSpan w:val="10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>25.12.2024</w:t>
            </w:r>
          </w:p>
        </w:tc>
        <w:tc>
          <w:tcPr>
            <w:tcW w:w="835" w:type="dxa"/>
            <w:gridSpan w:val="3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607" w:type="dxa"/>
            <w:shd w:val="clear" w:color="auto" w:fill="auto"/>
          </w:tcPr>
          <w:p w:rsidR="00B06C8F" w:rsidRPr="00B06C8F" w:rsidRDefault="00B06C8F" w:rsidP="00B06C8F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B06C8F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/>
              </w:rPr>
              <w:t>5518585.24</w:t>
            </w:r>
          </w:p>
        </w:tc>
      </w:tr>
      <w:tr w:rsidR="00B06C8F" w:rsidRPr="00B06C8F" w:rsidTr="00AD474C">
        <w:trPr>
          <w:gridAfter w:val="2"/>
          <w:wAfter w:w="1039" w:type="dxa"/>
          <w:trHeight w:val="150"/>
        </w:trPr>
        <w:tc>
          <w:tcPr>
            <w:tcW w:w="9663" w:type="dxa"/>
            <w:gridSpan w:val="45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Имя и адрес выбранных участников.</w:t>
            </w:r>
          </w:p>
        </w:tc>
      </w:tr>
      <w:tr w:rsidR="00B06C8F" w:rsidRPr="00B06C8F" w:rsidTr="00AD474C">
        <w:trPr>
          <w:gridAfter w:val="2"/>
          <w:wAfter w:w="1039" w:type="dxa"/>
          <w:trHeight w:val="125"/>
        </w:trPr>
        <w:tc>
          <w:tcPr>
            <w:tcW w:w="21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Номер детали</w:t>
            </w:r>
          </w:p>
        </w:tc>
        <w:tc>
          <w:tcPr>
            <w:tcW w:w="142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Выбранный участник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Адрес, тел.</w:t>
            </w:r>
          </w:p>
        </w:tc>
        <w:tc>
          <w:tcPr>
            <w:tcW w:w="2128" w:type="dxa"/>
            <w:gridSpan w:val="11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Электронная почта:</w:t>
            </w:r>
          </w:p>
        </w:tc>
        <w:tc>
          <w:tcPr>
            <w:tcW w:w="19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банковский счет</w:t>
            </w:r>
          </w:p>
        </w:tc>
        <w:tc>
          <w:tcPr>
            <w:tcW w:w="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АВК</w:t>
            </w: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9"/>
            </w: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/ Номер и серия паспорта</w:t>
            </w:r>
          </w:p>
        </w:tc>
      </w:tr>
      <w:tr w:rsidR="00B06C8F" w:rsidRPr="00B06C8F" w:rsidTr="00AD474C">
        <w:trPr>
          <w:gridAfter w:val="2"/>
          <w:wAfter w:w="1039" w:type="dxa"/>
          <w:trHeight w:val="155"/>
        </w:trPr>
        <w:tc>
          <w:tcPr>
            <w:tcW w:w="2116" w:type="dxa"/>
            <w:gridSpan w:val="6"/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B06C8F">
              <w:rPr>
                <w:rFonts w:ascii="Calibri" w:eastAsia="Times New Roman" w:hAnsi="Calibri" w:cs="Times New Roman"/>
                <w:bCs/>
                <w:sz w:val="18"/>
                <w:szCs w:val="18"/>
                <w:lang w:val="es-ES" w:eastAsia="ru-RU"/>
              </w:rPr>
              <w:t>&lt;&lt;:</w:t>
            </w:r>
            <w:r w:rsidRPr="00B06C8F">
              <w:rPr>
                <w:rFonts w:ascii="Sylfaen" w:eastAsia="Times New Roman" w:hAnsi="Sylfaen" w:cs="Times New Roman"/>
                <w:bCs/>
                <w:sz w:val="18"/>
                <w:szCs w:val="18"/>
                <w:lang w:val="hy-AM" w:eastAsia="ru-RU"/>
              </w:rPr>
              <w:t>АЛЬФА-ФАРМ&gt;&gt;ПАО</w:t>
            </w:r>
            <w:r w:rsidRPr="00B06C8F">
              <w:rPr>
                <w:rFonts w:ascii="Arial Armenian" w:eastAsia="Times New Roman" w:hAnsi="Arial Armenian" w:cs="Times New Roman"/>
                <w:sz w:val="18"/>
                <w:szCs w:val="18"/>
                <w:lang w:val="es-ES" w:eastAsia="ru-RU"/>
              </w:rPr>
              <w:t xml:space="preserve"> </w:t>
            </w:r>
          </w:p>
        </w:tc>
        <w:tc>
          <w:tcPr>
            <w:tcW w:w="1413" w:type="dxa"/>
            <w:gridSpan w:val="5"/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Вопрос:</w:t>
            </w:r>
            <w:r w:rsidRPr="00B06C8F">
              <w:rPr>
                <w:rFonts w:ascii="Arial Armenian" w:eastAsia="Times New Roman" w:hAnsi="Arial Armenian" w:cs="Times New Roman"/>
                <w:bCs/>
                <w:sz w:val="18"/>
                <w:szCs w:val="18"/>
                <w:lang w:val="en-US" w:eastAsia="ru-RU"/>
              </w:rPr>
              <w:t>.</w:t>
            </w:r>
            <w:r w:rsidRPr="00B06C8F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>Ереван</w:t>
            </w:r>
            <w:r w:rsidRPr="00B06C8F">
              <w:rPr>
                <w:rFonts w:ascii="Arial Armenian" w:eastAsia="Times New Roman" w:hAnsi="Arial Armenian" w:cs="Times New Roman"/>
                <w:bCs/>
                <w:sz w:val="18"/>
                <w:szCs w:val="18"/>
                <w:lang w:val="en-US" w:eastAsia="ru-RU"/>
              </w:rPr>
              <w:t xml:space="preserve">,</w:t>
            </w:r>
            <w:r w:rsidRPr="00B06C8F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ru-RU"/>
              </w:rPr>
              <w:t>Шираки</w:t>
            </w:r>
            <w:r w:rsidRPr="00B06C8F">
              <w:rPr>
                <w:rFonts w:ascii="Arial Armenian" w:eastAsia="Times New Roman" w:hAnsi="Arial Armenian" w:cs="Times New Roman"/>
                <w:bCs/>
                <w:sz w:val="18"/>
                <w:szCs w:val="18"/>
                <w:lang w:val="en-US" w:eastAsia="ru-RU"/>
              </w:rPr>
              <w:t xml:space="preserve">1/68</w:t>
            </w:r>
          </w:p>
        </w:tc>
        <w:tc>
          <w:tcPr>
            <w:tcW w:w="2128" w:type="dxa"/>
            <w:gridSpan w:val="11"/>
          </w:tcPr>
          <w:p w:rsidR="00B06C8F" w:rsidRPr="00B06C8F" w:rsidRDefault="00B06C8F" w:rsidP="00B06C8F">
            <w:pPr>
              <w:spacing w:after="0" w:line="288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  <w:lang w:val="en-US" w:eastAsia="ru-RU"/>
              </w:rPr>
            </w:pPr>
            <w:hyperlink r:id="rId7" w:history="1">
              <w:r w:rsidRPr="00B06C8F">
                <w:rPr>
                  <w:rFonts w:ascii="Arial Armenian" w:eastAsia="Times New Roman" w:hAnsi="Arial Armenian" w:cs="Times New Roman"/>
                  <w:bCs/>
                  <w:color w:val="0000FF"/>
                  <w:sz w:val="18"/>
                  <w:szCs w:val="18"/>
                  <w:u w:val="single"/>
                  <w:lang w:val="en-US" w:eastAsia="ru-RU"/>
                </w:rPr>
                <w:t>тендер@alfapharm.am:</w:t>
              </w:r>
            </w:hyperlink>
          </w:p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B06C8F">
              <w:rPr>
                <w:rFonts w:ascii="Arial Armenian" w:eastAsia="Times New Roman" w:hAnsi="Arial Armenian" w:cs="Times New Roman"/>
                <w:bCs/>
                <w:sz w:val="18"/>
                <w:szCs w:val="18"/>
                <w:lang w:val="en-US" w:eastAsia="ru-RU"/>
              </w:rPr>
              <w:t>060-700-500</w:t>
            </w:r>
          </w:p>
        </w:tc>
        <w:tc>
          <w:tcPr>
            <w:tcW w:w="19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B06C8F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val="en-US" w:eastAsia="ru-RU"/>
              </w:rPr>
              <w:t>05507136</w:t>
            </w:r>
          </w:p>
        </w:tc>
      </w:tr>
      <w:tr w:rsidR="00B06C8F" w:rsidRPr="00B06C8F" w:rsidTr="00AD4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039" w:type="dxa"/>
          <w:trHeight w:val="394"/>
        </w:trPr>
        <w:tc>
          <w:tcPr>
            <w:tcW w:w="27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Дополнительная информация</w:t>
            </w:r>
          </w:p>
        </w:tc>
        <w:tc>
          <w:tcPr>
            <w:tcW w:w="688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>Объявление о процедуре и приглашение опубликованы на сайте gnumner.am.</w:t>
            </w:r>
          </w:p>
        </w:tc>
      </w:tr>
      <w:tr w:rsidR="00B06C8F" w:rsidRPr="00B06C8F" w:rsidTr="00AD474C">
        <w:trPr>
          <w:gridAfter w:val="2"/>
          <w:wAfter w:w="1039" w:type="dxa"/>
          <w:trHeight w:val="288"/>
        </w:trPr>
        <w:tc>
          <w:tcPr>
            <w:tcW w:w="9663" w:type="dxa"/>
            <w:gridSpan w:val="45"/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Как участники, подавшие заявки на данную часть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заказчику, организовавшему процедуру, письменное подать заявку на участие совместно с отделом, ответственным за приемку результатов данной части заключенного договора, после публикации настоящего объявления ------в течение календарного дня.</w:t>
            </w:r>
          </w:p>
          <w:p w:rsidR="00B06C8F" w:rsidRPr="00B06C8F" w:rsidRDefault="00B06C8F" w:rsidP="00B06C8F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К письменному обращению прилагаются:</w:t>
            </w:r>
          </w:p>
          <w:p w:rsidR="00B06C8F" w:rsidRPr="00B06C8F" w:rsidRDefault="00B06C8F" w:rsidP="00B06C8F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1) оригинал доверенности, выданной физическому лицу. Кроме того, разрешено:</w:t>
            </w:r>
          </w:p>
          <w:p w:rsidR="00B06C8F" w:rsidRPr="00B06C8F" w:rsidRDefault="00B06C8F" w:rsidP="00B06C8F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а. число физических лиц не может превышать двух.</w:t>
            </w:r>
          </w:p>
          <w:p w:rsidR="00B06C8F" w:rsidRPr="00B06C8F" w:rsidRDefault="00B06C8F" w:rsidP="00B06C8F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B06C8F" w:rsidRPr="00B06C8F" w:rsidRDefault="00B06C8F" w:rsidP="00B06C8F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закупках".</w:t>
            </w:r>
          </w:p>
          <w:p w:rsidR="00B06C8F" w:rsidRPr="00B06C8F" w:rsidRDefault="00B06C8F" w:rsidP="00B06C8F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:rsidR="00B06C8F" w:rsidRPr="00B06C8F" w:rsidRDefault="00B06C8F" w:rsidP="00B06C8F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Официальный адрес электронной почты руководителя ответственного отдела заказчика</w:t>
            </w:r>
            <w:r w:rsidRPr="00B06C8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это: vosketapiba@mail.ru</w:t>
            </w:r>
          </w:p>
        </w:tc>
      </w:tr>
      <w:tr w:rsidR="00B06C8F" w:rsidRPr="00B06C8F" w:rsidTr="00AD474C">
        <w:trPr>
          <w:gridAfter w:val="2"/>
          <w:wAfter w:w="1039" w:type="dxa"/>
          <w:trHeight w:val="475"/>
        </w:trPr>
        <w:tc>
          <w:tcPr>
            <w:tcW w:w="278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Информация о публикациях, осуществленных в соответствии с Законом Республики Армения &lt;О закупках&gt; с целью привлечения участников</w:t>
            </w:r>
          </w:p>
        </w:tc>
        <w:tc>
          <w:tcPr>
            <w:tcW w:w="688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В процессе закупок противозаконных действий не выявлено.</w:t>
            </w:r>
          </w:p>
        </w:tc>
      </w:tr>
      <w:tr w:rsidR="00B06C8F" w:rsidRPr="00B06C8F" w:rsidTr="00AD474C">
        <w:trPr>
          <w:gridAfter w:val="2"/>
          <w:wAfter w:w="1039" w:type="dxa"/>
          <w:trHeight w:val="288"/>
        </w:trPr>
        <w:tc>
          <w:tcPr>
            <w:tcW w:w="9663" w:type="dxa"/>
            <w:gridSpan w:val="45"/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427"/>
        </w:trPr>
        <w:tc>
          <w:tcPr>
            <w:tcW w:w="27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операции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быть найденным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случай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их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и: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что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предпринятый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Описание:</w:t>
            </w:r>
            <w:r w:rsidRPr="00B06C8F">
              <w:rPr>
                <w:rFonts w:ascii="Sylfaen" w:eastAsia="Times New Roman" w:hAnsi="Sylfaen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688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Претензий к процессу покупки не поступало.</w:t>
            </w:r>
          </w:p>
        </w:tc>
      </w:tr>
      <w:tr w:rsidR="00B06C8F" w:rsidRPr="00B06C8F" w:rsidTr="00AD474C">
        <w:trPr>
          <w:gridAfter w:val="2"/>
          <w:wAfter w:w="1039" w:type="dxa"/>
          <w:trHeight w:val="288"/>
        </w:trPr>
        <w:tc>
          <w:tcPr>
            <w:tcW w:w="966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427"/>
        </w:trPr>
        <w:tc>
          <w:tcPr>
            <w:tcW w:w="27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представлен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и: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их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держал</w:t>
            </w:r>
            <w:r w:rsidRPr="00B06C8F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6C8F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688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06C8F" w:rsidRPr="00B06C8F" w:rsidTr="00AD474C">
        <w:trPr>
          <w:gridAfter w:val="2"/>
          <w:wAfter w:w="1039" w:type="dxa"/>
          <w:trHeight w:val="288"/>
        </w:trPr>
        <w:tc>
          <w:tcPr>
            <w:tcW w:w="9663" w:type="dxa"/>
            <w:gridSpan w:val="45"/>
            <w:shd w:val="clear" w:color="auto" w:fill="99CCFF"/>
            <w:vAlign w:val="center"/>
          </w:tcPr>
          <w:p w:rsidR="00B06C8F" w:rsidRPr="00B06C8F" w:rsidRDefault="00B06C8F" w:rsidP="00B06C8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B06C8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B06C8F" w:rsidRPr="00B06C8F" w:rsidTr="00AD474C">
        <w:trPr>
          <w:gridAfter w:val="2"/>
          <w:wAfter w:w="1039" w:type="dxa"/>
          <w:trHeight w:val="427"/>
        </w:trPr>
        <w:tc>
          <w:tcPr>
            <w:tcW w:w="27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Имя Фамилия</w:t>
            </w:r>
          </w:p>
        </w:tc>
        <w:tc>
          <w:tcPr>
            <w:tcW w:w="4573" w:type="dxa"/>
            <w:gridSpan w:val="2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Телефон:</w:t>
            </w:r>
          </w:p>
        </w:tc>
        <w:tc>
          <w:tcPr>
            <w:tcW w:w="2292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Электронная почта почтовый адрес</w:t>
            </w:r>
          </w:p>
        </w:tc>
      </w:tr>
      <w:tr w:rsidR="00B06C8F" w:rsidRPr="00B06C8F" w:rsidTr="00AD474C">
        <w:trPr>
          <w:gridAfter w:val="2"/>
          <w:wAfter w:w="1039" w:type="dxa"/>
          <w:trHeight w:val="448"/>
        </w:trPr>
        <w:tc>
          <w:tcPr>
            <w:tcW w:w="2812" w:type="dxa"/>
            <w:gridSpan w:val="13"/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Саак Аракелян</w:t>
            </w:r>
          </w:p>
        </w:tc>
        <w:tc>
          <w:tcPr>
            <w:tcW w:w="4586" w:type="dxa"/>
            <w:gridSpan w:val="2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2265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C8F" w:rsidRPr="00B06C8F" w:rsidRDefault="00B06C8F" w:rsidP="00B06C8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06C8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vosketapiba@mail.ru:</w:t>
            </w:r>
          </w:p>
        </w:tc>
      </w:tr>
    </w:tbl>
    <w:p w:rsidR="00B06C8F" w:rsidRPr="00B06C8F" w:rsidRDefault="00B06C8F" w:rsidP="00B06C8F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</w:p>
    <w:p w:rsidR="00B06C8F" w:rsidRPr="00B06C8F" w:rsidRDefault="00B06C8F" w:rsidP="00B06C8F">
      <w:pPr>
        <w:spacing w:after="240" w:line="360" w:lineRule="auto"/>
        <w:ind w:firstLine="709"/>
        <w:rPr>
          <w:rFonts w:ascii="Sylfaen" w:eastAsia="Times New Roman" w:hAnsi="Sylfaen" w:cs="Sylfaen"/>
          <w:b/>
          <w:i/>
          <w:sz w:val="20"/>
          <w:szCs w:val="20"/>
          <w:lang w:eastAsia="ru-RU"/>
        </w:rPr>
      </w:pPr>
      <w:r w:rsidRPr="00B06C8F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Клиент:</w:t>
      </w:r>
      <w:r w:rsidRPr="00B06C8F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``</w:t>
      </w:r>
      <w:r w:rsidRPr="00B06C8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"ОСКЕТАПИ БА" ХАК</w:t>
      </w:r>
    </w:p>
    <w:p w:rsidR="00461BA8" w:rsidRDefault="00461BA8" w:rsidP="00B06C8F">
      <w:pPr>
        <w:ind w:left="-1134" w:right="-142"/>
      </w:pPr>
    </w:p>
    <w:sectPr w:rsidR="00461BA8" w:rsidSect="00B06C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88A" w:rsidRDefault="00AF188A" w:rsidP="00B06C8F">
      <w:pPr>
        <w:spacing w:after="0" w:line="240" w:lineRule="auto"/>
      </w:pPr>
      <w:r>
        <w:separator/>
      </w:r>
    </w:p>
  </w:endnote>
  <w:endnote w:type="continuationSeparator" w:id="0">
    <w:p w:rsidR="00AF188A" w:rsidRDefault="00AF188A" w:rsidP="00B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88A" w:rsidRDefault="00AF188A" w:rsidP="00B06C8F">
      <w:pPr>
        <w:spacing w:after="0" w:line="240" w:lineRule="auto"/>
      </w:pPr>
      <w:r>
        <w:separator/>
      </w:r>
    </w:p>
  </w:footnote>
  <w:footnote w:type="continuationSeparator" w:id="0">
    <w:p w:rsidR="00AF188A" w:rsidRDefault="00AF188A" w:rsidP="00B06C8F">
      <w:pPr>
        <w:spacing w:after="0" w:line="240" w:lineRule="auto"/>
      </w:pPr>
      <w:r>
        <w:continuationSeparator/>
      </w:r>
    </w:p>
  </w:footnote>
  <w:footnote w:id="1">
    <w:p w:rsidR="00B06C8F" w:rsidRPr="00F714C3" w:rsidRDefault="00B06C8F" w:rsidP="00B06C8F">
      <w:pPr>
        <w:pStyle w:val="af0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Заполняется количество товаров, услуг, работ, приобретаемых по заключаемому договору.</w:t>
      </w:r>
    </w:p>
  </w:footnote>
  <w:footnote w:id="2">
    <w:p w:rsidR="00B06C8F" w:rsidRPr="00F714C3" w:rsidRDefault="00B06C8F" w:rsidP="00B06C8F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Указать товары, услуги, работы, которые необходимо приобрести за имеющиеся в рамках данного договора финансовые средства.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считать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B06C8F" w:rsidRPr="00F714C3" w:rsidRDefault="00B06C8F" w:rsidP="00B06C8F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Если в рамках данного договора предусмотрено меньше средств, укажите сумму, предусмотренную имеющимися средствами, а в графе «Итого» рядом с ней укажите общую сумму.</w:t>
      </w:r>
    </w:p>
  </w:footnote>
  <w:footnote w:id="4">
    <w:p w:rsidR="00B06C8F" w:rsidRPr="00F714C3" w:rsidRDefault="00B06C8F" w:rsidP="00B06C8F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f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В случае финансирования из других источников укажите источник финансирования.</w:t>
      </w:r>
    </w:p>
  </w:footnote>
  <w:footnote w:id="5">
    <w:p w:rsidR="00B06C8F" w:rsidRPr="00F714C3" w:rsidRDefault="00B06C8F" w:rsidP="00B06C8F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B06C8F" w:rsidRPr="00F714C3" w:rsidRDefault="00B06C8F" w:rsidP="00B06C8F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Заполните сумму суммы, предлагаемой в рамках данной процедуры без НДС, а в графе «Итого» рядом с ней укажите общую сумму, предлагаемую без НДС.</w:t>
      </w:r>
    </w:p>
  </w:footnote>
  <w:footnote w:id="7">
    <w:p w:rsidR="00B06C8F" w:rsidRPr="00F714C3" w:rsidRDefault="00B06C8F" w:rsidP="00B06C8F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Заполните сумму суммы, предлагаемой в рамках данной процедуры без НДС, а в графе «Итого» рядом с ней укажите общую сумму, предлагаемую без НДС.</w:t>
      </w:r>
    </w:p>
  </w:footnote>
  <w:footnote w:id="8">
    <w:p w:rsidR="00B06C8F" w:rsidRPr="00F714C3" w:rsidRDefault="00B06C8F" w:rsidP="00B06C8F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Заполните сумму суммы, предлагаемой в рамках данной процедуры без НДС, а в графе «Итого» рядом с ней укажите общую сумму, предлагаемую без НДС.</w:t>
      </w:r>
    </w:p>
  </w:footnote>
  <w:footnote w:id="9">
    <w:p w:rsidR="00B06C8F" w:rsidRPr="00F714C3" w:rsidRDefault="00B06C8F" w:rsidP="00B06C8F">
      <w:pPr>
        <w:pStyle w:val="af0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Не заполняется, если стороной договора является лицо, не имеющее счета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F6512E"/>
    <w:multiLevelType w:val="hybridMultilevel"/>
    <w:tmpl w:val="6734D00C"/>
    <w:lvl w:ilvl="0" w:tplc="EE2EF062">
      <w:start w:val="1"/>
      <w:numFmt w:val="decimal"/>
      <w:lvlText w:val="%1.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3145D4"/>
    <w:multiLevelType w:val="hybridMultilevel"/>
    <w:tmpl w:val="1FDA5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BE008FC"/>
    <w:multiLevelType w:val="hybridMultilevel"/>
    <w:tmpl w:val="A9F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2"/>
  </w:num>
  <w:num w:numId="5">
    <w:abstractNumId w:val="39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2"/>
  </w:num>
  <w:num w:numId="20">
    <w:abstractNumId w:val="3"/>
  </w:num>
  <w:num w:numId="21">
    <w:abstractNumId w:val="27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18"/>
  </w:num>
  <w:num w:numId="32">
    <w:abstractNumId w:val="40"/>
  </w:num>
  <w:num w:numId="33">
    <w:abstractNumId w:val="12"/>
  </w:num>
  <w:num w:numId="34">
    <w:abstractNumId w:val="16"/>
  </w:num>
  <w:num w:numId="35">
    <w:abstractNumId w:val="6"/>
  </w:num>
  <w:num w:numId="36">
    <w:abstractNumId w:val="19"/>
  </w:num>
  <w:num w:numId="37">
    <w:abstractNumId w:val="14"/>
  </w:num>
  <w:num w:numId="38">
    <w:abstractNumId w:val="1"/>
  </w:num>
  <w:num w:numId="39">
    <w:abstractNumId w:val="23"/>
  </w:num>
  <w:num w:numId="40">
    <w:abstractNumId w:val="38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442"/>
    <w:rsid w:val="00461BA8"/>
    <w:rsid w:val="00AD474C"/>
    <w:rsid w:val="00AF188A"/>
    <w:rsid w:val="00B06C8F"/>
    <w:rsid w:val="00D4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2BD6D-82F3-464C-8B2C-776742E0A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06C8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paragraph" w:styleId="2">
    <w:name w:val="heading 2"/>
    <w:basedOn w:val="a"/>
    <w:next w:val="a"/>
    <w:link w:val="20"/>
    <w:qFormat/>
    <w:rsid w:val="00B06C8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06C8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B06C8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B06C8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B06C8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B06C8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8">
    <w:name w:val="heading 8"/>
    <w:basedOn w:val="a"/>
    <w:next w:val="a"/>
    <w:link w:val="80"/>
    <w:qFormat/>
    <w:rsid w:val="00B06C8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B06C8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C8F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20">
    <w:name w:val="Заголовок 2 Знак"/>
    <w:basedOn w:val="a0"/>
    <w:link w:val="2"/>
    <w:rsid w:val="00B06C8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06C8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B06C8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B06C8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B06C8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B06C8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80">
    <w:name w:val="Заголовок 8 Знак"/>
    <w:basedOn w:val="a0"/>
    <w:link w:val="8"/>
    <w:rsid w:val="00B06C8F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B06C8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unhideWhenUsed/>
    <w:rsid w:val="00B06C8F"/>
  </w:style>
  <w:style w:type="paragraph" w:styleId="a3">
    <w:name w:val="Body Text"/>
    <w:basedOn w:val="a"/>
    <w:link w:val="a4"/>
    <w:rsid w:val="00B06C8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B06C8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B06C8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B06C8F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23">
    <w:name w:val="Body Text 2"/>
    <w:basedOn w:val="a"/>
    <w:link w:val="24"/>
    <w:rsid w:val="00B06C8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B06C8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B06C8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B06C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B06C8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06C8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06C8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B06C8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B06C8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B06C8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B06C8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B06C8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B06C8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B06C8F"/>
  </w:style>
  <w:style w:type="paragraph" w:styleId="ac">
    <w:name w:val="footer"/>
    <w:basedOn w:val="a"/>
    <w:link w:val="ad"/>
    <w:rsid w:val="00B06C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B06C8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B06C8F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">
    <w:name w:val="Текст выноски Знак"/>
    <w:basedOn w:val="a0"/>
    <w:link w:val="ae"/>
    <w:semiHidden/>
    <w:rsid w:val="00B06C8F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B06C8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semiHidden/>
    <w:rsid w:val="00B06C8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06C8F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B06C8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B06C8F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B06C8F"/>
    <w:rPr>
      <w:color w:val="0000FF"/>
      <w:u w:val="single"/>
    </w:rPr>
  </w:style>
  <w:style w:type="paragraph" w:styleId="af3">
    <w:name w:val="Block Text"/>
    <w:basedOn w:val="a"/>
    <w:rsid w:val="00B06C8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B06C8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B06C8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B06C8F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4">
    <w:name w:val="Table Grid"/>
    <w:basedOn w:val="a1"/>
    <w:rsid w:val="00B06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B06C8F"/>
    <w:rPr>
      <w:sz w:val="16"/>
      <w:szCs w:val="16"/>
    </w:rPr>
  </w:style>
  <w:style w:type="paragraph" w:styleId="af6">
    <w:name w:val="annotation text"/>
    <w:basedOn w:val="a"/>
    <w:link w:val="af7"/>
    <w:semiHidden/>
    <w:rsid w:val="00B06C8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7">
    <w:name w:val="Текст примечания Знак"/>
    <w:basedOn w:val="a0"/>
    <w:link w:val="af6"/>
    <w:semiHidden/>
    <w:rsid w:val="00B06C8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B06C8F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B06C8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B06C8F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character" w:styleId="afa">
    <w:name w:val="footnote reference"/>
    <w:rsid w:val="00B06C8F"/>
    <w:rPr>
      <w:vertAlign w:val="superscript"/>
    </w:rPr>
  </w:style>
  <w:style w:type="paragraph" w:styleId="afb">
    <w:name w:val="Normal (Web)"/>
    <w:basedOn w:val="a"/>
    <w:rsid w:val="00B0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qFormat/>
    <w:rsid w:val="00B06C8F"/>
    <w:rPr>
      <w:b/>
      <w:bCs/>
    </w:rPr>
  </w:style>
  <w:style w:type="character" w:styleId="afd">
    <w:name w:val="Emphasis"/>
    <w:uiPriority w:val="20"/>
    <w:qFormat/>
    <w:rsid w:val="00B06C8F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fe">
    <w:name w:val="List Paragraph"/>
    <w:basedOn w:val="a"/>
    <w:qFormat/>
    <w:rsid w:val="00B06C8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alfaphar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4277</Words>
  <Characters>24383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4</cp:revision>
  <dcterms:created xsi:type="dcterms:W3CDTF">2024-02-12T08:44:00Z</dcterms:created>
  <dcterms:modified xsi:type="dcterms:W3CDTF">2024-02-12T08:46:00Z</dcterms:modified>
</cp:coreProperties>
</file>