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9424" w14:textId="117B7219" w:rsidR="00823E4D" w:rsidRDefault="00823E4D" w:rsidP="00360674">
      <w:pPr>
        <w:spacing w:after="0"/>
        <w:ind w:left="0" w:firstLine="0"/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</w:pPr>
    </w:p>
    <w:p w14:paraId="7DB947CA" w14:textId="0F2FD596" w:rsidR="00B14786" w:rsidRPr="00014381" w:rsidRDefault="00B14786" w:rsidP="00B14786">
      <w:pPr>
        <w:spacing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4803FF0D" w14:textId="77777777" w:rsidR="00B14786" w:rsidRPr="00014381" w:rsidRDefault="00B14786" w:rsidP="00B14786">
      <w:pPr>
        <w:spacing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bookmarkStart w:id="0" w:name="_Hlk133324141"/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bookmarkEnd w:id="0"/>
    <w:p w14:paraId="5C5C7A80" w14:textId="77777777" w:rsidR="00B14786" w:rsidRPr="00014381" w:rsidRDefault="00B14786" w:rsidP="00B14786">
      <w:pPr>
        <w:spacing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ն</w:t>
      </w:r>
      <w:r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1CC4F251" w14:textId="6051264A" w:rsidR="00B349F9" w:rsidRPr="006653E6" w:rsidRDefault="00B14786" w:rsidP="006653E6">
      <w:pPr>
        <w:spacing w:after="0"/>
        <w:ind w:left="0" w:firstLine="0"/>
        <w:jc w:val="center"/>
        <w:rPr>
          <w:rFonts w:ascii="GHEA Grapalat" w:hAnsi="GHEA Grapalat"/>
          <w:b/>
          <w:szCs w:val="24"/>
          <w:lang w:val="ru-RU"/>
        </w:rPr>
      </w:pPr>
      <w:bookmarkStart w:id="1" w:name="_Hlk133324148"/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bookmarkEnd w:id="1"/>
    <w:p w14:paraId="0BE5849D" w14:textId="05588E2E" w:rsidR="00B349F9" w:rsidRPr="00300F48" w:rsidRDefault="00B14786" w:rsidP="00B14786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hAnsi="GHEA Grapalat" w:cs="Sylfaen"/>
          <w:sz w:val="20"/>
          <w:lang w:val="pt-BR"/>
        </w:rPr>
        <w:t xml:space="preserve">     </w:t>
      </w:r>
      <w:r w:rsidRPr="00B77A53">
        <w:rPr>
          <w:rFonts w:ascii="GHEA Grapalat" w:hAnsi="GHEA Grapalat" w:cs="Sylfaen"/>
          <w:sz w:val="20"/>
          <w:lang w:val="pt-BR"/>
        </w:rPr>
        <w:t>«</w:t>
      </w:r>
      <w:r>
        <w:rPr>
          <w:rFonts w:ascii="GHEA Grapalat" w:hAnsi="GHEA Grapalat" w:cs="Sylfaen"/>
          <w:sz w:val="20"/>
          <w:lang w:val="hy-AM"/>
        </w:rPr>
        <w:t>Տ</w:t>
      </w:r>
      <w:r w:rsidRPr="00B77A53">
        <w:rPr>
          <w:rFonts w:ascii="GHEA Grapalat" w:hAnsi="GHEA Grapalat" w:cs="Sylfaen"/>
          <w:sz w:val="20"/>
          <w:lang w:val="pt-BR"/>
        </w:rPr>
        <w:t>եսալուսանկարահանող էլեկտրոնային համակարգերի կառավարման կենտրոն» ՊՈԱԿ-ը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Կոտայքի մարզ, համայնք Առինջ, Պ.Սևակի 17-րդ փող. 51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ստորև ներկայացնում է իր կարիքների համար </w:t>
      </w:r>
      <w:r w:rsidR="001510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համակարգչային </w:t>
      </w:r>
      <w:r w:rsidR="00026BE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քարտերի </w:t>
      </w:r>
      <w:r w:rsidR="006956D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202E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կազմակերպված 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bookmarkStart w:id="2" w:name="_Hlk127361591"/>
      <w:r w:rsidR="00AE14D2">
        <w:rPr>
          <w:rFonts w:ascii="GHEA Grapalat" w:eastAsia="Times New Roman" w:hAnsi="GHEA Grapalat" w:cs="Sylfaen"/>
          <w:sz w:val="20"/>
          <w:szCs w:val="20"/>
          <w:lang w:val="hy-AM" w:eastAsia="ru-RU"/>
        </w:rPr>
        <w:t>ՏԷՀԿԿ-ԳՀԱՊՁԲ-24</w:t>
      </w:r>
      <w:r w:rsidRPr="009F1C16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bookmarkEnd w:id="2"/>
      <w:r w:rsidR="00026BED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026BED" w:rsidRPr="00026BED">
        <w:rPr>
          <w:rFonts w:ascii="GHEA Grapalat" w:eastAsia="Times New Roman" w:hAnsi="GHEA Grapalat" w:cs="Sylfaen"/>
          <w:sz w:val="20"/>
          <w:szCs w:val="20"/>
          <w:lang w:val="pt-BR" w:eastAsia="ru-RU"/>
        </w:rPr>
        <w:t>3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ծածկագրով գնման ընթացակարգի արդյունքում կնքված պայմանագր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մասին տեղեկատվությունը` </w:t>
      </w:r>
    </w:p>
    <w:p w14:paraId="7059A704" w14:textId="5AAF7543" w:rsidR="00B14786" w:rsidRPr="00FB57DE" w:rsidRDefault="00B14786" w:rsidP="006653E6">
      <w:pPr>
        <w:spacing w:after="0"/>
        <w:ind w:left="0" w:firstLine="720"/>
        <w:jc w:val="both"/>
        <w:rPr>
          <w:rFonts w:ascii="GHEA Grapalat" w:hAnsi="GHEA Grapalat" w:cs="Sylfaen"/>
          <w:sz w:val="20"/>
          <w:lang w:val="pt-BR"/>
        </w:rPr>
      </w:pPr>
      <w:bookmarkStart w:id="3" w:name="_Hlk133324163"/>
      <w:r w:rsidRPr="00FB57DE">
        <w:rPr>
          <w:rFonts w:ascii="GHEA Grapalat" w:hAnsi="GHEA Grapalat" w:cs="Sylfaen"/>
          <w:sz w:val="20"/>
          <w:lang w:val="pt-BR"/>
        </w:rPr>
        <w:t>ГНКО “ЦЕНТР УПРАВЛЕНИЯ ЭЛЕКТРОННЫМИ СИСТЕМАМИ ВИДЕОНАБЛЮДЕНИЯ”,</w:t>
      </w:r>
      <w:bookmarkEnd w:id="3"/>
      <w:r w:rsidRPr="00FB57DE">
        <w:rPr>
          <w:rFonts w:ascii="GHEA Grapalat" w:hAnsi="GHEA Grapalat" w:cs="Sylfaen"/>
          <w:sz w:val="20"/>
          <w:lang w:val="pt-BR"/>
        </w:rPr>
        <w:t xml:space="preserve"> который находится по адресу РА, Котайксйая область, сообщест</w:t>
      </w:r>
      <w:r w:rsidR="00F3440D">
        <w:rPr>
          <w:rFonts w:ascii="GHEA Grapalat" w:hAnsi="GHEA Grapalat" w:cs="Sylfaen"/>
          <w:sz w:val="20"/>
          <w:lang w:val="pt-BR"/>
        </w:rPr>
        <w:t>ов Ариндж, 17-ая ул. П.Севака 51</w:t>
      </w:r>
      <w:r w:rsidRPr="00FB57DE">
        <w:rPr>
          <w:rFonts w:ascii="GHEA Grapalat" w:hAnsi="GHEA Grapalat" w:cs="Sylfaen"/>
          <w:sz w:val="20"/>
          <w:lang w:val="pt-BR"/>
        </w:rPr>
        <w:t xml:space="preserve"> ниже представляет информацию о договора заключенном в результате процедуры закупки под кодом </w:t>
      </w:r>
      <w:bookmarkStart w:id="4" w:name="_Hlk127361656"/>
      <w:r w:rsidR="00AE14D2">
        <w:rPr>
          <w:rFonts w:ascii="GHEA Grapalat" w:hAnsi="GHEA Grapalat" w:cs="Sylfaen"/>
          <w:sz w:val="20"/>
          <w:lang w:val="pt-BR"/>
        </w:rPr>
        <w:t>TEHKK-GHAPDzB-24</w:t>
      </w:r>
      <w:r w:rsidRPr="00FB57DE">
        <w:rPr>
          <w:rFonts w:ascii="GHEA Grapalat" w:hAnsi="GHEA Grapalat" w:cs="Sylfaen"/>
          <w:sz w:val="20"/>
          <w:lang w:val="pt-BR"/>
        </w:rPr>
        <w:t>/</w:t>
      </w:r>
      <w:bookmarkEnd w:id="4"/>
      <w:r w:rsidR="00823E4D">
        <w:rPr>
          <w:rFonts w:ascii="GHEA Grapalat" w:hAnsi="GHEA Grapalat" w:cs="Sylfaen"/>
          <w:sz w:val="20"/>
          <w:lang w:val="pt-BR"/>
        </w:rPr>
        <w:t>1</w:t>
      </w:r>
      <w:r w:rsidR="0087539F" w:rsidRPr="0087539F">
        <w:rPr>
          <w:rFonts w:ascii="GHEA Grapalat" w:hAnsi="GHEA Grapalat" w:cs="Sylfaen"/>
          <w:sz w:val="20"/>
          <w:lang w:val="ru-RU"/>
        </w:rPr>
        <w:t>3</w:t>
      </w:r>
      <w:bookmarkStart w:id="5" w:name="_GoBack"/>
      <w:bookmarkEnd w:id="5"/>
      <w:r w:rsidR="001B0F54" w:rsidRPr="00CD3385">
        <w:rPr>
          <w:rFonts w:ascii="GHEA Grapalat" w:hAnsi="GHEA Grapalat" w:cs="Sylfaen"/>
          <w:sz w:val="20"/>
          <w:lang w:val="pt-BR"/>
        </w:rPr>
        <w:t xml:space="preserve"> </w:t>
      </w:r>
      <w:r w:rsidRPr="00FB57DE">
        <w:rPr>
          <w:rFonts w:ascii="GHEA Grapalat" w:hAnsi="GHEA Grapalat" w:cs="Sylfaen"/>
          <w:sz w:val="20"/>
          <w:lang w:val="pt-BR"/>
        </w:rPr>
        <w:t xml:space="preserve">организованной с целью </w:t>
      </w:r>
      <w:r w:rsidRPr="00823E4D">
        <w:rPr>
          <w:rFonts w:ascii="GHEA Grapalat" w:hAnsi="GHEA Grapalat" w:cs="Sylfaen"/>
          <w:sz w:val="20"/>
          <w:szCs w:val="20"/>
          <w:lang w:val="pt-BR"/>
        </w:rPr>
        <w:t xml:space="preserve">приобретения </w:t>
      </w:r>
      <w:r w:rsidR="00823E4D" w:rsidRPr="00823E4D">
        <w:rPr>
          <w:rFonts w:ascii="GHEA Grapalat" w:hAnsi="GHEA Grapalat"/>
          <w:sz w:val="20"/>
          <w:szCs w:val="20"/>
          <w:lang w:val="ru-RU"/>
        </w:rPr>
        <w:t>компьютерные карты</w:t>
      </w:r>
      <w:r w:rsidR="006653E6" w:rsidRPr="00823E4D">
        <w:rPr>
          <w:rFonts w:ascii="GHEA Grapalat" w:hAnsi="GHEA Grapalat" w:cs="Sylfaen"/>
          <w:sz w:val="20"/>
          <w:szCs w:val="20"/>
          <w:lang w:val="hy-AM"/>
        </w:rPr>
        <w:t>։</w:t>
      </w:r>
      <w:r w:rsidRPr="00FB57DE">
        <w:rPr>
          <w:rFonts w:ascii="GHEA Grapalat" w:hAnsi="GHEA Grapalat" w:cs="Sylfaen"/>
          <w:sz w:val="20"/>
          <w:lang w:val="pt-BR"/>
        </w:rPr>
        <w:t xml:space="preserve">                                                         </w:t>
      </w:r>
    </w:p>
    <w:tbl>
      <w:tblPr>
        <w:tblpPr w:leftFromText="180" w:rightFromText="180" w:vertAnchor="text" w:tblpX="-698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67"/>
        <w:gridCol w:w="734"/>
        <w:gridCol w:w="426"/>
        <w:gridCol w:w="283"/>
        <w:gridCol w:w="567"/>
        <w:gridCol w:w="567"/>
        <w:gridCol w:w="93"/>
        <w:gridCol w:w="49"/>
        <w:gridCol w:w="850"/>
        <w:gridCol w:w="851"/>
        <w:gridCol w:w="343"/>
        <w:gridCol w:w="77"/>
        <w:gridCol w:w="1139"/>
        <w:gridCol w:w="851"/>
        <w:gridCol w:w="141"/>
        <w:gridCol w:w="828"/>
        <w:gridCol w:w="443"/>
        <w:gridCol w:w="147"/>
        <w:gridCol w:w="1276"/>
      </w:tblGrid>
      <w:tr w:rsidR="00B14786" w:rsidRPr="00957859" w14:paraId="0929CCE3" w14:textId="77777777" w:rsidTr="00D74317">
        <w:trPr>
          <w:trHeight w:val="146"/>
        </w:trPr>
        <w:tc>
          <w:tcPr>
            <w:tcW w:w="552" w:type="dxa"/>
            <w:shd w:val="clear" w:color="auto" w:fill="auto"/>
            <w:vAlign w:val="center"/>
          </w:tcPr>
          <w:p w14:paraId="3A692722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632" w:type="dxa"/>
            <w:gridSpan w:val="19"/>
            <w:shd w:val="clear" w:color="auto" w:fill="auto"/>
            <w:vAlign w:val="center"/>
          </w:tcPr>
          <w:p w14:paraId="6F0F25BB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332763BB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Предмет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закупки</w:t>
            </w:r>
            <w:proofErr w:type="spellEnd"/>
          </w:p>
        </w:tc>
      </w:tr>
      <w:tr w:rsidR="00B14786" w:rsidRPr="00026BED" w14:paraId="1E8A97FE" w14:textId="77777777" w:rsidTr="00D74317">
        <w:trPr>
          <w:trHeight w:val="11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23A5CCAD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2AA9C2C5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A1C2B4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 w14:paraId="51B743A3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EAAB2A8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7594CD31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единица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90BBDF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  <w:p w14:paraId="13844995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5079E5D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</w:p>
          <w:p w14:paraId="20532955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сметная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551" w:type="dxa"/>
            <w:gridSpan w:val="5"/>
            <w:vMerge w:val="restart"/>
            <w:shd w:val="clear" w:color="auto" w:fill="auto"/>
            <w:vAlign w:val="center"/>
          </w:tcPr>
          <w:p w14:paraId="316569A9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1A9352B0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краткое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описание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техническая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характеристика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2694" w:type="dxa"/>
            <w:gridSpan w:val="4"/>
            <w:vMerge w:val="restart"/>
            <w:shd w:val="clear" w:color="auto" w:fill="auto"/>
            <w:vAlign w:val="center"/>
          </w:tcPr>
          <w:p w14:paraId="20D7D8B2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13A0E555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B14786" w:rsidRPr="00957859" w14:paraId="3678F146" w14:textId="77777777" w:rsidTr="00D74317">
        <w:trPr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14:paraId="45F5A1E5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B50B7FD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2AF5108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AC47DF0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5F205ED1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7E250DD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40451F6D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6D37D3A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  <w:p w14:paraId="6A77F1BC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драмов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РА/</w:t>
            </w:r>
          </w:p>
        </w:tc>
        <w:tc>
          <w:tcPr>
            <w:tcW w:w="2551" w:type="dxa"/>
            <w:gridSpan w:val="5"/>
            <w:vMerge/>
            <w:shd w:val="clear" w:color="auto" w:fill="auto"/>
          </w:tcPr>
          <w:p w14:paraId="1681A712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shd w:val="clear" w:color="auto" w:fill="auto"/>
          </w:tcPr>
          <w:p w14:paraId="06F314FD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D74317" w:rsidRPr="00957859" w14:paraId="485C61B6" w14:textId="77777777" w:rsidTr="00D74317">
        <w:trPr>
          <w:trHeight w:val="1643"/>
        </w:trPr>
        <w:tc>
          <w:tcPr>
            <w:tcW w:w="552" w:type="dxa"/>
            <w:vMerge/>
            <w:shd w:val="clear" w:color="auto" w:fill="auto"/>
            <w:vAlign w:val="center"/>
          </w:tcPr>
          <w:p w14:paraId="58CCC938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3504B6D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A6A6584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EC57FBF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C2B9E5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E627B88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4329D51E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1A908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0A1E562D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551" w:type="dxa"/>
            <w:gridSpan w:val="5"/>
            <w:vMerge/>
            <w:shd w:val="clear" w:color="auto" w:fill="auto"/>
          </w:tcPr>
          <w:p w14:paraId="48DCADA6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shd w:val="clear" w:color="auto" w:fill="auto"/>
          </w:tcPr>
          <w:p w14:paraId="54FEA713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D74317" w:rsidRPr="00B81000" w14:paraId="6AAC38C3" w14:textId="77777777" w:rsidTr="00D74317">
        <w:trPr>
          <w:trHeight w:val="2229"/>
        </w:trPr>
        <w:tc>
          <w:tcPr>
            <w:tcW w:w="552" w:type="dxa"/>
            <w:shd w:val="clear" w:color="auto" w:fill="auto"/>
            <w:vAlign w:val="center"/>
          </w:tcPr>
          <w:p w14:paraId="1B1D6CD8" w14:textId="074AB181" w:rsidR="00BB62F7" w:rsidRPr="00CD3385" w:rsidRDefault="00BB62F7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418ADB" w14:textId="77777777" w:rsidR="00B81000" w:rsidRDefault="00026BED" w:rsidP="00151041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026BED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 xml:space="preserve">համակարգչային </w:t>
            </w:r>
            <w:r w:rsidRPr="00026BED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քարտեր</w:t>
            </w:r>
            <w:r w:rsidRPr="00026BED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 xml:space="preserve"> </w:t>
            </w:r>
          </w:p>
          <w:p w14:paraId="52E55942" w14:textId="44DB39B4" w:rsidR="00BB62F7" w:rsidRPr="00B81000" w:rsidRDefault="00026BED" w:rsidP="00151041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026BED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 xml:space="preserve"> </w:t>
            </w:r>
            <w:r w:rsidR="00151041" w:rsidRPr="00026BED">
              <w:rPr>
                <w:rFonts w:ascii="GHEA Grapalat" w:hAnsi="GHEA Grapalat"/>
                <w:sz w:val="14"/>
                <w:szCs w:val="16"/>
                <w:lang w:val="hy-AM"/>
              </w:rPr>
              <w:t>----------------------</w:t>
            </w:r>
            <w:r w:rsidRPr="00026BED">
              <w:rPr>
                <w:rFonts w:ascii="GHEA Grapalat" w:hAnsi="GHEA Grapalat"/>
                <w:sz w:val="18"/>
                <w:szCs w:val="20"/>
                <w:lang w:val="ru-RU"/>
              </w:rPr>
              <w:t xml:space="preserve"> </w:t>
            </w:r>
            <w:r w:rsidRPr="00026BED">
              <w:rPr>
                <w:rFonts w:ascii="GHEA Grapalat" w:hAnsi="GHEA Grapalat"/>
                <w:sz w:val="18"/>
                <w:szCs w:val="20"/>
                <w:lang w:val="ru-RU"/>
              </w:rPr>
              <w:t>компьютерные карты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006B1F6" w14:textId="203F6DD2" w:rsidR="00BB62F7" w:rsidRPr="00CD3385" w:rsidRDefault="00BB62F7" w:rsidP="004F5333">
            <w:pPr>
              <w:widowControl w:val="0"/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 w:rsidRPr="00CD3385"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Հատ</w:t>
            </w:r>
          </w:p>
          <w:p w14:paraId="439E1B0F" w14:textId="3BC99931" w:rsidR="00BB62F7" w:rsidRPr="00CD3385" w:rsidRDefault="00BB62F7" w:rsidP="004F5333">
            <w:pPr>
              <w:widowControl w:val="0"/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 w:rsidRPr="00CD3385"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0DF60" w14:textId="440A878E" w:rsidR="00BB62F7" w:rsidRPr="00CD3385" w:rsidRDefault="00026BED" w:rsidP="004F5333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</w:rPr>
              <w:t>1</w:t>
            </w:r>
            <w:r w:rsidR="00657949"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61FF2" w14:textId="45F57A0E" w:rsidR="00BB62F7" w:rsidRPr="00CD3385" w:rsidRDefault="00026BED" w:rsidP="004F5333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</w:rPr>
              <w:t>1</w:t>
            </w:r>
            <w:r w:rsidR="00657949"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00457FC" w14:textId="15B44961" w:rsidR="00BB62F7" w:rsidRPr="00151041" w:rsidRDefault="00026BED" w:rsidP="004F5333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279</w:t>
            </w:r>
            <w:r w:rsidR="0015104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4CEB" w14:textId="09484CB0" w:rsidR="00BB62F7" w:rsidRPr="00151041" w:rsidRDefault="00026BED" w:rsidP="00151041">
            <w:pPr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27</w:t>
            </w:r>
            <w:r w:rsidR="0015104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D0F72F8" w14:textId="77777777" w:rsidR="00B81000" w:rsidRDefault="00B81000" w:rsidP="00C513FE">
            <w:pPr>
              <w:ind w:left="0" w:firstLine="0"/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</w:pP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Տեսակը՝ կոմպակտ ֆլեշ (Compact Flash)</w:t>
            </w:r>
            <w:r w:rsidRPr="00B81000">
              <w:rPr>
                <w:rFonts w:cs="Calibri"/>
                <w:color w:val="222222"/>
                <w:spacing w:val="-6"/>
                <w:sz w:val="16"/>
                <w:szCs w:val="16"/>
                <w:lang w:val="hy-AM"/>
              </w:rPr>
              <w:t> 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Sandisk Extreme CF կամ համարժեք Kingston Ultimate: Հիշողության ծավալը՝ 32 ԳԲ։ Չափ</w:t>
            </w:r>
            <w:r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ս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երը՝ 36,4 x 42,8 x 3,3 մմ։</w:t>
            </w:r>
            <w:r w:rsidRPr="00B81000">
              <w:rPr>
                <w:rFonts w:cs="Calibri"/>
                <w:color w:val="222222"/>
                <w:spacing w:val="-6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 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Փաթեթների փոխանցման արագությունը՝ առնվազն 100</w:t>
            </w:r>
            <w:r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 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Մբ/վ</w:t>
            </w:r>
          </w:p>
          <w:p w14:paraId="6B0C3FA5" w14:textId="0A11E667" w:rsidR="00BB62F7" w:rsidRPr="00B81000" w:rsidRDefault="00B81000" w:rsidP="00C513FE">
            <w:pPr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ru-RU"/>
              </w:rPr>
            </w:pPr>
            <w:r w:rsidRPr="00B8100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 </w:t>
            </w:r>
            <w:r w:rsidRPr="00B8100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Тип: компактная вспышка (Compact Flash) Sandisk Extreme CF или эквивалент Kingston Ultimate. объем памяти: 32 ГБ. </w:t>
            </w:r>
            <w:r w:rsidRPr="00B8100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Размеры: 36,4 х 42,8 х 3,3 мм. Скорость передачи пакетов: не менее 100 Мб/с.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838B9BD" w14:textId="3F301B52" w:rsidR="00B81000" w:rsidRDefault="00B81000" w:rsidP="00C513FE">
            <w:pPr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Տեսակը</w:t>
            </w:r>
            <w:proofErr w:type="spellEnd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՝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կոմպակտ</w:t>
            </w:r>
            <w:proofErr w:type="spellEnd"/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ֆլեշ</w:t>
            </w:r>
            <w:proofErr w:type="spellEnd"/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(</w:t>
            </w:r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Compact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Flash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>)</w:t>
            </w:r>
            <w:r w:rsidRPr="00AC5BBB">
              <w:rPr>
                <w:rFonts w:cs="Calibri"/>
                <w:color w:val="222222"/>
                <w:spacing w:val="-6"/>
                <w:sz w:val="16"/>
                <w:szCs w:val="16"/>
              </w:rPr>
              <w:t> 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Sandisk</w:t>
            </w:r>
            <w:proofErr w:type="spellEnd"/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Extreme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CF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Հիշողության</w:t>
            </w:r>
            <w:proofErr w:type="spellEnd"/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ծավալը</w:t>
            </w:r>
            <w:proofErr w:type="spellEnd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՝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32 </w:t>
            </w:r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ԳԲ։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Չափ</w:t>
            </w:r>
            <w:proofErr w:type="spellEnd"/>
            <w:r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ս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երը</w:t>
            </w:r>
            <w:proofErr w:type="spellEnd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՝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36,4 </w:t>
            </w:r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x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42,8 </w:t>
            </w:r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x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3,3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մմ</w:t>
            </w:r>
            <w:proofErr w:type="spellEnd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։</w:t>
            </w:r>
            <w:r w:rsidRPr="00AC5BBB">
              <w:rPr>
                <w:rFonts w:cs="Calibri"/>
                <w:color w:val="222222"/>
                <w:spacing w:val="-6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Փաթեթների</w:t>
            </w:r>
            <w:proofErr w:type="spellEnd"/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փոխանցման</w:t>
            </w:r>
            <w:proofErr w:type="spellEnd"/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արագությունը</w:t>
            </w:r>
            <w:proofErr w:type="spellEnd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՝</w:t>
            </w:r>
            <w:r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1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>2</w:t>
            </w:r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Մբ</w:t>
            </w:r>
            <w:proofErr w:type="spellEnd"/>
            <w:r w:rsidRPr="00B81000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>/</w:t>
            </w:r>
            <w:r w:rsidRPr="00AC5BBB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վ</w:t>
            </w: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25E8AFC7" w14:textId="6FE26553" w:rsidR="00BB62F7" w:rsidRPr="00657949" w:rsidRDefault="00B81000" w:rsidP="00C513FE">
            <w:pPr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ru-RU"/>
              </w:rPr>
            </w:pPr>
            <w:r w:rsidRPr="00B8100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Тип: компактная вспышка (Com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pact Flash) Sandisk Extreme CF </w:t>
            </w:r>
            <w:r w:rsidRPr="00B8100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объем памяти: 32 ГБ. </w:t>
            </w:r>
            <w:r w:rsidRPr="00B8100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Размеры: 36,4 х 42,8 х 3,3 мм. Скорос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ть передачи пакетов: 1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  <w:r w:rsidRPr="00B81000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 Мб/с.</w:t>
            </w:r>
          </w:p>
        </w:tc>
      </w:tr>
      <w:tr w:rsidR="006956DE" w:rsidRPr="00026BED" w14:paraId="76330517" w14:textId="77777777" w:rsidTr="00D74317">
        <w:trPr>
          <w:trHeight w:val="137"/>
        </w:trPr>
        <w:tc>
          <w:tcPr>
            <w:tcW w:w="4096" w:type="dxa"/>
            <w:gridSpan w:val="7"/>
            <w:shd w:val="clear" w:color="auto" w:fill="auto"/>
            <w:vAlign w:val="center"/>
          </w:tcPr>
          <w:p w14:paraId="6C0A7804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68AB0FDC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7088" w:type="dxa"/>
            <w:gridSpan w:val="13"/>
            <w:shd w:val="clear" w:color="auto" w:fill="auto"/>
            <w:vAlign w:val="center"/>
          </w:tcPr>
          <w:p w14:paraId="058C6608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957859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«Գնումների մասին» ՀՀ օրենքի 22-րդ հոդվածի 1-ին կետ,  Пункт 1 статьи 22 Закона РА "О закупках"</w:t>
            </w:r>
          </w:p>
        </w:tc>
      </w:tr>
      <w:tr w:rsidR="006956DE" w:rsidRPr="00026BED" w14:paraId="10B70584" w14:textId="77777777" w:rsidTr="00B81000">
        <w:trPr>
          <w:trHeight w:val="339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1E57287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956DE" w:rsidRPr="00C62119" w14:paraId="69FABFA0" w14:textId="77777777" w:rsidTr="00B81000">
        <w:trPr>
          <w:trHeight w:val="455"/>
        </w:trPr>
        <w:tc>
          <w:tcPr>
            <w:tcW w:w="7498" w:type="dxa"/>
            <w:gridSpan w:val="14"/>
            <w:shd w:val="clear" w:color="auto" w:fill="auto"/>
            <w:vAlign w:val="center"/>
          </w:tcPr>
          <w:p w14:paraId="585B4E9A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41E345E2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Дата направления или опубликования приглашения</w:t>
            </w: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14:paraId="46FCC412" w14:textId="278163AC" w:rsidR="006956DE" w:rsidRPr="00957859" w:rsidRDefault="00026BED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31</w:t>
            </w:r>
            <w:r w:rsidR="006956DE"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</w:t>
            </w:r>
            <w:r w:rsidR="006C135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05</w:t>
            </w:r>
            <w:r w:rsidR="006956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.2024</w:t>
            </w:r>
            <w:r w:rsidR="006956DE"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թ./г.</w:t>
            </w:r>
          </w:p>
        </w:tc>
      </w:tr>
      <w:tr w:rsidR="006956DE" w:rsidRPr="00C62119" w14:paraId="2EB6ADBE" w14:textId="77777777" w:rsidTr="00B81000">
        <w:trPr>
          <w:trHeight w:val="164"/>
        </w:trPr>
        <w:tc>
          <w:tcPr>
            <w:tcW w:w="6359" w:type="dxa"/>
            <w:gridSpan w:val="13"/>
            <w:vMerge w:val="restart"/>
            <w:shd w:val="clear" w:color="auto" w:fill="auto"/>
            <w:vAlign w:val="center"/>
          </w:tcPr>
          <w:p w14:paraId="53965C34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Հրավերում</w:t>
            </w:r>
            <w:r w:rsidRPr="00957859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կատարված</w:t>
            </w:r>
            <w:r w:rsidRPr="00957859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4A5C1321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56A377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14:paraId="1BC9FB34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956DE" w:rsidRPr="00C62119" w14:paraId="0F1CDF4A" w14:textId="77777777" w:rsidTr="00B81000">
        <w:trPr>
          <w:trHeight w:val="92"/>
        </w:trPr>
        <w:tc>
          <w:tcPr>
            <w:tcW w:w="6359" w:type="dxa"/>
            <w:gridSpan w:val="13"/>
            <w:vMerge/>
            <w:shd w:val="clear" w:color="auto" w:fill="auto"/>
            <w:vAlign w:val="center"/>
          </w:tcPr>
          <w:p w14:paraId="3134202D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7C32322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14:paraId="54279F73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956DE" w:rsidRPr="00957859" w14:paraId="2F2E33CD" w14:textId="77777777" w:rsidTr="00B81000">
        <w:trPr>
          <w:trHeight w:val="47"/>
        </w:trPr>
        <w:tc>
          <w:tcPr>
            <w:tcW w:w="6359" w:type="dxa"/>
            <w:gridSpan w:val="13"/>
            <w:vMerge w:val="restart"/>
            <w:shd w:val="clear" w:color="auto" w:fill="auto"/>
            <w:vAlign w:val="center"/>
          </w:tcPr>
          <w:p w14:paraId="61AECB8F" w14:textId="77777777" w:rsidR="006956DE" w:rsidRPr="00121968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12196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ի ամսաթիվը</w:t>
            </w:r>
          </w:p>
          <w:p w14:paraId="09C41733" w14:textId="77777777" w:rsidR="006956DE" w:rsidRPr="00121968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121968">
              <w:rPr>
                <w:rFonts w:ascii="GHEA Grapalat" w:hAnsi="GHEA Grapalat"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2BAC8BC" w14:textId="77777777" w:rsidR="006956DE" w:rsidRPr="00121968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B39989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0F15C9F4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Получения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51F15D6C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3399D286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Разъяснения</w:t>
            </w:r>
            <w:proofErr w:type="spellEnd"/>
          </w:p>
        </w:tc>
      </w:tr>
      <w:tr w:rsidR="006956DE" w:rsidRPr="00957859" w14:paraId="5AE37D07" w14:textId="77777777" w:rsidTr="00B81000">
        <w:trPr>
          <w:trHeight w:val="47"/>
        </w:trPr>
        <w:tc>
          <w:tcPr>
            <w:tcW w:w="6359" w:type="dxa"/>
            <w:gridSpan w:val="13"/>
            <w:vMerge/>
            <w:shd w:val="clear" w:color="auto" w:fill="auto"/>
            <w:vAlign w:val="center"/>
          </w:tcPr>
          <w:p w14:paraId="1A860023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1C00F31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013816C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6758F608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6956DE" w:rsidRPr="00957859" w14:paraId="1293D101" w14:textId="77777777" w:rsidTr="00B81000">
        <w:trPr>
          <w:trHeight w:val="155"/>
        </w:trPr>
        <w:tc>
          <w:tcPr>
            <w:tcW w:w="6359" w:type="dxa"/>
            <w:gridSpan w:val="13"/>
            <w:vMerge/>
            <w:shd w:val="clear" w:color="auto" w:fill="auto"/>
            <w:vAlign w:val="center"/>
          </w:tcPr>
          <w:p w14:paraId="64405380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2D04D2A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2CFACE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449E93AB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6956DE" w:rsidRPr="00957859" w14:paraId="6F141537" w14:textId="77777777" w:rsidTr="00B81000">
        <w:trPr>
          <w:trHeight w:val="54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4BC5CA96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14:paraId="7DF9B14F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6956DE" w:rsidRPr="00026BED" w14:paraId="7246DDDB" w14:textId="77777777" w:rsidTr="00B81000">
        <w:trPr>
          <w:trHeight w:val="605"/>
        </w:trPr>
        <w:tc>
          <w:tcPr>
            <w:tcW w:w="1519" w:type="dxa"/>
            <w:gridSpan w:val="2"/>
            <w:vMerge w:val="restart"/>
            <w:shd w:val="clear" w:color="auto" w:fill="auto"/>
            <w:vAlign w:val="center"/>
          </w:tcPr>
          <w:p w14:paraId="707EC003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Հ/Հ</w:t>
            </w:r>
          </w:p>
          <w:p w14:paraId="4999159F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П/Н</w:t>
            </w:r>
          </w:p>
        </w:tc>
        <w:tc>
          <w:tcPr>
            <w:tcW w:w="2719" w:type="dxa"/>
            <w:gridSpan w:val="7"/>
            <w:vMerge w:val="restart"/>
            <w:shd w:val="clear" w:color="auto" w:fill="auto"/>
            <w:vAlign w:val="center"/>
          </w:tcPr>
          <w:p w14:paraId="10DF4936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10844ED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946" w:type="dxa"/>
            <w:gridSpan w:val="11"/>
            <w:shd w:val="clear" w:color="auto" w:fill="auto"/>
            <w:vAlign w:val="center"/>
          </w:tcPr>
          <w:p w14:paraId="15492DAA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/</w:t>
            </w:r>
          </w:p>
          <w:p w14:paraId="33698603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 xml:space="preserve">Цена, представленная по заявке каждого участника, / 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Драмов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РА</w:t>
            </w:r>
          </w:p>
        </w:tc>
      </w:tr>
      <w:tr w:rsidR="006956DE" w:rsidRPr="00957859" w14:paraId="4EB7C334" w14:textId="77777777" w:rsidTr="00B81000">
        <w:trPr>
          <w:trHeight w:val="365"/>
        </w:trPr>
        <w:tc>
          <w:tcPr>
            <w:tcW w:w="1519" w:type="dxa"/>
            <w:gridSpan w:val="2"/>
            <w:vMerge/>
            <w:shd w:val="clear" w:color="auto" w:fill="auto"/>
            <w:vAlign w:val="center"/>
          </w:tcPr>
          <w:p w14:paraId="23BA005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719" w:type="dxa"/>
            <w:gridSpan w:val="7"/>
            <w:vMerge/>
            <w:shd w:val="clear" w:color="auto" w:fill="auto"/>
            <w:vAlign w:val="center"/>
          </w:tcPr>
          <w:p w14:paraId="31AACA51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0204352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70C3559C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3379" w:type="dxa"/>
            <w:gridSpan w:val="6"/>
            <w:shd w:val="clear" w:color="auto" w:fill="auto"/>
            <w:vAlign w:val="center"/>
          </w:tcPr>
          <w:p w14:paraId="10B8440D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08176AB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НДС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05648BC0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7D5205DC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Всего</w:t>
            </w:r>
            <w:proofErr w:type="spellEnd"/>
          </w:p>
        </w:tc>
      </w:tr>
      <w:tr w:rsidR="006956DE" w:rsidRPr="00957859" w14:paraId="7EAEAB7C" w14:textId="77777777" w:rsidTr="00B81000">
        <w:trPr>
          <w:trHeight w:val="416"/>
        </w:trPr>
        <w:tc>
          <w:tcPr>
            <w:tcW w:w="1519" w:type="dxa"/>
            <w:gridSpan w:val="2"/>
            <w:shd w:val="clear" w:color="auto" w:fill="auto"/>
            <w:vAlign w:val="center"/>
          </w:tcPr>
          <w:p w14:paraId="7AC88C83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</w:p>
          <w:p w14:paraId="7AC369A2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Лот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65" w:type="dxa"/>
            <w:gridSpan w:val="18"/>
            <w:shd w:val="clear" w:color="auto" w:fill="auto"/>
            <w:vAlign w:val="center"/>
          </w:tcPr>
          <w:p w14:paraId="35B8695B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both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</w:p>
        </w:tc>
      </w:tr>
      <w:tr w:rsidR="008A4E37" w:rsidRPr="00957859" w14:paraId="03DC6B3F" w14:textId="77777777" w:rsidTr="00B81000">
        <w:trPr>
          <w:trHeight w:val="1192"/>
        </w:trPr>
        <w:tc>
          <w:tcPr>
            <w:tcW w:w="1519" w:type="dxa"/>
            <w:gridSpan w:val="2"/>
            <w:shd w:val="clear" w:color="auto" w:fill="auto"/>
            <w:vAlign w:val="center"/>
          </w:tcPr>
          <w:p w14:paraId="0DF5B5AD" w14:textId="3437A9BC" w:rsidR="008A4E37" w:rsidRPr="009F1C16" w:rsidRDefault="008A4E37" w:rsidP="004F5333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719" w:type="dxa"/>
            <w:gridSpan w:val="7"/>
            <w:shd w:val="clear" w:color="auto" w:fill="auto"/>
            <w:vAlign w:val="center"/>
          </w:tcPr>
          <w:p w14:paraId="1C6B9A24" w14:textId="77777777" w:rsidR="00C62119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9C6E98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Դավիթ Միքայելյան</w:t>
            </w:r>
            <w:r w:rsidRPr="009C6E98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 Ա/Ձ</w:t>
            </w:r>
          </w:p>
          <w:p w14:paraId="1CD1EECA" w14:textId="670516EA" w:rsidR="008A4E37" w:rsidRPr="00CD3385" w:rsidRDefault="00C62119" w:rsidP="00C62119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9C6E98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>"</w:t>
            </w:r>
            <w:r w:rsidRPr="00E0720D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>Давит Микаелян</w:t>
            </w:r>
            <w:r w:rsidRPr="009C6E98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>"</w:t>
            </w:r>
            <w:r w:rsidRPr="00E0720D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 xml:space="preserve"> И/П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C2887C" w14:textId="3335F56E" w:rsidR="008A4E37" w:rsidRPr="00151041" w:rsidRDefault="00026BED" w:rsidP="004F5333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27</w:t>
            </w:r>
            <w:r w:rsidR="00151041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9</w:t>
            </w:r>
            <w:r w:rsidR="00657949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00</w:t>
            </w:r>
            <w:r w:rsidR="00151041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3379" w:type="dxa"/>
            <w:gridSpan w:val="6"/>
            <w:shd w:val="clear" w:color="auto" w:fill="auto"/>
            <w:vAlign w:val="center"/>
          </w:tcPr>
          <w:p w14:paraId="0DFAD35E" w14:textId="22E7095A" w:rsidR="008A4E37" w:rsidRPr="00121968" w:rsidRDefault="00657949" w:rsidP="004F5333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6A8B7A36" w14:textId="4B68A0BF" w:rsidR="008A4E37" w:rsidRPr="00CA53E8" w:rsidRDefault="00026BED" w:rsidP="004F5333">
            <w:pPr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27</w:t>
            </w:r>
            <w:r w:rsidR="00151041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90</w:t>
            </w:r>
            <w:r w:rsidR="00657949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6956DE" w:rsidRPr="00957859" w14:paraId="70D4E801" w14:textId="77777777" w:rsidTr="00B81000">
        <w:trPr>
          <w:trHeight w:val="288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6B568262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6956DE" w:rsidRPr="00026BED" w14:paraId="5CEA8184" w14:textId="77777777" w:rsidTr="00B81000">
        <w:tc>
          <w:tcPr>
            <w:tcW w:w="11184" w:type="dxa"/>
            <w:gridSpan w:val="20"/>
            <w:shd w:val="clear" w:color="auto" w:fill="auto"/>
            <w:vAlign w:val="center"/>
          </w:tcPr>
          <w:p w14:paraId="32D558B0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3DB8283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6956DE" w:rsidRPr="00026BED" w14:paraId="61A0F453" w14:textId="77777777" w:rsidTr="00D74317">
        <w:tc>
          <w:tcPr>
            <w:tcW w:w="552" w:type="dxa"/>
            <w:vMerge w:val="restart"/>
            <w:shd w:val="clear" w:color="auto" w:fill="auto"/>
            <w:vAlign w:val="center"/>
          </w:tcPr>
          <w:p w14:paraId="2B779B1E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բաժնի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6869289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14:paraId="13B053EF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E90BA35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505" w:type="dxa"/>
            <w:gridSpan w:val="16"/>
            <w:shd w:val="clear" w:color="auto" w:fill="auto"/>
            <w:vAlign w:val="center"/>
          </w:tcPr>
          <w:p w14:paraId="414480E9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Գնահատման արդյունքները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բավարար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կամ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)</w:t>
            </w:r>
          </w:p>
          <w:p w14:paraId="7C1235A5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6956DE" w:rsidRPr="00957859" w14:paraId="0A61B26D" w14:textId="77777777" w:rsidTr="00D74317">
        <w:tc>
          <w:tcPr>
            <w:tcW w:w="552" w:type="dxa"/>
            <w:vMerge/>
            <w:shd w:val="clear" w:color="auto" w:fill="auto"/>
            <w:vAlign w:val="center"/>
          </w:tcPr>
          <w:p w14:paraId="76C9F7E1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14:paraId="3D3769E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510" w:type="dxa"/>
            <w:gridSpan w:val="4"/>
            <w:shd w:val="clear" w:color="auto" w:fill="auto"/>
            <w:vAlign w:val="center"/>
          </w:tcPr>
          <w:p w14:paraId="11E58906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2DC66C12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14:paraId="302CAD8E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3D0AF136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208" w:type="dxa"/>
            <w:gridSpan w:val="4"/>
            <w:shd w:val="clear" w:color="auto" w:fill="auto"/>
            <w:vAlign w:val="center"/>
          </w:tcPr>
          <w:p w14:paraId="67D4692D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AD3C4E7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935BECB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6DE5224C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Ценовое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предложение</w:t>
            </w:r>
            <w:proofErr w:type="spellEnd"/>
          </w:p>
        </w:tc>
      </w:tr>
      <w:tr w:rsidR="006956DE" w:rsidRPr="00957859" w14:paraId="7F4E034F" w14:textId="77777777" w:rsidTr="00D74317">
        <w:trPr>
          <w:trHeight w:val="331"/>
        </w:trPr>
        <w:tc>
          <w:tcPr>
            <w:tcW w:w="552" w:type="dxa"/>
            <w:shd w:val="clear" w:color="auto" w:fill="auto"/>
            <w:vAlign w:val="center"/>
          </w:tcPr>
          <w:p w14:paraId="6106B9F7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A1925AD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gridSpan w:val="4"/>
            <w:shd w:val="clear" w:color="auto" w:fill="auto"/>
            <w:vAlign w:val="center"/>
          </w:tcPr>
          <w:p w14:paraId="11C73BBC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14:paraId="234B65A1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208" w:type="dxa"/>
            <w:gridSpan w:val="4"/>
            <w:shd w:val="clear" w:color="auto" w:fill="auto"/>
            <w:vAlign w:val="center"/>
          </w:tcPr>
          <w:p w14:paraId="1E868C29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2ABBBCFD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6956DE" w:rsidRPr="00026BED" w14:paraId="69D6488F" w14:textId="77777777" w:rsidTr="00B81000">
        <w:trPr>
          <w:trHeight w:val="331"/>
        </w:trPr>
        <w:tc>
          <w:tcPr>
            <w:tcW w:w="2679" w:type="dxa"/>
            <w:gridSpan w:val="4"/>
            <w:shd w:val="clear" w:color="auto" w:fill="auto"/>
            <w:vAlign w:val="center"/>
          </w:tcPr>
          <w:p w14:paraId="6EE1DFE3" w14:textId="77777777" w:rsidR="006956DE" w:rsidRPr="00957859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6A5700C6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Иные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505" w:type="dxa"/>
            <w:gridSpan w:val="16"/>
            <w:shd w:val="clear" w:color="auto" w:fill="auto"/>
            <w:vAlign w:val="center"/>
          </w:tcPr>
          <w:p w14:paraId="26C588C5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Ծանոթություն` Հայտերի մերժման այլ հիմքեր</w:t>
            </w:r>
          </w:p>
          <w:p w14:paraId="031CA312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Примечание: Иные основания для отклонения заявок.</w:t>
            </w:r>
          </w:p>
          <w:p w14:paraId="7CA8912C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6956DE" w:rsidRPr="00026BED" w14:paraId="14CB44D0" w14:textId="77777777" w:rsidTr="00B81000">
        <w:trPr>
          <w:trHeight w:val="289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5CAA855E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6956DE" w:rsidRPr="00C62119" w14:paraId="09951012" w14:textId="77777777" w:rsidTr="00D74317">
        <w:trPr>
          <w:trHeight w:val="346"/>
        </w:trPr>
        <w:tc>
          <w:tcPr>
            <w:tcW w:w="5088" w:type="dxa"/>
            <w:gridSpan w:val="10"/>
            <w:shd w:val="clear" w:color="auto" w:fill="auto"/>
            <w:vAlign w:val="center"/>
          </w:tcPr>
          <w:p w14:paraId="551B94FC" w14:textId="77777777" w:rsidR="006956DE" w:rsidRPr="00957859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որոշման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E2F74F2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096" w:type="dxa"/>
            <w:gridSpan w:val="10"/>
            <w:shd w:val="clear" w:color="auto" w:fill="auto"/>
            <w:vAlign w:val="center"/>
          </w:tcPr>
          <w:p w14:paraId="1DA622E3" w14:textId="726D7E9D" w:rsidR="006956DE" w:rsidRPr="00957859" w:rsidRDefault="00026BED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07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314EC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6956DE" w:rsidRPr="00314EC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6956DE" w:rsidRPr="00026BED" w14:paraId="60AC2219" w14:textId="77777777" w:rsidTr="00D74317">
        <w:trPr>
          <w:trHeight w:val="92"/>
        </w:trPr>
        <w:tc>
          <w:tcPr>
            <w:tcW w:w="5088" w:type="dxa"/>
            <w:gridSpan w:val="10"/>
            <w:vMerge w:val="restart"/>
            <w:shd w:val="clear" w:color="auto" w:fill="auto"/>
            <w:vAlign w:val="center"/>
          </w:tcPr>
          <w:p w14:paraId="36963F75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3D0D38D5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3F4A083D" w14:textId="77777777" w:rsidR="006956DE" w:rsidRPr="00957859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162AE33B" w14:textId="77777777" w:rsidR="006956DE" w:rsidRPr="00957859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065C0476" w14:textId="77777777" w:rsidR="006956DE" w:rsidRPr="00957859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1323D4EC" w14:textId="77777777" w:rsidR="006956DE" w:rsidRPr="00957859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6956DE" w:rsidRPr="00026BED" w14:paraId="0F2B0D41" w14:textId="77777777" w:rsidTr="00D74317">
        <w:trPr>
          <w:trHeight w:val="92"/>
        </w:trPr>
        <w:tc>
          <w:tcPr>
            <w:tcW w:w="5088" w:type="dxa"/>
            <w:gridSpan w:val="10"/>
            <w:vMerge/>
            <w:shd w:val="clear" w:color="auto" w:fill="auto"/>
            <w:vAlign w:val="center"/>
          </w:tcPr>
          <w:p w14:paraId="46A4F40B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41333777" w14:textId="157E7E69" w:rsidR="006956DE" w:rsidRPr="00DD78AF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64E3B887" w14:textId="30C42CA1" w:rsidR="006956DE" w:rsidRPr="00DD78AF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</w:tr>
      <w:tr w:rsidR="006956DE" w:rsidRPr="00C62119" w14:paraId="345A1C1D" w14:textId="77777777" w:rsidTr="00B81000">
        <w:trPr>
          <w:trHeight w:val="344"/>
        </w:trPr>
        <w:tc>
          <w:tcPr>
            <w:tcW w:w="5939" w:type="dxa"/>
            <w:gridSpan w:val="11"/>
            <w:shd w:val="clear" w:color="auto" w:fill="auto"/>
            <w:vAlign w:val="center"/>
          </w:tcPr>
          <w:p w14:paraId="01A833E9" w14:textId="77777777" w:rsidR="006956DE" w:rsidRPr="004F5333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կնքելու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առաջարկի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2CDC1516" w14:textId="77777777" w:rsidR="006956DE" w:rsidRPr="00DD78AF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DD78AF">
              <w:rPr>
                <w:rFonts w:ascii="GHEA Grapalat" w:hAnsi="GHEA Grapalat"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DD78A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5245" w:type="dxa"/>
            <w:gridSpan w:val="9"/>
            <w:shd w:val="clear" w:color="auto" w:fill="auto"/>
            <w:vAlign w:val="center"/>
          </w:tcPr>
          <w:p w14:paraId="1221C39D" w14:textId="6AA30794" w:rsidR="006956DE" w:rsidRPr="00DD78AF" w:rsidRDefault="00026BED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10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6956DE" w:rsidRPr="00C62119" w14:paraId="7EB3AA2A" w14:textId="77777777" w:rsidTr="00D74317">
        <w:trPr>
          <w:trHeight w:val="344"/>
        </w:trPr>
        <w:tc>
          <w:tcPr>
            <w:tcW w:w="5088" w:type="dxa"/>
            <w:gridSpan w:val="10"/>
            <w:shd w:val="clear" w:color="auto" w:fill="auto"/>
            <w:vAlign w:val="center"/>
          </w:tcPr>
          <w:p w14:paraId="7FF55DF5" w14:textId="77777777" w:rsidR="006956DE" w:rsidRPr="006653E6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մոտ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03228B43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96" w:type="dxa"/>
            <w:gridSpan w:val="10"/>
            <w:shd w:val="clear" w:color="auto" w:fill="auto"/>
            <w:vAlign w:val="center"/>
          </w:tcPr>
          <w:p w14:paraId="5F453FF6" w14:textId="397EE8BF" w:rsidR="006956DE" w:rsidRPr="00AE14D2" w:rsidRDefault="00026BED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11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6956DE" w:rsidRPr="00C62119" w14:paraId="0A7735D5" w14:textId="77777777" w:rsidTr="00D74317">
        <w:trPr>
          <w:trHeight w:val="344"/>
        </w:trPr>
        <w:tc>
          <w:tcPr>
            <w:tcW w:w="5088" w:type="dxa"/>
            <w:gridSpan w:val="10"/>
            <w:shd w:val="clear" w:color="auto" w:fill="auto"/>
            <w:vAlign w:val="center"/>
          </w:tcPr>
          <w:p w14:paraId="4D941062" w14:textId="77777777" w:rsidR="006956DE" w:rsidRPr="006653E6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444554A5" w14:textId="77777777" w:rsidR="006956DE" w:rsidRPr="006653E6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Дата</w:t>
            </w:r>
            <w:r w:rsidRPr="006653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подписания</w:t>
            </w:r>
            <w:r w:rsidRPr="006653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договора</w:t>
            </w:r>
            <w:r w:rsidRPr="006653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заказчиком</w:t>
            </w:r>
          </w:p>
        </w:tc>
        <w:tc>
          <w:tcPr>
            <w:tcW w:w="6096" w:type="dxa"/>
            <w:gridSpan w:val="10"/>
            <w:shd w:val="clear" w:color="auto" w:fill="auto"/>
            <w:vAlign w:val="center"/>
          </w:tcPr>
          <w:p w14:paraId="0204BA99" w14:textId="5D48F672" w:rsidR="006956DE" w:rsidRPr="00957859" w:rsidRDefault="00026BED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11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6956DE" w:rsidRPr="00C62119" w14:paraId="617C1B99" w14:textId="77777777" w:rsidTr="00B81000">
        <w:trPr>
          <w:trHeight w:val="288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1A58F357" w14:textId="77777777" w:rsidR="006956DE" w:rsidRPr="00AE14D2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4F5333" w:rsidRPr="00C62119" w14:paraId="37347F02" w14:textId="77777777" w:rsidTr="00D74317">
        <w:trPr>
          <w:trHeight w:val="444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0B43B706" w14:textId="77777777" w:rsidR="004F5333" w:rsidRPr="006653E6" w:rsidRDefault="004F5333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6653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6653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EEABD98" w14:textId="3FD1164E" w:rsidR="004F5333" w:rsidRPr="006653E6" w:rsidRDefault="004F5333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</w:t>
            </w:r>
            <w:r w:rsidRPr="006653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лота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17FDB" w14:textId="77777777" w:rsidR="004F5333" w:rsidRPr="00C62119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6211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4E78415E" w14:textId="78A2E65F" w:rsidR="004F5333" w:rsidRPr="0065794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8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6144" w14:textId="77777777" w:rsidR="004F5333" w:rsidRPr="00FF047C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>ր</w:t>
            </w:r>
          </w:p>
          <w:p w14:paraId="14B32238" w14:textId="76184418" w:rsidR="004F5333" w:rsidRPr="00C6211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</w:t>
            </w:r>
          </w:p>
        </w:tc>
      </w:tr>
      <w:tr w:rsidR="004F5333" w:rsidRPr="004F5333" w14:paraId="1A636E53" w14:textId="77777777" w:rsidTr="00D74317">
        <w:trPr>
          <w:trHeight w:val="360"/>
        </w:trPr>
        <w:tc>
          <w:tcPr>
            <w:tcW w:w="552" w:type="dxa"/>
            <w:vMerge/>
            <w:shd w:val="clear" w:color="auto" w:fill="auto"/>
            <w:vAlign w:val="center"/>
          </w:tcPr>
          <w:p w14:paraId="69C3EC1A" w14:textId="77777777" w:rsidR="004F5333" w:rsidRPr="00C62119" w:rsidRDefault="004F5333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C458900" w14:textId="77777777" w:rsidR="004F5333" w:rsidRPr="00C62119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B72EE" w14:textId="77777777" w:rsidR="004F5333" w:rsidRPr="00C62119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6211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2A57987" w14:textId="49E4CF0E" w:rsidR="004F5333" w:rsidRPr="0065794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договора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D05B0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133F02F" w14:textId="7C10224D" w:rsidR="004F5333" w:rsidRPr="0065794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E101F" w14:textId="77777777" w:rsidR="004F5333" w:rsidRPr="00125206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10920123" w14:textId="31BD4B81" w:rsidR="004F5333" w:rsidRPr="0065794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EB50E" w14:textId="77777777" w:rsidR="004F5333" w:rsidRPr="00125206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4C4248D2" w14:textId="7EB488B0" w:rsidR="004F5333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  <w:p w14:paraId="3A34CA39" w14:textId="77777777" w:rsidR="004F5333" w:rsidRPr="004F5333" w:rsidRDefault="004F5333" w:rsidP="004F5333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9A1B" w14:textId="77777777" w:rsidR="004F5333" w:rsidRPr="00014381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1789BEA5" w14:textId="7E49DE2A" w:rsidR="004F5333" w:rsidRPr="0095785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4F5333" w:rsidRPr="004F5333" w14:paraId="41ACB743" w14:textId="77777777" w:rsidTr="00D74317">
        <w:trPr>
          <w:trHeight w:val="450"/>
        </w:trPr>
        <w:tc>
          <w:tcPr>
            <w:tcW w:w="552" w:type="dxa"/>
            <w:vMerge/>
            <w:shd w:val="clear" w:color="auto" w:fill="auto"/>
            <w:vAlign w:val="center"/>
          </w:tcPr>
          <w:p w14:paraId="0B589D72" w14:textId="77777777" w:rsidR="004F5333" w:rsidRPr="00014381" w:rsidRDefault="004F5333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19CCBE5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14:paraId="5746F3D8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0595A3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  <w:vAlign w:val="center"/>
          </w:tcPr>
          <w:p w14:paraId="694A64D4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0B1851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CE1B9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4F533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4F533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63A4BB27" w14:textId="23F1575B" w:rsidR="004F5333" w:rsidRPr="00957859" w:rsidRDefault="004F5333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4F5333" w:rsidRPr="004F5333" w14:paraId="33792F14" w14:textId="77777777" w:rsidTr="00D74317">
        <w:trPr>
          <w:trHeight w:val="1125"/>
        </w:trPr>
        <w:tc>
          <w:tcPr>
            <w:tcW w:w="552" w:type="dxa"/>
            <w:vMerge/>
            <w:shd w:val="clear" w:color="auto" w:fill="auto"/>
            <w:vAlign w:val="center"/>
          </w:tcPr>
          <w:p w14:paraId="694DB786" w14:textId="77777777" w:rsidR="004F5333" w:rsidRPr="00014381" w:rsidRDefault="004F5333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5867BA6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14:paraId="734285B0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A0FB0D7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  <w:vAlign w:val="center"/>
          </w:tcPr>
          <w:p w14:paraId="27000458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B36E73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9928D" w14:textId="77777777" w:rsidR="004F5333" w:rsidRPr="00957859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  <w:p w14:paraId="6CA0FA61" w14:textId="70582547" w:rsidR="004F5333" w:rsidRPr="004F5333" w:rsidRDefault="004F5333" w:rsidP="004F5333">
            <w:pPr>
              <w:widowControl w:val="0"/>
              <w:spacing w:after="0"/>
              <w:ind w:left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D64B0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76B25BD0" w14:textId="601C7F04" w:rsidR="004F5333" w:rsidRPr="0095785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6956DE" w:rsidRPr="00C62119" w14:paraId="552649E3" w14:textId="77777777" w:rsidTr="00D74317">
        <w:trPr>
          <w:trHeight w:val="146"/>
        </w:trPr>
        <w:tc>
          <w:tcPr>
            <w:tcW w:w="552" w:type="dxa"/>
            <w:shd w:val="clear" w:color="auto" w:fill="auto"/>
            <w:vAlign w:val="center"/>
          </w:tcPr>
          <w:p w14:paraId="73F94032" w14:textId="21E5DD4E" w:rsidR="006956DE" w:rsidRPr="00657949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65794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C1F3C6" w14:textId="77777777" w:rsidR="00C62119" w:rsidRPr="00B81000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B81000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«Դավիթ</w:t>
            </w:r>
          </w:p>
          <w:p w14:paraId="2EAD0EEB" w14:textId="77777777" w:rsidR="00C62119" w:rsidRPr="00B81000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B81000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Միքայելյան»</w:t>
            </w:r>
          </w:p>
          <w:p w14:paraId="50A1B5E6" w14:textId="4C3F2CF8" w:rsidR="00C62119" w:rsidRPr="00B81000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B81000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Ա/Ձ</w:t>
            </w:r>
          </w:p>
          <w:p w14:paraId="4FACA876" w14:textId="66CC1A69" w:rsidR="006956DE" w:rsidRPr="00657949" w:rsidRDefault="00C62119" w:rsidP="00C62119">
            <w:pPr>
              <w:pStyle w:val="3"/>
              <w:spacing w:line="240" w:lineRule="auto"/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</w:pPr>
            <w:r w:rsidRPr="00B81000">
              <w:rPr>
                <w:rFonts w:ascii="GHEA Grapalat" w:eastAsia="Tahoma" w:hAnsi="GHEA Grapalat" w:cs="Tahoma"/>
                <w:i w:val="0"/>
                <w:lang w:val="hy-AM"/>
              </w:rPr>
              <w:t>"Давит Микаелян" И/П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2DC7A9F5" w14:textId="42480CA9" w:rsidR="006956DE" w:rsidRPr="00026BED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CA53E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ՏԷՀԿԿ</w:t>
            </w:r>
            <w:r w:rsidRPr="0065794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</w:t>
            </w:r>
            <w:r w:rsidRPr="00CA53E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ԳՀԱՊՁԲ</w:t>
            </w:r>
            <w:r w:rsidRPr="0065794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-24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/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</w:t>
            </w:r>
            <w:r w:rsidR="00026BED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</w:t>
            </w:r>
          </w:p>
          <w:p w14:paraId="5FCFF5D7" w14:textId="5820C1B0" w:rsidR="006956DE" w:rsidRPr="00026BED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TEHKK</w:t>
            </w:r>
            <w:r w:rsidRPr="00CA53E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-GH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AP</w:t>
            </w:r>
            <w:r w:rsidRPr="00CA53E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DzB-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24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/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</w:t>
            </w:r>
            <w:r w:rsidR="00026BED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73124" w14:textId="7439FFF9" w:rsidR="006956DE" w:rsidRPr="00957859" w:rsidRDefault="00026BED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11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3CC50B78" w14:textId="610529ED" w:rsidR="006956DE" w:rsidRPr="00AE14D2" w:rsidRDefault="006956DE" w:rsidP="004F533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Մինչև 25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.12.202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  <w:p w14:paraId="6E55C8D1" w14:textId="3A5EA853" w:rsidR="006956DE" w:rsidRPr="00AE14D2" w:rsidRDefault="006956DE" w:rsidP="004F533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До 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.12.2024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г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5EC0A" w14:textId="77777777" w:rsidR="006956DE" w:rsidRPr="00AE14D2" w:rsidRDefault="006956DE" w:rsidP="004F53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---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A3D2E0D" w14:textId="166529F7" w:rsidR="006956DE" w:rsidRPr="00CA53E8" w:rsidRDefault="00026BED" w:rsidP="004F53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27</w:t>
            </w:r>
            <w:r w:rsidR="00823E4D">
              <w:rPr>
                <w:rFonts w:ascii="GHEA Grapalat" w:hAnsi="GHEA Grapalat"/>
                <w:sz w:val="14"/>
                <w:szCs w:val="14"/>
                <w:lang w:val="hy-AM"/>
              </w:rPr>
              <w:t>90</w:t>
            </w:r>
            <w:r w:rsidR="00657949">
              <w:rPr>
                <w:rFonts w:ascii="GHEA Grapalat" w:hAnsi="GHEA Grapalat"/>
                <w:sz w:val="14"/>
                <w:szCs w:val="14"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C6A49" w14:textId="2D5E8F48" w:rsidR="006956DE" w:rsidRPr="00CA53E8" w:rsidRDefault="00026BED" w:rsidP="004F53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27</w:t>
            </w:r>
            <w:r w:rsidR="00823E4D">
              <w:rPr>
                <w:rFonts w:ascii="GHEA Grapalat" w:hAnsi="GHEA Grapalat"/>
                <w:sz w:val="14"/>
                <w:szCs w:val="14"/>
                <w:lang w:val="hy-AM"/>
              </w:rPr>
              <w:t>90</w:t>
            </w:r>
            <w:r w:rsidR="00657949">
              <w:rPr>
                <w:rFonts w:ascii="GHEA Grapalat" w:hAnsi="GHEA Grapalat"/>
                <w:sz w:val="14"/>
                <w:szCs w:val="14"/>
                <w:lang w:val="ru-RU"/>
              </w:rPr>
              <w:t>00</w:t>
            </w:r>
          </w:p>
        </w:tc>
      </w:tr>
      <w:tr w:rsidR="006956DE" w:rsidRPr="00026BED" w14:paraId="649F8A7D" w14:textId="77777777" w:rsidTr="00B81000">
        <w:trPr>
          <w:trHeight w:val="150"/>
        </w:trPr>
        <w:tc>
          <w:tcPr>
            <w:tcW w:w="11184" w:type="dxa"/>
            <w:gridSpan w:val="20"/>
            <w:shd w:val="clear" w:color="auto" w:fill="auto"/>
            <w:vAlign w:val="center"/>
          </w:tcPr>
          <w:p w14:paraId="38ED5B5D" w14:textId="77777777" w:rsidR="006956DE" w:rsidRPr="006653E6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3E9242B5" w14:textId="4F7C84D3" w:rsidR="006956DE" w:rsidRPr="006653E6" w:rsidRDefault="006956DE" w:rsidP="00360674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և</w:t>
            </w:r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0C15E6A2" w14:textId="77777777" w:rsidR="006956DE" w:rsidRPr="006653E6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14:paraId="38BA7822" w14:textId="64F03F39" w:rsidR="006956DE" w:rsidRPr="00360674" w:rsidRDefault="006956DE" w:rsidP="00360674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6956DE" w:rsidRPr="00026BED" w14:paraId="6E4B023C" w14:textId="77777777" w:rsidTr="00D74317">
        <w:trPr>
          <w:trHeight w:val="50"/>
        </w:trPr>
        <w:tc>
          <w:tcPr>
            <w:tcW w:w="552" w:type="dxa"/>
            <w:shd w:val="clear" w:color="auto" w:fill="auto"/>
            <w:vAlign w:val="center"/>
          </w:tcPr>
          <w:p w14:paraId="5790CAF4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բաժնի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68C6E1E8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0D5775F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0851352E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Отобранный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E71EBFF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</w:p>
          <w:p w14:paraId="637757A6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Адрес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тел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746A561D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2E769C6F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Эл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14:paraId="175C1895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Բանկային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4327BFD4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Банковский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66F70E97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EF7AA3F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C62119" w:rsidRPr="00C62119" w14:paraId="344108E1" w14:textId="77777777" w:rsidTr="00D74317">
        <w:trPr>
          <w:trHeight w:val="2225"/>
        </w:trPr>
        <w:tc>
          <w:tcPr>
            <w:tcW w:w="552" w:type="dxa"/>
            <w:shd w:val="clear" w:color="auto" w:fill="auto"/>
            <w:vAlign w:val="center"/>
          </w:tcPr>
          <w:p w14:paraId="08AFCEB7" w14:textId="7A75A16C" w:rsidR="00C62119" w:rsidRDefault="00C62119" w:rsidP="00C62119">
            <w:pPr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2CEAE8E" w14:textId="77777777" w:rsidR="00C62119" w:rsidRPr="00026BED" w:rsidRDefault="00C62119" w:rsidP="0036067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</w:pPr>
            <w:r w:rsidRPr="00026BED"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  <w:t>«Դավիթ Միքայելյան» Ա/Ձ</w:t>
            </w:r>
          </w:p>
          <w:p w14:paraId="5B99F74E" w14:textId="5E0B557A" w:rsidR="00C62119" w:rsidRPr="00026BED" w:rsidRDefault="00C62119" w:rsidP="0036067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</w:pPr>
            <w:r w:rsidRPr="00026BED">
              <w:rPr>
                <w:rFonts w:ascii="GHEA Grapalat" w:eastAsia="Tahoma" w:hAnsi="GHEA Grapalat" w:cs="Tahoma"/>
                <w:sz w:val="18"/>
                <w:szCs w:val="20"/>
                <w:lang w:val="hy-AM"/>
              </w:rPr>
              <w:t>"Давит Микаелян" И/П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160B65B" w14:textId="77777777" w:rsidR="00C62119" w:rsidRPr="00026BED" w:rsidRDefault="00C62119" w:rsidP="00C62119">
            <w:pPr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</w:pPr>
            <w:r w:rsidRPr="00026BED"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  <w:t>ք.Երևան, Նոր</w:t>
            </w:r>
          </w:p>
          <w:p w14:paraId="3BAAD1F0" w14:textId="77777777" w:rsidR="00C62119" w:rsidRPr="00026BED" w:rsidRDefault="00C62119" w:rsidP="00C62119">
            <w:pPr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</w:pPr>
            <w:r w:rsidRPr="00026BED"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  <w:t>Նորքի 7-րդ</w:t>
            </w:r>
          </w:p>
          <w:p w14:paraId="6F098F3C" w14:textId="1CFBFE15" w:rsidR="00C62119" w:rsidRPr="00026BED" w:rsidRDefault="00C62119" w:rsidP="00C62119">
            <w:pPr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</w:pPr>
            <w:r w:rsidRPr="00026BED"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  <w:t>զանգված, 51շ.,38բն.</w:t>
            </w:r>
          </w:p>
          <w:p w14:paraId="3CB14759" w14:textId="5CC8EE13" w:rsidR="00C62119" w:rsidRPr="00026BED" w:rsidRDefault="00C62119" w:rsidP="00C62119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</w:pPr>
            <w:r w:rsidRPr="00026BED"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  <w:t>г.Ереван, Нор Норк 7-ой квартал, зд. 51, кв. 38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780AFD44" w14:textId="56D7404E" w:rsidR="00C62119" w:rsidRPr="00026BED" w:rsidRDefault="00C62119" w:rsidP="00C62119">
            <w:pPr>
              <w:spacing w:line="360" w:lineRule="auto"/>
              <w:rPr>
                <w:rStyle w:val="a3"/>
                <w:rFonts w:ascii="GHEA Grapalat" w:eastAsia="Times New Roman" w:hAnsi="GHEA Grapalat"/>
                <w:sz w:val="18"/>
                <w:szCs w:val="20"/>
                <w:lang w:val="hy-AM"/>
              </w:rPr>
            </w:pPr>
            <w:r w:rsidRPr="00026BED">
              <w:rPr>
                <w:rStyle w:val="a3"/>
                <w:rFonts w:ascii="GHEA Grapalat" w:eastAsia="Times New Roman" w:hAnsi="GHEA Grapalat"/>
                <w:sz w:val="18"/>
                <w:szCs w:val="20"/>
                <w:lang w:val="hy-AM"/>
              </w:rPr>
              <w:t>davitmikayelyan7@gmail.com</w:t>
            </w:r>
          </w:p>
        </w:tc>
        <w:tc>
          <w:tcPr>
            <w:tcW w:w="2263" w:type="dxa"/>
            <w:gridSpan w:val="4"/>
            <w:shd w:val="clear" w:color="auto" w:fill="auto"/>
            <w:vAlign w:val="center"/>
          </w:tcPr>
          <w:p w14:paraId="4E3AA28E" w14:textId="77777777" w:rsidR="00C62119" w:rsidRPr="00026BED" w:rsidRDefault="00C62119" w:rsidP="00C62119">
            <w:pPr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26BED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«Ամերիաբանկ» ՓԲԸ</w:t>
            </w:r>
          </w:p>
          <w:p w14:paraId="58A31509" w14:textId="3A7AF25C" w:rsidR="00C62119" w:rsidRPr="00026BED" w:rsidRDefault="00C62119" w:rsidP="00C62119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8"/>
                <w:szCs w:val="16"/>
                <w:lang w:val="hy-AM"/>
              </w:rPr>
            </w:pPr>
            <w:r w:rsidRPr="00026BED">
              <w:rPr>
                <w:rFonts w:ascii="GHEA Grapalat" w:hAnsi="GHEA Grapalat" w:cs="Arial"/>
                <w:bCs/>
                <w:sz w:val="18"/>
                <w:szCs w:val="20"/>
                <w:lang w:val="hy-AM"/>
              </w:rPr>
              <w:t>Հ/Հ 1570056943670100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36AD383" w14:textId="05D173A2" w:rsidR="00C62119" w:rsidRPr="00026BED" w:rsidRDefault="00C62119" w:rsidP="00C62119">
            <w:pPr>
              <w:spacing w:line="36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</w:pPr>
            <w:r w:rsidRPr="00026BED">
              <w:rPr>
                <w:rFonts w:ascii="GHEA Grapalat" w:eastAsia="Times New Roman" w:hAnsi="GHEA Grapalat"/>
                <w:color w:val="000000"/>
                <w:sz w:val="18"/>
                <w:szCs w:val="20"/>
                <w:lang w:val="hy-AM"/>
              </w:rPr>
              <w:t>23249486</w:t>
            </w:r>
          </w:p>
        </w:tc>
      </w:tr>
      <w:tr w:rsidR="00C62119" w:rsidRPr="00C62119" w14:paraId="34EB0AB8" w14:textId="77777777" w:rsidTr="00B81000">
        <w:trPr>
          <w:trHeight w:val="288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4BF2992C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62119" w:rsidRPr="00C62119" w14:paraId="5759F2EF" w14:textId="77777777" w:rsidTr="00B81000">
        <w:trPr>
          <w:trHeight w:val="288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7F9AA32D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6A72F626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026BED" w14:paraId="00547762" w14:textId="77777777" w:rsidTr="00B81000">
        <w:trPr>
          <w:trHeight w:val="475"/>
        </w:trPr>
        <w:tc>
          <w:tcPr>
            <w:tcW w:w="11184" w:type="dxa"/>
            <w:gridSpan w:val="20"/>
            <w:shd w:val="clear" w:color="auto" w:fill="auto"/>
            <w:vAlign w:val="center"/>
          </w:tcPr>
          <w:p w14:paraId="30C9A094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42221ADE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316D8CF8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52C5C329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07DCD729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3E36FC83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5E820567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D163C20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190D6D32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322DB46" w14:textId="1756AC48" w:rsidR="00C62119" w:rsidRPr="00EA6A7A" w:rsidRDefault="00C62119" w:rsidP="00C62119">
            <w:pPr>
              <w:pBdr>
                <w:bottom w:val="single" w:sz="6" w:space="1" w:color="auto"/>
              </w:pBd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A6A7A"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  <w:t>info@mcpvr.am</w:t>
            </w:r>
          </w:p>
          <w:p w14:paraId="5B42EA8A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</w:p>
          <w:p w14:paraId="312C8F5E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</w:t>
            </w:r>
            <w:proofErr w:type="gram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подразделением  в</w:t>
            </w:r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процессе принятия результата данного лота заключенного договора, в течение 3 календарных дней после опубликования настоящего объявления.</w:t>
            </w:r>
          </w:p>
          <w:p w14:paraId="1584DDD2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253E7E82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6988040F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210B48E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75EB5DC9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2) оригиналы подписанных </w:t>
            </w:r>
            <w:proofErr w:type="gram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179DCAE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требование  и</w:t>
            </w:r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уполномоченным им физическим лицом;</w:t>
            </w:r>
          </w:p>
          <w:p w14:paraId="1B13F85F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82C2356" w14:textId="06672395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  <w:r w:rsidRPr="00EA6A7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A6A7A"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  <w:t>info@mcpvr.am</w:t>
            </w:r>
          </w:p>
        </w:tc>
      </w:tr>
      <w:tr w:rsidR="00C62119" w:rsidRPr="00026BED" w14:paraId="0CF0BF52" w14:textId="77777777" w:rsidTr="00B81000">
        <w:trPr>
          <w:trHeight w:val="288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4374959C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6A9C658D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026BED" w14:paraId="37836D98" w14:textId="77777777" w:rsidTr="00D74317">
        <w:trPr>
          <w:trHeight w:val="427"/>
        </w:trPr>
        <w:tc>
          <w:tcPr>
            <w:tcW w:w="4096" w:type="dxa"/>
            <w:gridSpan w:val="7"/>
            <w:shd w:val="clear" w:color="auto" w:fill="auto"/>
          </w:tcPr>
          <w:p w14:paraId="0AE87240" w14:textId="77777777" w:rsidR="00C62119" w:rsidRPr="00957859" w:rsidRDefault="00C62119" w:rsidP="00C62119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1273C357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7088" w:type="dxa"/>
            <w:gridSpan w:val="13"/>
            <w:shd w:val="clear" w:color="auto" w:fill="auto"/>
            <w:vAlign w:val="center"/>
          </w:tcPr>
          <w:p w14:paraId="7E199C05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62119" w:rsidRPr="00026BED" w14:paraId="2F45BD81" w14:textId="77777777" w:rsidTr="00B81000">
        <w:trPr>
          <w:trHeight w:val="288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48102AC6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026BED" w14:paraId="12B967FB" w14:textId="77777777" w:rsidTr="00D74317">
        <w:trPr>
          <w:trHeight w:val="427"/>
        </w:trPr>
        <w:tc>
          <w:tcPr>
            <w:tcW w:w="4096" w:type="dxa"/>
            <w:gridSpan w:val="7"/>
            <w:shd w:val="clear" w:color="auto" w:fill="auto"/>
            <w:vAlign w:val="center"/>
          </w:tcPr>
          <w:p w14:paraId="2183D3F5" w14:textId="77777777" w:rsidR="00C62119" w:rsidRPr="00957859" w:rsidRDefault="00C62119" w:rsidP="00C62119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59672C87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088" w:type="dxa"/>
            <w:gridSpan w:val="13"/>
            <w:shd w:val="clear" w:color="auto" w:fill="auto"/>
            <w:vAlign w:val="center"/>
          </w:tcPr>
          <w:p w14:paraId="66241EAB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C62119" w:rsidRPr="00026BED" w14:paraId="4E41A504" w14:textId="77777777" w:rsidTr="00D74317">
        <w:trPr>
          <w:trHeight w:val="989"/>
        </w:trPr>
        <w:tc>
          <w:tcPr>
            <w:tcW w:w="4096" w:type="dxa"/>
            <w:gridSpan w:val="7"/>
            <w:shd w:val="clear" w:color="auto" w:fill="auto"/>
            <w:vAlign w:val="center"/>
          </w:tcPr>
          <w:p w14:paraId="6DD6C433" w14:textId="77777777" w:rsidR="00C62119" w:rsidRPr="00957859" w:rsidRDefault="00C62119" w:rsidP="00C62119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6331C552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088" w:type="dxa"/>
            <w:gridSpan w:val="13"/>
            <w:shd w:val="clear" w:color="auto" w:fill="auto"/>
            <w:vAlign w:val="center"/>
          </w:tcPr>
          <w:p w14:paraId="076BD11B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C62119" w:rsidRPr="00026BED" w14:paraId="725F97CB" w14:textId="77777777" w:rsidTr="00B81000">
        <w:trPr>
          <w:trHeight w:val="288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47646ABC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C62119" w14:paraId="258EC66F" w14:textId="77777777" w:rsidTr="00D74317">
        <w:trPr>
          <w:trHeight w:val="427"/>
        </w:trPr>
        <w:tc>
          <w:tcPr>
            <w:tcW w:w="2962" w:type="dxa"/>
            <w:gridSpan w:val="5"/>
            <w:shd w:val="clear" w:color="auto" w:fill="auto"/>
            <w:vAlign w:val="center"/>
          </w:tcPr>
          <w:p w14:paraId="584F3D5B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72F1BA93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222" w:type="dxa"/>
            <w:gridSpan w:val="15"/>
            <w:shd w:val="clear" w:color="auto" w:fill="auto"/>
            <w:vAlign w:val="center"/>
          </w:tcPr>
          <w:p w14:paraId="79DEB196" w14:textId="77777777" w:rsidR="00C62119" w:rsidRDefault="00C62119" w:rsidP="00C62119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 xml:space="preserve">: </w:t>
            </w:r>
          </w:p>
          <w:p w14:paraId="3E8F9688" w14:textId="367677CD" w:rsidR="00C62119" w:rsidRPr="00EA6A7A" w:rsidRDefault="00C62119" w:rsidP="00C62119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DE5BAB">
              <w:rPr>
                <w:rFonts w:ascii="GHEA Grapalat" w:hAnsi="GHEA Grapalat"/>
                <w:sz w:val="14"/>
                <w:szCs w:val="14"/>
                <w:lang w:val="ru-RU"/>
              </w:rPr>
              <w:t>По части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C62119" w:rsidRPr="00C62119" w14:paraId="73114F18" w14:textId="77777777" w:rsidTr="00B81000">
        <w:trPr>
          <w:trHeight w:val="288"/>
        </w:trPr>
        <w:tc>
          <w:tcPr>
            <w:tcW w:w="11184" w:type="dxa"/>
            <w:gridSpan w:val="20"/>
            <w:shd w:val="clear" w:color="auto" w:fill="99CCFF"/>
            <w:vAlign w:val="center"/>
          </w:tcPr>
          <w:p w14:paraId="715F60CB" w14:textId="77777777" w:rsidR="00C62119" w:rsidRPr="00EA6A7A" w:rsidRDefault="00C62119" w:rsidP="00C62119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026BED" w14:paraId="0EF101B4" w14:textId="77777777" w:rsidTr="00B81000">
        <w:trPr>
          <w:trHeight w:val="227"/>
        </w:trPr>
        <w:tc>
          <w:tcPr>
            <w:tcW w:w="11184" w:type="dxa"/>
            <w:gridSpan w:val="20"/>
            <w:shd w:val="clear" w:color="auto" w:fill="auto"/>
            <w:vAlign w:val="center"/>
          </w:tcPr>
          <w:p w14:paraId="7A143597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458D504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62119" w:rsidRPr="00026BED" w14:paraId="399E103A" w14:textId="77777777" w:rsidTr="00D74317">
        <w:trPr>
          <w:trHeight w:val="47"/>
        </w:trPr>
        <w:tc>
          <w:tcPr>
            <w:tcW w:w="2962" w:type="dxa"/>
            <w:gridSpan w:val="5"/>
            <w:shd w:val="clear" w:color="auto" w:fill="auto"/>
            <w:vAlign w:val="center"/>
          </w:tcPr>
          <w:p w14:paraId="4EDB049F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Անուն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434D2460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Имя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14:paraId="01793DD6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2345EEBF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14:paraId="4CE4CB1C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Էլ. փոստի հասցեն</w:t>
            </w:r>
          </w:p>
          <w:p w14:paraId="0050DF95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C62119" w:rsidRPr="00957859" w14:paraId="04016948" w14:textId="77777777" w:rsidTr="00D74317">
        <w:trPr>
          <w:trHeight w:val="47"/>
        </w:trPr>
        <w:tc>
          <w:tcPr>
            <w:tcW w:w="2962" w:type="dxa"/>
            <w:gridSpan w:val="5"/>
            <w:shd w:val="clear" w:color="auto" w:fill="auto"/>
            <w:vAlign w:val="center"/>
          </w:tcPr>
          <w:p w14:paraId="7FE14447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Հայկ Ղազարյանին</w:t>
            </w:r>
          </w:p>
          <w:p w14:paraId="000563C3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Айк</w:t>
            </w:r>
            <w:proofErr w:type="spellEnd"/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Казарян</w:t>
            </w:r>
            <w:proofErr w:type="spellEnd"/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14:paraId="69D0EF01" w14:textId="6872ACFE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           099 033 539</w:t>
            </w: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14:paraId="0F6DD7ED" w14:textId="12637600" w:rsidR="00C62119" w:rsidRPr="00957859" w:rsidRDefault="0087539F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4" w:history="1">
              <w:r w:rsidR="00C62119" w:rsidRPr="00014381">
                <w:rPr>
                  <w:rFonts w:ascii="GHEA Grapalat" w:eastAsia="Times New Roman" w:hAnsi="GHEA Grapalat"/>
                  <w:bCs/>
                  <w:sz w:val="16"/>
                  <w:szCs w:val="16"/>
                  <w:lang w:val="hy-AM" w:eastAsia="ru-RU"/>
                </w:rPr>
                <w:t>hayk_khazaryan@mail.ru</w:t>
              </w:r>
            </w:hyperlink>
            <w:r w:rsidR="00C62119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45309BE3" w14:textId="77777777" w:rsidR="00B14786" w:rsidRPr="00014381" w:rsidRDefault="00B14786" w:rsidP="00B14786">
      <w:pPr>
        <w:spacing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5B3515D3" w14:textId="77777777" w:rsidR="00920FC3" w:rsidRDefault="00920FC3"/>
    <w:sectPr w:rsidR="00920FC3" w:rsidSect="00B81000">
      <w:pgSz w:w="11907" w:h="16840" w:code="9"/>
      <w:pgMar w:top="57" w:right="561" w:bottom="284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C3"/>
    <w:rsid w:val="00026BED"/>
    <w:rsid w:val="0005325A"/>
    <w:rsid w:val="00121968"/>
    <w:rsid w:val="00151041"/>
    <w:rsid w:val="001B0F54"/>
    <w:rsid w:val="0028400E"/>
    <w:rsid w:val="00314ECF"/>
    <w:rsid w:val="00360674"/>
    <w:rsid w:val="003638D8"/>
    <w:rsid w:val="003E0FCA"/>
    <w:rsid w:val="004F5333"/>
    <w:rsid w:val="005A5CB5"/>
    <w:rsid w:val="00657949"/>
    <w:rsid w:val="006653E6"/>
    <w:rsid w:val="006956DE"/>
    <w:rsid w:val="006C135A"/>
    <w:rsid w:val="00823E4D"/>
    <w:rsid w:val="0087539F"/>
    <w:rsid w:val="008A4E37"/>
    <w:rsid w:val="008B183A"/>
    <w:rsid w:val="008C0D83"/>
    <w:rsid w:val="00920FC3"/>
    <w:rsid w:val="009F0E0F"/>
    <w:rsid w:val="00AE14D2"/>
    <w:rsid w:val="00B14786"/>
    <w:rsid w:val="00B349F9"/>
    <w:rsid w:val="00B81000"/>
    <w:rsid w:val="00BB62F7"/>
    <w:rsid w:val="00C513FE"/>
    <w:rsid w:val="00C62119"/>
    <w:rsid w:val="00CA3F48"/>
    <w:rsid w:val="00CA53E8"/>
    <w:rsid w:val="00CC073A"/>
    <w:rsid w:val="00CD3385"/>
    <w:rsid w:val="00D31EC9"/>
    <w:rsid w:val="00D74317"/>
    <w:rsid w:val="00DD78AF"/>
    <w:rsid w:val="00E45435"/>
    <w:rsid w:val="00EA6A7A"/>
    <w:rsid w:val="00F3440D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8587B"/>
  <w15:chartTrackingRefBased/>
  <w15:docId w15:val="{E1818B4E-8E59-40EC-9F53-5B70E00F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86"/>
    <w:pPr>
      <w:ind w:left="576" w:hanging="576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14786"/>
    <w:pPr>
      <w:keepNext/>
      <w:spacing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478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3">
    <w:name w:val="Hyperlink"/>
    <w:basedOn w:val="a0"/>
    <w:unhideWhenUsed/>
    <w:rsid w:val="00B1478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6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11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32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2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Լիլիթ Թևոսյան</cp:lastModifiedBy>
  <cp:revision>11</cp:revision>
  <cp:lastPrinted>2024-06-07T06:38:00Z</cp:lastPrinted>
  <dcterms:created xsi:type="dcterms:W3CDTF">2024-04-03T12:03:00Z</dcterms:created>
  <dcterms:modified xsi:type="dcterms:W3CDTF">2024-06-12T10:18:00Z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d35a63b17c143632f8708bf551219264fe7a41ca07bda323a9a6ade2517309e6</vt:lpwstr>
  </property>
</Properties>
</file>