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B249E" w14:textId="77777777" w:rsidR="00FE5D11" w:rsidRPr="00746900" w:rsidRDefault="00FE5D11" w:rsidP="00FE5D11">
      <w:pPr>
        <w:spacing w:after="0" w:line="36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746900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45B87ABF" w14:textId="69587320" w:rsidR="00FE5D11" w:rsidRPr="00746900" w:rsidRDefault="00FE5D11" w:rsidP="00177B2E">
      <w:pPr>
        <w:spacing w:after="0" w:line="36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746900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հրավերում փոփոխություններ կատարելու մասին</w:t>
      </w:r>
    </w:p>
    <w:p w14:paraId="5149BC3D" w14:textId="77777777" w:rsidR="00FE5D11" w:rsidRPr="00746900" w:rsidRDefault="00FE5D11" w:rsidP="00FE5D11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տեքստը</w:t>
      </w:r>
      <w:r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հաստատված</w:t>
      </w:r>
      <w:r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</w:p>
    <w:p w14:paraId="14C75B9C" w14:textId="379E1252" w:rsidR="00FE5D11" w:rsidRPr="00746900" w:rsidRDefault="003E5DF1" w:rsidP="00FE5D11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24</w:t>
      </w:r>
      <w:r w:rsidR="00FE5D11" w:rsidRPr="00FE5D11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.</w:t>
      </w:r>
      <w:r w:rsidR="00AB7CD1"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>05</w:t>
      </w:r>
      <w:r w:rsidR="00FE5D11" w:rsidRPr="00FE5D11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.202</w:t>
      </w:r>
      <w:r w:rsidR="00AB7CD1"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>3</w:t>
      </w:r>
      <w:r w:rsidR="00FE5D11" w:rsidRPr="00746900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թ.-</w:t>
      </w:r>
      <w:r w:rsidR="00FE5D11" w:rsidRPr="00746900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ի</w:t>
      </w:r>
      <w:r w:rsidR="00FE5D11"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FE5D11"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="00FE5D11"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FE5D11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2</w:t>
      </w:r>
      <w:r w:rsidR="00FE5D11"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FE5D11"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="00FE5D11"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և </w:t>
      </w:r>
      <w:r w:rsidR="00FE5D11"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հրապարակվում</w:t>
      </w:r>
      <w:r w:rsidR="00FE5D11"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FE5D11"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="00FE5D11"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14:paraId="43AFE152" w14:textId="6DE0EFB2" w:rsidR="00FE5D11" w:rsidRPr="00177B2E" w:rsidRDefault="00FE5D11" w:rsidP="00177B2E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«Գնումների</w:t>
      </w:r>
      <w:r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մասին»</w:t>
      </w:r>
      <w:r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</w:t>
      </w:r>
      <w:r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օրենքի</w:t>
      </w:r>
      <w:r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29-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</w:p>
    <w:p w14:paraId="7FB46B37" w14:textId="6F30F12D" w:rsidR="00FE5D11" w:rsidRDefault="00FE5D11" w:rsidP="00FE5D11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b/>
          <w:sz w:val="20"/>
          <w:szCs w:val="20"/>
          <w:u w:val="single"/>
          <w:lang w:val="pt-BR" w:eastAsia="ru-RU"/>
        </w:rPr>
      </w:pPr>
      <w:r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Ընթացակարգի ծածկագիրը  </w:t>
      </w:r>
      <w:r w:rsidR="009E56B8" w:rsidRPr="005966A3">
        <w:rPr>
          <w:rFonts w:ascii="GHEA Grapalat" w:hAnsi="GHEA Grapalat" w:cs="Sylfaen"/>
          <w:sz w:val="20"/>
          <w:lang w:val="af-ZA"/>
        </w:rPr>
        <w:t>«</w:t>
      </w:r>
      <w:r w:rsidR="003E5DF1">
        <w:rPr>
          <w:rFonts w:ascii="GHEA Grapalat" w:hAnsi="GHEA Grapalat"/>
          <w:b/>
          <w:bCs/>
          <w:lang w:val="af-ZA"/>
        </w:rPr>
        <w:t>ՀՊՏՀ-ԳՄ-ԳՀ-ԱՊՁԲ-23/09</w:t>
      </w:r>
      <w:r w:rsidR="009E56B8" w:rsidRPr="005966A3">
        <w:rPr>
          <w:rFonts w:ascii="GHEA Grapalat" w:hAnsi="GHEA Grapalat"/>
          <w:sz w:val="20"/>
          <w:lang w:val="af-ZA"/>
        </w:rPr>
        <w:t>»</w:t>
      </w:r>
      <w:r w:rsidRPr="00746900">
        <w:rPr>
          <w:rFonts w:ascii="GHEA Grapalat" w:eastAsia="Times New Roman" w:hAnsi="GHEA Grapalat" w:cs="Times New Roman"/>
          <w:b/>
          <w:sz w:val="20"/>
          <w:szCs w:val="20"/>
          <w:u w:val="single"/>
          <w:lang w:val="pt-BR" w:eastAsia="ru-RU"/>
        </w:rPr>
        <w:t xml:space="preserve">  </w:t>
      </w:r>
    </w:p>
    <w:p w14:paraId="6658422D" w14:textId="35B9B6D6" w:rsidR="00FE5D11" w:rsidRPr="00177B2E" w:rsidRDefault="009E56B8" w:rsidP="00177B2E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E56B8">
        <w:rPr>
          <w:rFonts w:ascii="GHEA Grapalat" w:hAnsi="GHEA Grapalat" w:cs="Calibri"/>
          <w:b/>
          <w:bCs/>
          <w:color w:val="000000"/>
          <w:sz w:val="20"/>
          <w:lang w:val="hy-AM"/>
        </w:rPr>
        <w:t>«</w:t>
      </w:r>
      <w:r w:rsidR="003E5DF1">
        <w:rPr>
          <w:rFonts w:ascii="GHEA Grapalat" w:hAnsi="GHEA Grapalat" w:cs="Calibri"/>
          <w:b/>
          <w:bCs/>
          <w:color w:val="000000"/>
          <w:sz w:val="20"/>
          <w:lang w:val="hy-AM"/>
        </w:rPr>
        <w:t xml:space="preserve">ՀՊՏՀ ԳՄ» ՊՈԱԿ </w:t>
      </w:r>
      <w:r w:rsidR="00FE5D1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-ի </w:t>
      </w:r>
      <w:r w:rsidR="00FE5D11"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="00D45370" w:rsidRPr="00D45370">
        <w:rPr>
          <w:rFonts w:ascii="GHEA Grapalat" w:hAnsi="GHEA Grapalat" w:cs="Arial"/>
          <w:b/>
          <w:bCs/>
          <w:iCs/>
          <w:sz w:val="20"/>
          <w:szCs w:val="10"/>
          <w:lang w:val="hy-AM"/>
        </w:rPr>
        <w:t>Շարժիչի յուղի և շարժիչի յուղի զտիչի</w:t>
      </w:r>
      <w:r w:rsidR="00D45370" w:rsidRPr="00D45370">
        <w:rPr>
          <w:rFonts w:ascii="GHEA Grapalat" w:eastAsia="Times New Roman" w:hAnsi="GHEA Grapalat" w:cs="Sylfaen"/>
          <w:sz w:val="18"/>
          <w:szCs w:val="18"/>
          <w:lang w:val="hy-AM" w:eastAsia="ru-RU"/>
        </w:rPr>
        <w:t xml:space="preserve"> </w:t>
      </w:r>
      <w:r w:rsidR="00FE5D11">
        <w:rPr>
          <w:rFonts w:ascii="GHEA Grapalat" w:eastAsia="Times New Roman" w:hAnsi="GHEA Grapalat" w:cs="Sylfaen"/>
          <w:sz w:val="20"/>
          <w:szCs w:val="20"/>
          <w:lang w:val="hy-AM" w:eastAsia="ru-RU"/>
        </w:rPr>
        <w:t>ձեռքբերման</w:t>
      </w:r>
      <w:r w:rsidR="00FE5D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E5D11"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նպատակով կազմակերպված </w:t>
      </w:r>
      <w:r w:rsidR="00FE5D11" w:rsidRPr="00E973BE">
        <w:rPr>
          <w:rFonts w:ascii="GHEA Grapalat" w:hAnsi="GHEA Grapalat"/>
          <w:b/>
          <w:bCs/>
          <w:lang w:val="hy-AM"/>
        </w:rPr>
        <w:t>«</w:t>
      </w:r>
      <w:r w:rsidR="003E5DF1">
        <w:rPr>
          <w:rFonts w:ascii="GHEA Grapalat" w:hAnsi="GHEA Grapalat"/>
          <w:b/>
          <w:bCs/>
          <w:lang w:val="af-ZA"/>
        </w:rPr>
        <w:t>ՀՊՏՀ-ԳՄ-ԳՀ-ԱՊՁԲ-23/09</w:t>
      </w:r>
      <w:r w:rsidR="00FE5D11" w:rsidRPr="009E0F60">
        <w:rPr>
          <w:rFonts w:ascii="GHEA Grapalat" w:hAnsi="GHEA Grapalat"/>
          <w:b/>
          <w:bCs/>
          <w:lang w:val="hy-AM"/>
        </w:rPr>
        <w:t>»</w:t>
      </w:r>
      <w:r w:rsidR="00FE5D11">
        <w:rPr>
          <w:rFonts w:ascii="GHEA Grapalat" w:hAnsi="GHEA Grapalat"/>
          <w:b/>
          <w:bCs/>
          <w:lang w:val="hy-AM"/>
        </w:rPr>
        <w:t xml:space="preserve"> </w:t>
      </w:r>
      <w:r w:rsidR="00FE5D11"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գնահատող հանձնաժողովը ստորև ներկայացնում է նույն ծածկագրով հրավերում կատարված փոփոխության</w:t>
      </w:r>
      <w:r w:rsidR="00FE5D11"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FE5D11"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պատճառները</w:t>
      </w:r>
      <w:r w:rsidR="00FE5D11"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և կատարված </w:t>
      </w:r>
      <w:r w:rsidR="00FE5D11"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փոփոխությունների</w:t>
      </w:r>
      <w:r w:rsidR="00FE5D11"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FE5D11"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համառոտ</w:t>
      </w:r>
      <w:r w:rsidR="00FE5D11" w:rsidRPr="0074690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FE5D11"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նկարագրությունը</w:t>
      </w:r>
    </w:p>
    <w:p w14:paraId="7CF5D81B" w14:textId="77777777" w:rsidR="002D55E5" w:rsidRDefault="002D55E5" w:rsidP="00FE5D11">
      <w:pPr>
        <w:spacing w:after="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610F2874" w14:textId="4830ED0D" w:rsidR="00FE5D11" w:rsidRPr="00746900" w:rsidRDefault="00FE5D11" w:rsidP="00940A72">
      <w:pPr>
        <w:spacing w:after="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40A7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Փոփոխության առաջացման պատճառ`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տեխնիկական</w:t>
      </w:r>
      <w:r w:rsidR="009E56B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բնութագրում փոփոխություններ կատարելու անհրաժեշտությունը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p w14:paraId="328321A5" w14:textId="3B8370EE" w:rsidR="00FE5D11" w:rsidRPr="00746900" w:rsidRDefault="00FE5D11" w:rsidP="00177B2E">
      <w:pPr>
        <w:spacing w:after="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40A7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Փոփոխության նկարագրություն`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հրավերում՝ տեխնիկական բնութագրում փոփոխություն</w:t>
      </w:r>
      <w:r w:rsidR="001B7FF6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՝ </w:t>
      </w:r>
      <w:r w:rsidR="002D55E5">
        <w:rPr>
          <w:rFonts w:ascii="GHEA Grapalat" w:hAnsi="GHEA Grapalat"/>
          <w:b/>
          <w:bCs/>
          <w:sz w:val="20"/>
          <w:lang w:val="hy-AM"/>
        </w:rPr>
        <w:t xml:space="preserve">Չափաբաժին </w:t>
      </w:r>
      <w:r w:rsidR="003E5DF1" w:rsidRPr="003E5DF1">
        <w:rPr>
          <w:rFonts w:ascii="GHEA Grapalat" w:hAnsi="GHEA Grapalat"/>
          <w:b/>
          <w:bCs/>
          <w:sz w:val="20"/>
          <w:lang w:val="af-ZA"/>
        </w:rPr>
        <w:t>7</w:t>
      </w:r>
      <w:r w:rsidR="003E5DF1">
        <w:rPr>
          <w:rFonts w:ascii="GHEA Grapalat" w:hAnsi="GHEA Grapalat"/>
          <w:b/>
          <w:bCs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/ստորև/</w:t>
      </w:r>
    </w:p>
    <w:p w14:paraId="6BAE8D55" w14:textId="77777777" w:rsidR="00FE5D11" w:rsidRPr="00746900" w:rsidRDefault="00FE5D11" w:rsidP="00FE5D11">
      <w:pPr>
        <w:spacing w:after="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40A7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Փոփոխության</w:t>
      </w:r>
      <w:r w:rsidRPr="00940A72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940A7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հիմնավորում</w:t>
      </w:r>
      <w:r w:rsidRPr="0074690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` Փոփոխությունը կատարվել է «Գնումների մասին» ՀՀ օրենքի 29-րդ հոդվածի պահանջների համաձայն: </w:t>
      </w:r>
    </w:p>
    <w:p w14:paraId="2270E047" w14:textId="77777777" w:rsidR="00FE5D11" w:rsidRPr="00746900" w:rsidRDefault="00FE5D11" w:rsidP="00FE5D11">
      <w:pPr>
        <w:spacing w:after="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205158DD" w14:textId="0611AD45" w:rsidR="00FE5D11" w:rsidRPr="00940A72" w:rsidRDefault="00FE5D11" w:rsidP="00FE5D11">
      <w:pPr>
        <w:spacing w:after="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40A7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Սույն հայտարարության հետ կապված լրացուցիչ տեղեկություններ ստանալու համար կարող եք դիմել </w:t>
      </w:r>
      <w:r w:rsidRPr="00940A72">
        <w:rPr>
          <w:rFonts w:ascii="GHEA Grapalat" w:hAnsi="GHEA Grapalat"/>
          <w:b/>
          <w:bCs/>
          <w:sz w:val="20"/>
          <w:szCs w:val="20"/>
          <w:lang w:val="hy-AM"/>
        </w:rPr>
        <w:t>«</w:t>
      </w:r>
      <w:r w:rsidR="003E5DF1">
        <w:rPr>
          <w:rFonts w:ascii="GHEA Grapalat" w:hAnsi="GHEA Grapalat"/>
          <w:b/>
          <w:bCs/>
          <w:lang w:val="af-ZA"/>
        </w:rPr>
        <w:t>ՀՊՏՀ-ԳՄ-ԳՀ-ԱՊՁԲ-23/09</w:t>
      </w:r>
      <w:r w:rsidRPr="00940A72">
        <w:rPr>
          <w:rFonts w:ascii="GHEA Grapalat" w:hAnsi="GHEA Grapalat"/>
          <w:b/>
          <w:bCs/>
          <w:sz w:val="20"/>
          <w:szCs w:val="20"/>
          <w:lang w:val="hy-AM"/>
        </w:rPr>
        <w:t xml:space="preserve">» </w:t>
      </w:r>
      <w:r w:rsidRPr="00940A72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գնահատող հանձնաժողովի քարտուղար</w:t>
      </w:r>
      <w:r w:rsidRPr="00940A72">
        <w:rPr>
          <w:rFonts w:ascii="GHEA Grapalat" w:eastAsia="Times New Roman" w:hAnsi="GHEA Grapalat" w:cs="Sylfaen"/>
          <w:sz w:val="20"/>
          <w:szCs w:val="20"/>
          <w:lang w:val="hy-AM" w:eastAsia="ru-RU"/>
        </w:rPr>
        <w:t>՝</w:t>
      </w:r>
      <w:r w:rsidRPr="00940A7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40A72">
        <w:rPr>
          <w:rFonts w:ascii="GHEA Grapalat" w:hAnsi="GHEA Grapalat"/>
          <w:b/>
          <w:sz w:val="20"/>
          <w:szCs w:val="20"/>
          <w:lang w:val="hy-AM"/>
        </w:rPr>
        <w:t>Գրիգոր Ավետիսյանին</w:t>
      </w:r>
      <w:r w:rsidRPr="00940A7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:</w:t>
      </w:r>
    </w:p>
    <w:p w14:paraId="010E4F32" w14:textId="39E4F0AD" w:rsidR="00FE5D11" w:rsidRPr="00940A72" w:rsidRDefault="00FE5D11" w:rsidP="00FE5D11">
      <w:pPr>
        <w:pStyle w:val="a3"/>
        <w:spacing w:line="240" w:lineRule="auto"/>
        <w:ind w:firstLine="709"/>
        <w:rPr>
          <w:rFonts w:ascii="GHEA Grapalat" w:hAnsi="GHEA Grapalat"/>
          <w:i w:val="0"/>
          <w:u w:val="single"/>
          <w:lang w:val="hy-AM"/>
        </w:rPr>
      </w:pPr>
      <w:r w:rsidRPr="00940A72">
        <w:rPr>
          <w:rFonts w:ascii="GHEA Grapalat" w:hAnsi="GHEA Grapalat"/>
          <w:i w:val="0"/>
          <w:lang w:val="af-ZA"/>
        </w:rPr>
        <w:t xml:space="preserve">   Հեռախոս </w:t>
      </w:r>
      <w:r w:rsidRPr="00940A72">
        <w:rPr>
          <w:rFonts w:ascii="GHEA Grapalat" w:hAnsi="GHEA Grapalat"/>
          <w:i w:val="0"/>
          <w:u w:val="single"/>
          <w:lang w:val="af-ZA"/>
        </w:rPr>
        <w:t xml:space="preserve">+374 </w:t>
      </w:r>
      <w:r w:rsidR="009E56B8">
        <w:rPr>
          <w:rFonts w:ascii="GHEA Grapalat" w:hAnsi="GHEA Grapalat"/>
          <w:i w:val="0"/>
          <w:u w:val="single"/>
          <w:lang w:val="hy-AM"/>
        </w:rPr>
        <w:t>98</w:t>
      </w:r>
      <w:r w:rsidRPr="00940A72">
        <w:rPr>
          <w:rFonts w:ascii="GHEA Grapalat" w:hAnsi="GHEA Grapalat"/>
          <w:i w:val="0"/>
          <w:u w:val="single"/>
          <w:lang w:val="hy-AM"/>
        </w:rPr>
        <w:t xml:space="preserve"> 993331</w:t>
      </w:r>
    </w:p>
    <w:p w14:paraId="1D00E2C5" w14:textId="0576164C" w:rsidR="00FE5D11" w:rsidRPr="00940A72" w:rsidRDefault="00FE5D11" w:rsidP="00FE5D11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940A72">
        <w:rPr>
          <w:rFonts w:ascii="GHEA Grapalat" w:hAnsi="GHEA Grapalat"/>
          <w:i w:val="0"/>
          <w:lang w:val="hy-AM"/>
        </w:rPr>
        <w:t xml:space="preserve"> </w:t>
      </w:r>
      <w:r w:rsidRPr="00940A72">
        <w:rPr>
          <w:rFonts w:ascii="GHEA Grapalat" w:hAnsi="GHEA Grapalat"/>
          <w:i w:val="0"/>
          <w:lang w:val="af-ZA"/>
        </w:rPr>
        <w:t xml:space="preserve">  Էլ. փոստ </w:t>
      </w:r>
      <w:r w:rsidRPr="00940A72">
        <w:rPr>
          <w:rFonts w:ascii="GHEA Grapalat" w:hAnsi="GHEA Grapalat"/>
          <w:i w:val="0"/>
          <w:u w:val="single"/>
          <w:lang w:val="af-ZA"/>
        </w:rPr>
        <w:t>smartbidcons@gmail.com</w:t>
      </w:r>
    </w:p>
    <w:p w14:paraId="49D0D9E0" w14:textId="3AA3DDDE" w:rsidR="00FE5D11" w:rsidRPr="00940A72" w:rsidRDefault="00FE5D11" w:rsidP="00FE5D11">
      <w:pPr>
        <w:pStyle w:val="a3"/>
        <w:spacing w:line="240" w:lineRule="auto"/>
        <w:jc w:val="left"/>
        <w:rPr>
          <w:rFonts w:ascii="GHEA Grapalat" w:hAnsi="GHEA Grapalat"/>
          <w:i w:val="0"/>
          <w:lang w:val="hy-AM"/>
        </w:rPr>
      </w:pPr>
      <w:r w:rsidRPr="00940A72">
        <w:rPr>
          <w:rFonts w:ascii="GHEA Grapalat" w:hAnsi="GHEA Grapalat"/>
          <w:i w:val="0"/>
          <w:lang w:val="hy-AM"/>
        </w:rPr>
        <w:t xml:space="preserve">   </w:t>
      </w:r>
      <w:r w:rsidRPr="00940A72">
        <w:rPr>
          <w:rFonts w:ascii="GHEA Grapalat" w:hAnsi="GHEA Grapalat"/>
          <w:i w:val="0"/>
          <w:lang w:val="af-ZA"/>
        </w:rPr>
        <w:t>Պատվիրատու</w:t>
      </w:r>
      <w:r w:rsidRPr="00940A72">
        <w:rPr>
          <w:rFonts w:ascii="GHEA Grapalat" w:hAnsi="GHEA Grapalat"/>
          <w:i w:val="0"/>
          <w:lang w:val="hy-AM"/>
        </w:rPr>
        <w:t>՝</w:t>
      </w:r>
      <w:r w:rsidRPr="00940A72">
        <w:rPr>
          <w:rFonts w:ascii="GHEA Grapalat" w:hAnsi="GHEA Grapalat"/>
          <w:i w:val="0"/>
          <w:lang w:val="af-ZA"/>
        </w:rPr>
        <w:t xml:space="preserve"> </w:t>
      </w:r>
      <w:r w:rsidRPr="00940A72">
        <w:rPr>
          <w:rFonts w:ascii="GHEA Grapalat" w:hAnsi="GHEA Grapalat"/>
          <w:i w:val="0"/>
          <w:lang w:val="hy-AM"/>
        </w:rPr>
        <w:t xml:space="preserve"> </w:t>
      </w:r>
      <w:r w:rsidR="009E56B8" w:rsidRPr="005966A3">
        <w:rPr>
          <w:rFonts w:ascii="GHEA Grapalat" w:hAnsi="GHEA Grapalat" w:cs="Calibri"/>
          <w:b/>
          <w:bCs/>
          <w:color w:val="000000"/>
          <w:lang w:val="hy-AM"/>
        </w:rPr>
        <w:t>«</w:t>
      </w:r>
      <w:r w:rsidR="003E5DF1">
        <w:rPr>
          <w:rFonts w:ascii="GHEA Grapalat" w:hAnsi="GHEA Grapalat" w:cs="Calibri"/>
          <w:b/>
          <w:bCs/>
          <w:color w:val="000000"/>
          <w:lang w:val="hy-AM"/>
        </w:rPr>
        <w:t xml:space="preserve">ՀՊՏՀ ԳՄ» ՊՈԱԿ </w:t>
      </w:r>
    </w:p>
    <w:p w14:paraId="3D910F8C" w14:textId="6710AD2F" w:rsidR="00FE5D11" w:rsidRPr="00940A72" w:rsidRDefault="00FE5D11" w:rsidP="00FE5D11">
      <w:pPr>
        <w:spacing w:after="0" w:line="360" w:lineRule="auto"/>
        <w:ind w:firstLine="709"/>
        <w:jc w:val="both"/>
        <w:rPr>
          <w:rFonts w:ascii="GHEA Grapalat" w:hAnsi="GHEA Grapalat"/>
          <w:sz w:val="20"/>
          <w:szCs w:val="20"/>
          <w:lang w:val="hy-AM"/>
        </w:rPr>
      </w:pPr>
    </w:p>
    <w:p w14:paraId="05D0E1CF" w14:textId="39736DBC" w:rsidR="00177B2E" w:rsidRDefault="00177B2E" w:rsidP="00FE5D11">
      <w:pPr>
        <w:spacing w:after="0" w:line="360" w:lineRule="auto"/>
        <w:ind w:firstLine="709"/>
        <w:jc w:val="both"/>
        <w:rPr>
          <w:rFonts w:ascii="Arial" w:hAnsi="Arial"/>
          <w:lang w:val="hy-AM"/>
        </w:rPr>
      </w:pPr>
    </w:p>
    <w:p w14:paraId="14445BE1" w14:textId="12066C2E" w:rsidR="00177B2E" w:rsidRDefault="00177B2E" w:rsidP="00177B2E">
      <w:pPr>
        <w:jc w:val="right"/>
        <w:rPr>
          <w:rFonts w:ascii="GHEA Grapalat" w:hAnsi="GHEA Grapalat"/>
          <w:i/>
          <w:sz w:val="18"/>
          <w:lang w:val="hy-AM"/>
        </w:rPr>
      </w:pPr>
    </w:p>
    <w:p w14:paraId="1B70E280" w14:textId="77777777" w:rsidR="00974EF9" w:rsidRDefault="00974EF9" w:rsidP="00177B2E">
      <w:pPr>
        <w:jc w:val="right"/>
        <w:rPr>
          <w:rFonts w:ascii="GHEA Grapalat" w:hAnsi="GHEA Grapalat"/>
          <w:i/>
          <w:sz w:val="18"/>
          <w:lang w:val="hy-AM"/>
        </w:rPr>
      </w:pPr>
    </w:p>
    <w:p w14:paraId="4B019F81" w14:textId="77777777" w:rsidR="003E5DF1" w:rsidRDefault="003E5DF1" w:rsidP="00F85FB1">
      <w:pPr>
        <w:jc w:val="center"/>
        <w:rPr>
          <w:rFonts w:ascii="GHEA Grapalat" w:hAnsi="GHEA Grapalat"/>
          <w:sz w:val="20"/>
          <w:lang w:val="hy-AM"/>
        </w:rPr>
        <w:sectPr w:rsidR="003E5DF1" w:rsidSect="00940A72">
          <w:pgSz w:w="15840" w:h="12240" w:orient="landscape"/>
          <w:pgMar w:top="1440" w:right="956" w:bottom="1440" w:left="1440" w:header="708" w:footer="708" w:gutter="0"/>
          <w:cols w:space="708"/>
          <w:docGrid w:linePitch="360"/>
        </w:sectPr>
      </w:pPr>
    </w:p>
    <w:p w14:paraId="3879303B" w14:textId="27DA4E78" w:rsidR="003E5DF1" w:rsidRPr="00A71D81" w:rsidRDefault="003E5DF1" w:rsidP="003E5DF1">
      <w:pPr>
        <w:jc w:val="center"/>
        <w:rPr>
          <w:rFonts w:ascii="GHEA Grapalat" w:hAnsi="GHEA Grapalat"/>
          <w:sz w:val="20"/>
          <w:lang w:val="hy-AM"/>
        </w:rPr>
      </w:pPr>
      <w:r w:rsidRPr="003E5DF1">
        <w:rPr>
          <w:rFonts w:ascii="GHEA Grapalat" w:hAnsi="GHEA Grapalat"/>
          <w:sz w:val="20"/>
          <w:lang w:val="hy-AM"/>
        </w:rPr>
        <w:lastRenderedPageBreak/>
        <w:t xml:space="preserve">                                                        </w:t>
      </w:r>
      <w:bookmarkStart w:id="0" w:name="_Hlk135839456"/>
      <w:r w:rsidRPr="003E5DF1">
        <w:rPr>
          <w:rFonts w:ascii="GHEA Grapalat" w:hAnsi="GHEA Grapalat"/>
          <w:sz w:val="20"/>
          <w:lang w:val="hy-AM"/>
        </w:rPr>
        <w:t xml:space="preserve">                                          </w:t>
      </w:r>
      <w:r w:rsidRPr="00A71D81">
        <w:rPr>
          <w:rFonts w:ascii="GHEA Grapalat" w:hAnsi="GHEA Grapalat"/>
          <w:sz w:val="20"/>
          <w:lang w:val="hy-AM"/>
        </w:rPr>
        <w:t>ՏԵԽՆԻԿԱԿԱՆ ԲՆՈՒԹԱԳԻՐ - ԳՆՄԱՆ ԺԱՄԱՆԱԿԱՑՈՒՅՑ</w:t>
      </w:r>
      <w:r w:rsidRPr="00A71D81">
        <w:rPr>
          <w:rFonts w:ascii="GHEA Grapalat" w:hAnsi="GHEA Grapalat"/>
          <w:sz w:val="20"/>
          <w:lang w:val="hy-AM"/>
        </w:rPr>
        <w:tab/>
      </w:r>
      <w:r w:rsidRPr="00A71D81">
        <w:rPr>
          <w:rFonts w:ascii="GHEA Grapalat" w:hAnsi="GHEA Grapalat"/>
          <w:sz w:val="20"/>
          <w:lang w:val="hy-AM"/>
        </w:rPr>
        <w:tab/>
      </w:r>
      <w:r w:rsidRPr="00A71D81">
        <w:rPr>
          <w:rFonts w:ascii="GHEA Grapalat" w:hAnsi="GHEA Grapalat"/>
          <w:sz w:val="20"/>
          <w:lang w:val="hy-AM"/>
        </w:rPr>
        <w:tab/>
      </w:r>
      <w:r w:rsidRPr="00A71D81">
        <w:rPr>
          <w:rFonts w:ascii="GHEA Grapalat" w:hAnsi="GHEA Grapalat"/>
          <w:sz w:val="20"/>
          <w:lang w:val="hy-AM"/>
        </w:rPr>
        <w:tab/>
      </w:r>
      <w:r w:rsidRPr="00A71D81">
        <w:rPr>
          <w:rFonts w:ascii="GHEA Grapalat" w:hAnsi="GHEA Grapalat"/>
          <w:sz w:val="20"/>
          <w:lang w:val="hy-AM"/>
        </w:rPr>
        <w:tab/>
      </w:r>
      <w:r w:rsidRPr="00A71D81">
        <w:rPr>
          <w:rFonts w:ascii="GHEA Grapalat" w:hAnsi="GHEA Grapalat"/>
          <w:sz w:val="20"/>
          <w:lang w:val="hy-AM"/>
        </w:rPr>
        <w:tab/>
      </w:r>
      <w:r w:rsidRPr="00A71D81">
        <w:rPr>
          <w:rFonts w:ascii="GHEA Grapalat" w:hAnsi="GHEA Grapalat"/>
          <w:sz w:val="20"/>
          <w:lang w:val="hy-AM"/>
        </w:rPr>
        <w:tab/>
      </w:r>
      <w:r w:rsidRPr="00A71D81">
        <w:rPr>
          <w:rFonts w:ascii="GHEA Grapalat" w:hAnsi="GHEA Grapalat"/>
          <w:sz w:val="20"/>
          <w:lang w:val="hy-AM"/>
        </w:rPr>
        <w:tab/>
      </w:r>
      <w:r w:rsidRPr="00A71D81">
        <w:rPr>
          <w:rFonts w:ascii="GHEA Grapalat" w:hAnsi="GHEA Grapalat"/>
          <w:sz w:val="20"/>
          <w:lang w:val="hy-AM"/>
        </w:rPr>
        <w:tab/>
      </w:r>
      <w:r w:rsidRPr="00A71D81">
        <w:rPr>
          <w:rFonts w:ascii="GHEA Grapalat" w:hAnsi="GHEA Grapalat"/>
          <w:sz w:val="20"/>
          <w:lang w:val="hy-AM"/>
        </w:rPr>
        <w:tab/>
        <w:t xml:space="preserve">                                                             </w:t>
      </w:r>
      <w:r>
        <w:rPr>
          <w:rFonts w:ascii="GHEA Grapalat" w:hAnsi="GHEA Grapalat"/>
          <w:sz w:val="20"/>
        </w:rPr>
        <w:t xml:space="preserve">                                                                                </w:t>
      </w:r>
      <w:r w:rsidRPr="00A71D81">
        <w:rPr>
          <w:rFonts w:ascii="GHEA Grapalat" w:hAnsi="GHEA Grapalat"/>
          <w:sz w:val="20"/>
          <w:lang w:val="hy-AM"/>
        </w:rPr>
        <w:t xml:space="preserve">   ՀՀ դրամ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4"/>
        <w:gridCol w:w="1426"/>
        <w:gridCol w:w="1513"/>
        <w:gridCol w:w="1267"/>
        <w:gridCol w:w="3271"/>
        <w:gridCol w:w="709"/>
        <w:gridCol w:w="709"/>
        <w:gridCol w:w="708"/>
        <w:gridCol w:w="737"/>
        <w:gridCol w:w="1185"/>
        <w:gridCol w:w="878"/>
        <w:gridCol w:w="1440"/>
      </w:tblGrid>
      <w:tr w:rsidR="003E5DF1" w:rsidRPr="003E5DF1" w14:paraId="4B453B8C" w14:textId="77777777" w:rsidTr="003177EF">
        <w:tc>
          <w:tcPr>
            <w:tcW w:w="15197" w:type="dxa"/>
            <w:gridSpan w:val="12"/>
          </w:tcPr>
          <w:p w14:paraId="1C3C2ADE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3E5DF1">
              <w:rPr>
                <w:rFonts w:ascii="GHEA Grapalat" w:hAnsi="GHEA Grapalat"/>
                <w:sz w:val="18"/>
                <w:szCs w:val="18"/>
              </w:rPr>
              <w:t>Ապրանքի</w:t>
            </w:r>
            <w:proofErr w:type="spellEnd"/>
          </w:p>
        </w:tc>
      </w:tr>
      <w:tr w:rsidR="003E5DF1" w:rsidRPr="003E5DF1" w14:paraId="3EDC6301" w14:textId="77777777" w:rsidTr="003177EF">
        <w:trPr>
          <w:trHeight w:val="219"/>
        </w:trPr>
        <w:tc>
          <w:tcPr>
            <w:tcW w:w="1354" w:type="dxa"/>
            <w:vMerge w:val="restart"/>
            <w:vAlign w:val="center"/>
          </w:tcPr>
          <w:p w14:paraId="3A0A4CD7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/>
                <w:sz w:val="16"/>
                <w:szCs w:val="16"/>
              </w:rPr>
              <w:t>հրավերով</w:t>
            </w:r>
            <w:proofErr w:type="spellEnd"/>
            <w:r w:rsidRPr="003E5DF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/>
                <w:sz w:val="16"/>
                <w:szCs w:val="16"/>
              </w:rPr>
              <w:t>նախատեսված</w:t>
            </w:r>
            <w:proofErr w:type="spellEnd"/>
            <w:r w:rsidRPr="003E5DF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/>
                <w:sz w:val="16"/>
                <w:szCs w:val="16"/>
              </w:rPr>
              <w:t>չափաբաժնի</w:t>
            </w:r>
            <w:proofErr w:type="spellEnd"/>
            <w:r w:rsidRPr="003E5DF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426" w:type="dxa"/>
            <w:vMerge w:val="restart"/>
            <w:vAlign w:val="center"/>
          </w:tcPr>
          <w:p w14:paraId="3832ABEC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/>
                <w:sz w:val="16"/>
                <w:szCs w:val="16"/>
              </w:rPr>
              <w:t>գնումների</w:t>
            </w:r>
            <w:proofErr w:type="spellEnd"/>
            <w:r w:rsidRPr="003E5DF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/>
                <w:sz w:val="16"/>
                <w:szCs w:val="16"/>
              </w:rPr>
              <w:t>պլանով</w:t>
            </w:r>
            <w:proofErr w:type="spellEnd"/>
            <w:r w:rsidRPr="003E5DF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/>
                <w:sz w:val="16"/>
                <w:szCs w:val="16"/>
              </w:rPr>
              <w:t>նախատեսված</w:t>
            </w:r>
            <w:proofErr w:type="spellEnd"/>
            <w:r w:rsidRPr="003E5DF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/>
                <w:sz w:val="16"/>
                <w:szCs w:val="16"/>
              </w:rPr>
              <w:t>միջանցիկ</w:t>
            </w:r>
            <w:proofErr w:type="spellEnd"/>
            <w:r w:rsidRPr="003E5DF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/>
                <w:sz w:val="16"/>
                <w:szCs w:val="16"/>
              </w:rPr>
              <w:t>ծածկագիրը</w:t>
            </w:r>
            <w:proofErr w:type="spellEnd"/>
            <w:r w:rsidRPr="003E5DF1">
              <w:rPr>
                <w:rFonts w:ascii="GHEA Grapalat" w:hAnsi="GHEA Grapalat"/>
                <w:sz w:val="16"/>
                <w:szCs w:val="16"/>
              </w:rPr>
              <w:t xml:space="preserve">` </w:t>
            </w:r>
            <w:proofErr w:type="spellStart"/>
            <w:r w:rsidRPr="003E5DF1">
              <w:rPr>
                <w:rFonts w:ascii="GHEA Grapalat" w:hAnsi="GHEA Grapalat"/>
                <w:sz w:val="16"/>
                <w:szCs w:val="16"/>
              </w:rPr>
              <w:t>ըստ</w:t>
            </w:r>
            <w:proofErr w:type="spellEnd"/>
            <w:r w:rsidRPr="003E5DF1">
              <w:rPr>
                <w:rFonts w:ascii="GHEA Grapalat" w:hAnsi="GHEA Grapalat"/>
                <w:sz w:val="16"/>
                <w:szCs w:val="16"/>
              </w:rPr>
              <w:t xml:space="preserve"> ԳՄԱ </w:t>
            </w:r>
            <w:proofErr w:type="spellStart"/>
            <w:r w:rsidRPr="003E5DF1">
              <w:rPr>
                <w:rFonts w:ascii="GHEA Grapalat" w:hAnsi="GHEA Grapalat"/>
                <w:sz w:val="16"/>
                <w:szCs w:val="16"/>
              </w:rPr>
              <w:t>դասակարգման</w:t>
            </w:r>
            <w:proofErr w:type="spellEnd"/>
            <w:r w:rsidRPr="003E5DF1">
              <w:rPr>
                <w:rFonts w:ascii="GHEA Grapalat" w:hAnsi="GHEA Grapalat"/>
                <w:sz w:val="16"/>
                <w:szCs w:val="16"/>
              </w:rPr>
              <w:t xml:space="preserve"> (CPV)</w:t>
            </w:r>
          </w:p>
        </w:tc>
        <w:tc>
          <w:tcPr>
            <w:tcW w:w="1513" w:type="dxa"/>
            <w:vMerge w:val="restart"/>
            <w:vAlign w:val="center"/>
          </w:tcPr>
          <w:p w14:paraId="0AFA5215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/>
                <w:sz w:val="16"/>
                <w:szCs w:val="16"/>
              </w:rPr>
              <w:t>անվանումը</w:t>
            </w:r>
            <w:proofErr w:type="spellEnd"/>
            <w:r w:rsidRPr="003E5DF1">
              <w:rPr>
                <w:rFonts w:ascii="GHEA Grapalat" w:hAnsi="GHEA Grapalat"/>
                <w:sz w:val="16"/>
                <w:szCs w:val="16"/>
              </w:rPr>
              <w:t xml:space="preserve"> </w:t>
            </w:r>
          </w:p>
        </w:tc>
        <w:tc>
          <w:tcPr>
            <w:tcW w:w="1267" w:type="dxa"/>
            <w:vMerge w:val="restart"/>
            <w:vAlign w:val="center"/>
          </w:tcPr>
          <w:p w14:paraId="402B9ED6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/>
                <w:sz w:val="16"/>
                <w:szCs w:val="16"/>
              </w:rPr>
              <w:t>ապրանքային</w:t>
            </w:r>
            <w:proofErr w:type="spellEnd"/>
            <w:r w:rsidRPr="003E5DF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/>
                <w:sz w:val="16"/>
                <w:szCs w:val="16"/>
              </w:rPr>
              <w:t>նշանը</w:t>
            </w:r>
            <w:proofErr w:type="spellEnd"/>
            <w:r w:rsidRPr="003E5DF1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3E5DF1">
              <w:rPr>
                <w:rFonts w:ascii="GHEA Grapalat" w:hAnsi="GHEA Grapalat"/>
                <w:sz w:val="16"/>
                <w:szCs w:val="16"/>
                <w:lang w:val="hy-AM"/>
              </w:rPr>
              <w:t>ֆիրմային անվանումը, մոդելը</w:t>
            </w:r>
            <w:r w:rsidRPr="003E5DF1">
              <w:rPr>
                <w:rFonts w:ascii="GHEA Grapalat" w:hAnsi="GHEA Grapalat"/>
                <w:sz w:val="16"/>
                <w:szCs w:val="16"/>
              </w:rPr>
              <w:t xml:space="preserve"> և </w:t>
            </w:r>
            <w:proofErr w:type="spellStart"/>
            <w:r w:rsidRPr="003E5DF1">
              <w:rPr>
                <w:rFonts w:ascii="GHEA Grapalat" w:hAnsi="GHEA Grapalat"/>
                <w:sz w:val="16"/>
                <w:szCs w:val="16"/>
              </w:rPr>
              <w:t>արտադրողի</w:t>
            </w:r>
            <w:proofErr w:type="spellEnd"/>
            <w:r w:rsidRPr="003E5DF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/>
                <w:sz w:val="16"/>
                <w:szCs w:val="16"/>
              </w:rPr>
              <w:t>անվանումը</w:t>
            </w:r>
            <w:proofErr w:type="spellEnd"/>
            <w:r w:rsidRPr="003E5DF1">
              <w:rPr>
                <w:rFonts w:ascii="GHEA Grapalat" w:hAnsi="GHEA Grapalat"/>
                <w:sz w:val="16"/>
                <w:szCs w:val="16"/>
              </w:rPr>
              <w:t xml:space="preserve"> **</w:t>
            </w:r>
          </w:p>
        </w:tc>
        <w:tc>
          <w:tcPr>
            <w:tcW w:w="3271" w:type="dxa"/>
            <w:vMerge w:val="restart"/>
            <w:vAlign w:val="center"/>
          </w:tcPr>
          <w:p w14:paraId="64793BDA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/>
                <w:sz w:val="16"/>
                <w:szCs w:val="16"/>
              </w:rPr>
              <w:t>տեխնիկական</w:t>
            </w:r>
            <w:proofErr w:type="spellEnd"/>
            <w:r w:rsidRPr="003E5DF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/>
                <w:sz w:val="16"/>
                <w:szCs w:val="16"/>
              </w:rPr>
              <w:t>բնութագիրը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14:paraId="19F9F84F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/>
                <w:sz w:val="16"/>
                <w:szCs w:val="16"/>
              </w:rPr>
              <w:t>չափման</w:t>
            </w:r>
            <w:proofErr w:type="spellEnd"/>
            <w:r w:rsidRPr="003E5DF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/>
                <w:sz w:val="16"/>
                <w:szCs w:val="16"/>
              </w:rPr>
              <w:t>միավորը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14:paraId="25B7A792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/>
                <w:sz w:val="16"/>
                <w:szCs w:val="16"/>
              </w:rPr>
              <w:t>միավոր</w:t>
            </w:r>
            <w:proofErr w:type="spellEnd"/>
            <w:r w:rsidRPr="003E5DF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/>
                <w:sz w:val="16"/>
                <w:szCs w:val="16"/>
              </w:rPr>
              <w:t>գինը</w:t>
            </w:r>
            <w:proofErr w:type="spellEnd"/>
            <w:r w:rsidRPr="003E5DF1">
              <w:rPr>
                <w:rFonts w:ascii="GHEA Grapalat" w:hAnsi="GHEA Grapalat"/>
                <w:sz w:val="16"/>
                <w:szCs w:val="16"/>
              </w:rPr>
              <w:t xml:space="preserve">/ՀՀ </w:t>
            </w:r>
            <w:proofErr w:type="spellStart"/>
            <w:r w:rsidRPr="003E5DF1">
              <w:rPr>
                <w:rFonts w:ascii="GHEA Grapalat" w:hAnsi="GHEA Grapalat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708" w:type="dxa"/>
            <w:vMerge w:val="restart"/>
            <w:vAlign w:val="center"/>
          </w:tcPr>
          <w:p w14:paraId="11A460B6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/>
                <w:sz w:val="16"/>
                <w:szCs w:val="16"/>
              </w:rPr>
              <w:t>ընդհանուր</w:t>
            </w:r>
            <w:proofErr w:type="spellEnd"/>
            <w:r w:rsidRPr="003E5DF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/>
                <w:sz w:val="16"/>
                <w:szCs w:val="16"/>
              </w:rPr>
              <w:t>գինը</w:t>
            </w:r>
            <w:proofErr w:type="spellEnd"/>
            <w:r w:rsidRPr="003E5DF1">
              <w:rPr>
                <w:rFonts w:ascii="GHEA Grapalat" w:hAnsi="GHEA Grapalat"/>
                <w:sz w:val="16"/>
                <w:szCs w:val="16"/>
              </w:rPr>
              <w:t xml:space="preserve">/ՀՀ </w:t>
            </w:r>
            <w:proofErr w:type="spellStart"/>
            <w:r w:rsidRPr="003E5DF1">
              <w:rPr>
                <w:rFonts w:ascii="GHEA Grapalat" w:hAnsi="GHEA Grapalat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737" w:type="dxa"/>
            <w:vMerge w:val="restart"/>
            <w:vAlign w:val="center"/>
          </w:tcPr>
          <w:p w14:paraId="6A1EE355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/>
                <w:sz w:val="16"/>
                <w:szCs w:val="16"/>
              </w:rPr>
              <w:t>ընդհանուր</w:t>
            </w:r>
            <w:proofErr w:type="spellEnd"/>
            <w:r w:rsidRPr="003E5DF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/>
                <w:sz w:val="16"/>
                <w:szCs w:val="16"/>
              </w:rPr>
              <w:t>քանակը</w:t>
            </w:r>
            <w:proofErr w:type="spellEnd"/>
          </w:p>
        </w:tc>
        <w:tc>
          <w:tcPr>
            <w:tcW w:w="3503" w:type="dxa"/>
            <w:gridSpan w:val="3"/>
            <w:vAlign w:val="center"/>
          </w:tcPr>
          <w:p w14:paraId="3E041D14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/>
                <w:sz w:val="16"/>
                <w:szCs w:val="16"/>
              </w:rPr>
              <w:t>մատակարարման</w:t>
            </w:r>
            <w:proofErr w:type="spellEnd"/>
          </w:p>
        </w:tc>
      </w:tr>
      <w:tr w:rsidR="003E5DF1" w:rsidRPr="003E5DF1" w14:paraId="58039B0B" w14:textId="77777777" w:rsidTr="003177EF">
        <w:trPr>
          <w:trHeight w:val="445"/>
        </w:trPr>
        <w:tc>
          <w:tcPr>
            <w:tcW w:w="1354" w:type="dxa"/>
            <w:vMerge/>
            <w:vAlign w:val="center"/>
          </w:tcPr>
          <w:p w14:paraId="27CEF5EE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26" w:type="dxa"/>
            <w:vMerge/>
            <w:vAlign w:val="center"/>
          </w:tcPr>
          <w:p w14:paraId="49BD79C3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13" w:type="dxa"/>
            <w:vMerge/>
            <w:vAlign w:val="center"/>
          </w:tcPr>
          <w:p w14:paraId="04F50091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67" w:type="dxa"/>
            <w:vMerge/>
            <w:vAlign w:val="center"/>
          </w:tcPr>
          <w:p w14:paraId="46235C2B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271" w:type="dxa"/>
            <w:vMerge/>
            <w:vAlign w:val="center"/>
          </w:tcPr>
          <w:p w14:paraId="5593BEE1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200E8EBD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6986A9B2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6E2904FA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37" w:type="dxa"/>
            <w:vMerge/>
            <w:vAlign w:val="center"/>
          </w:tcPr>
          <w:p w14:paraId="36B0D991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85" w:type="dxa"/>
            <w:vAlign w:val="center"/>
          </w:tcPr>
          <w:p w14:paraId="39975523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/>
                <w:sz w:val="16"/>
                <w:szCs w:val="16"/>
              </w:rPr>
              <w:t>հասցեն</w:t>
            </w:r>
            <w:proofErr w:type="spellEnd"/>
          </w:p>
        </w:tc>
        <w:tc>
          <w:tcPr>
            <w:tcW w:w="878" w:type="dxa"/>
            <w:vAlign w:val="center"/>
          </w:tcPr>
          <w:p w14:paraId="7DA9E1CC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/>
                <w:sz w:val="16"/>
                <w:szCs w:val="16"/>
              </w:rPr>
              <w:t>ենթակա</w:t>
            </w:r>
            <w:proofErr w:type="spellEnd"/>
            <w:r w:rsidRPr="003E5DF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/>
                <w:sz w:val="16"/>
                <w:szCs w:val="16"/>
              </w:rPr>
              <w:t>քանակը</w:t>
            </w:r>
            <w:proofErr w:type="spellEnd"/>
          </w:p>
        </w:tc>
        <w:tc>
          <w:tcPr>
            <w:tcW w:w="1440" w:type="dxa"/>
            <w:vAlign w:val="center"/>
          </w:tcPr>
          <w:p w14:paraId="79485740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/>
                <w:sz w:val="16"/>
                <w:szCs w:val="16"/>
              </w:rPr>
              <w:t>Ժամկետը</w:t>
            </w:r>
            <w:proofErr w:type="spellEnd"/>
            <w:r w:rsidRPr="003E5DF1">
              <w:rPr>
                <w:rFonts w:ascii="GHEA Grapalat" w:hAnsi="GHEA Grapalat"/>
                <w:sz w:val="16"/>
                <w:szCs w:val="16"/>
              </w:rPr>
              <w:t>***</w:t>
            </w:r>
          </w:p>
          <w:p w14:paraId="67483419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3E5DF1" w:rsidRPr="003E5DF1" w14:paraId="6AEEA71C" w14:textId="77777777" w:rsidTr="003177EF">
        <w:trPr>
          <w:trHeight w:val="282"/>
        </w:trPr>
        <w:tc>
          <w:tcPr>
            <w:tcW w:w="1354" w:type="dxa"/>
            <w:vAlign w:val="center"/>
          </w:tcPr>
          <w:p w14:paraId="1D5FC76B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1426" w:type="dxa"/>
            <w:vAlign w:val="center"/>
          </w:tcPr>
          <w:p w14:paraId="7E722637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Calibri"/>
                <w:sz w:val="16"/>
                <w:szCs w:val="16"/>
              </w:rPr>
              <w:t>32411160/1</w:t>
            </w:r>
          </w:p>
        </w:tc>
        <w:tc>
          <w:tcPr>
            <w:tcW w:w="1513" w:type="dxa"/>
            <w:vAlign w:val="center"/>
          </w:tcPr>
          <w:p w14:paraId="7C30FDB8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Security Gateway Pro</w:t>
            </w:r>
          </w:p>
        </w:tc>
        <w:tc>
          <w:tcPr>
            <w:tcW w:w="1267" w:type="dxa"/>
            <w:vAlign w:val="center"/>
          </w:tcPr>
          <w:p w14:paraId="7E8271DA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271" w:type="dxa"/>
            <w:vAlign w:val="center"/>
          </w:tcPr>
          <w:p w14:paraId="6D56BBB1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Ցանցային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երթուղագծիչ</w:t>
            </w:r>
            <w:proofErr w:type="spellEnd"/>
          </w:p>
          <w:p w14:paraId="336B6D1D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Չափերը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- </w:t>
            </w:r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484 x 44 x 164 mm (19.06 x </w:t>
            </w:r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br/>
              <w:t>1.73 x 6.46"),</w:t>
            </w:r>
          </w:p>
          <w:p w14:paraId="3B45B618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Քաշը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- </w:t>
            </w:r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FFFFF"/>
              </w:rPr>
              <w:t xml:space="preserve">2.3 kg (5.07 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FFFFF"/>
              </w:rPr>
              <w:t>lb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FFFFF"/>
              </w:rPr>
              <w:t>),</w:t>
            </w:r>
          </w:p>
          <w:p w14:paraId="7C679846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FFFFF"/>
              </w:rPr>
              <w:t>Առավելագույն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FFFFF"/>
              </w:rPr>
              <w:t>հզորություն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FFFFF"/>
              </w:rPr>
              <w:t xml:space="preserve"> - </w:t>
            </w:r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40W,</w:t>
            </w:r>
          </w:p>
          <w:p w14:paraId="2D49A24D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Հոսանքի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ապահովում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- Internal AC/DC Power Adapter, 60W (24V, 2.5A),</w:t>
            </w:r>
          </w:p>
          <w:p w14:paraId="7CE43AF6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Մուտքային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հոսանք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- 110 - 240VAC,</w:t>
            </w:r>
          </w:p>
          <w:p w14:paraId="5AB6EB26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Լույսեր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- System: status; Data Ports - Speed/Link/Activity,</w:t>
            </w:r>
          </w:p>
          <w:p w14:paraId="3667ED58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Ցանցային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ինտերֆեյսներ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- Serial Console Port։ RJ45 Serial Port x1; Data Ports: 10/100/1000 RJ45 LAN Ports x2, 1 Gbps RJ45/SFP Combination WAN Ports x2,</w:t>
            </w:r>
          </w:p>
          <w:p w14:paraId="4C0908F5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FFFFF"/>
              </w:rPr>
              <w:t xml:space="preserve">Layer 3 Forwarding Performance - Packet Size: 64 Bytes: </w:t>
            </w:r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2,400,000 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pps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; Packet Size: 512 Bytes or Larger: 4 Gbps (Line Rate),</w:t>
            </w:r>
          </w:p>
          <w:p w14:paraId="11A97D7E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Պրոցեսոր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- Dual-Core 1 GHz, MIPS64 with Hardware Acceleration for Packet Processing,</w:t>
            </w:r>
          </w:p>
          <w:p w14:paraId="2E400020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Համակարգի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հիշողությունը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- </w:t>
            </w:r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FFFFF"/>
              </w:rPr>
              <w:t>2 Gb DDR3 RAM,</w:t>
            </w:r>
          </w:p>
          <w:p w14:paraId="68518BB0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On-Board Flash Storage - 4 Gb,</w:t>
            </w:r>
          </w:p>
          <w:p w14:paraId="1B68C465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Սերտիֆիկացիա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- CE, FCC, IC,</w:t>
            </w:r>
          </w:p>
          <w:p w14:paraId="1D4307EC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FFFFF"/>
              </w:rPr>
              <w:t xml:space="preserve">Rackmount - 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FFFFF"/>
              </w:rPr>
              <w:t>առկա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FFFFF"/>
              </w:rPr>
              <w:t>,</w:t>
            </w:r>
          </w:p>
          <w:p w14:paraId="2F93A92D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Operating Temperature - </w:t>
            </w:r>
            <w:r w:rsidRPr="003E5DF1">
              <w:rPr>
                <w:rFonts w:ascii="Cambria Math" w:hAnsi="Cambria Math" w:cs="Cambria Math"/>
                <w:color w:val="070707"/>
                <w:sz w:val="16"/>
                <w:szCs w:val="16"/>
                <w:shd w:val="clear" w:color="auto" w:fill="F8F8F8"/>
              </w:rPr>
              <w:t>‐</w:t>
            </w:r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10 to 45° C (14 to 113° F),</w:t>
            </w:r>
          </w:p>
          <w:p w14:paraId="4ECDDEEA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Operating Humidity - 10 to 90% Noncondensing,</w:t>
            </w:r>
          </w:p>
          <w:p w14:paraId="4AEDA05B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Ubiquiti 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կամ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համարժեք</w:t>
            </w:r>
            <w:proofErr w:type="spellEnd"/>
          </w:p>
          <w:p w14:paraId="192DABBC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8221BA0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709" w:type="dxa"/>
            <w:vAlign w:val="center"/>
          </w:tcPr>
          <w:p w14:paraId="1F8A71D0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1D3D043E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8D88388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5" w:type="dxa"/>
            <w:vAlign w:val="center"/>
          </w:tcPr>
          <w:p w14:paraId="353ADD69" w14:textId="77777777" w:rsidR="003E5DF1" w:rsidRPr="003E5DF1" w:rsidRDefault="003E5DF1" w:rsidP="003E5DF1">
            <w:pPr>
              <w:spacing w:after="0" w:line="240" w:lineRule="auto"/>
              <w:rPr>
                <w:rStyle w:val="ac"/>
                <w:rFonts w:eastAsia="GHEA Grapalat" w:cs="Arial"/>
                <w:sz w:val="16"/>
                <w:szCs w:val="16"/>
                <w:lang w:val="ru-RU"/>
              </w:rPr>
            </w:pPr>
            <w:r w:rsidRPr="003E5DF1">
              <w:rPr>
                <w:rStyle w:val="ac"/>
                <w:rFonts w:ascii="GHEA Grapalat" w:eastAsia="GHEA Grapalat" w:hAnsi="GHEA Grapalat" w:cs="Arial"/>
                <w:sz w:val="16"/>
                <w:szCs w:val="16"/>
                <w:lang w:val="hy-AM"/>
              </w:rPr>
              <w:t>Ք</w:t>
            </w:r>
            <w:r w:rsidRPr="003E5DF1">
              <w:rPr>
                <w:rStyle w:val="ac"/>
                <w:rFonts w:ascii="Cambria Math" w:eastAsia="GHEA Grapalat" w:hAnsi="Cambria Math" w:cs="Cambria Math"/>
                <w:sz w:val="16"/>
                <w:szCs w:val="16"/>
                <w:lang w:val="hy-AM"/>
              </w:rPr>
              <w:t>․</w:t>
            </w:r>
            <w:r w:rsidRPr="003E5DF1">
              <w:rPr>
                <w:rStyle w:val="ac"/>
                <w:rFonts w:ascii="GHEA Grapalat" w:eastAsia="GHEA Grapalat" w:hAnsi="GHEA Grapalat" w:cs="Arial"/>
                <w:sz w:val="16"/>
                <w:szCs w:val="16"/>
                <w:lang w:val="hy-AM"/>
              </w:rPr>
              <w:t>Գյումրի</w:t>
            </w:r>
          </w:p>
          <w:p w14:paraId="2E4CD94A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Style w:val="ac"/>
                <w:rFonts w:ascii="GHEA Grapalat" w:eastAsia="GHEA Grapalat" w:hAnsi="GHEA Grapalat" w:cs="Arial"/>
                <w:sz w:val="16"/>
                <w:szCs w:val="16"/>
                <w:lang w:val="hy-AM"/>
              </w:rPr>
              <w:t>Վ</w:t>
            </w:r>
            <w:r w:rsidRPr="003E5DF1">
              <w:rPr>
                <w:rStyle w:val="ac"/>
                <w:rFonts w:ascii="Cambria Math" w:eastAsia="GHEA Grapalat" w:hAnsi="Cambria Math" w:cs="Cambria Math"/>
                <w:sz w:val="16"/>
                <w:szCs w:val="16"/>
                <w:lang w:val="hy-AM"/>
              </w:rPr>
              <w:t>․</w:t>
            </w:r>
            <w:r w:rsidRPr="003E5DF1">
              <w:rPr>
                <w:rStyle w:val="ac"/>
                <w:rFonts w:ascii="GHEA Grapalat" w:eastAsia="GHEA Grapalat" w:hAnsi="GHEA Grapalat" w:cs="Arial"/>
                <w:sz w:val="16"/>
                <w:szCs w:val="16"/>
                <w:lang w:val="hy-AM"/>
              </w:rPr>
              <w:t>Սարգսյան 32</w:t>
            </w:r>
          </w:p>
        </w:tc>
        <w:tc>
          <w:tcPr>
            <w:tcW w:w="878" w:type="dxa"/>
            <w:vAlign w:val="center"/>
          </w:tcPr>
          <w:p w14:paraId="5538C50C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vAlign w:val="center"/>
          </w:tcPr>
          <w:p w14:paraId="7DEC3D0A" w14:textId="77777777" w:rsidR="003E5DF1" w:rsidRPr="003E5DF1" w:rsidRDefault="003E5DF1" w:rsidP="003E5DF1">
            <w:pPr>
              <w:spacing w:after="0" w:line="240" w:lineRule="auto"/>
              <w:ind w:left="-93" w:right="304" w:firstLine="69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մատակարարումը</w:t>
            </w:r>
            <w:r w:rsidRPr="003E5DF1">
              <w:rPr>
                <w:rFonts w:ascii="Arial LatArm" w:hAnsi="Arial LatArm"/>
                <w:iCs/>
                <w:sz w:val="16"/>
                <w:szCs w:val="16"/>
                <w:lang w:val="hy-AM"/>
              </w:rPr>
              <w:t xml:space="preserve"> </w:t>
            </w: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իրականացվում</w:t>
            </w:r>
            <w:r w:rsidRPr="003E5DF1">
              <w:rPr>
                <w:rFonts w:ascii="Arial LatArm" w:hAnsi="Arial LatArm"/>
                <w:iCs/>
                <w:sz w:val="16"/>
                <w:szCs w:val="16"/>
                <w:lang w:val="hy-AM"/>
              </w:rPr>
              <w:t xml:space="preserve"> </w:t>
            </w: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է</w:t>
            </w:r>
            <w:r w:rsidRPr="003E5DF1">
              <w:rPr>
                <w:rFonts w:ascii="Arial LatArm" w:hAnsi="Arial LatArm"/>
                <w:iCs/>
                <w:sz w:val="16"/>
                <w:szCs w:val="16"/>
                <w:lang w:val="hy-AM"/>
              </w:rPr>
              <w:t xml:space="preserve">  </w:t>
            </w: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պ</w:t>
            </w:r>
            <w:bookmarkStart w:id="1" w:name="_GoBack"/>
            <w:bookmarkEnd w:id="1"/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այմանագն</w:t>
            </w:r>
            <w:r w:rsidRPr="003E5DF1">
              <w:rPr>
                <w:rFonts w:ascii="Arial LatArm" w:hAnsi="Arial LatArm"/>
                <w:iCs/>
                <w:sz w:val="16"/>
                <w:szCs w:val="16"/>
                <w:lang w:val="hy-AM"/>
              </w:rPr>
              <w:t xml:space="preserve"> </w:t>
            </w: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ուժի</w:t>
            </w:r>
            <w:r w:rsidRPr="003E5DF1">
              <w:rPr>
                <w:rFonts w:ascii="Arial LatArm" w:hAnsi="Arial LatArm"/>
                <w:iCs/>
                <w:sz w:val="16"/>
                <w:szCs w:val="16"/>
                <w:lang w:val="hy-AM"/>
              </w:rPr>
              <w:t xml:space="preserve"> </w:t>
            </w: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մեջ</w:t>
            </w:r>
            <w:r w:rsidRPr="003E5DF1">
              <w:rPr>
                <w:rFonts w:ascii="Arial LatArm" w:hAnsi="Arial LatArm"/>
                <w:iCs/>
                <w:sz w:val="16"/>
                <w:szCs w:val="16"/>
                <w:lang w:val="hy-AM"/>
              </w:rPr>
              <w:t xml:space="preserve"> </w:t>
            </w: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մտնելու</w:t>
            </w:r>
            <w:r w:rsidRPr="003E5DF1">
              <w:rPr>
                <w:rFonts w:ascii="Arial LatArm" w:hAnsi="Arial LatArm"/>
                <w:iCs/>
                <w:sz w:val="16"/>
                <w:szCs w:val="16"/>
                <w:lang w:val="hy-AM"/>
              </w:rPr>
              <w:t xml:space="preserve"> </w:t>
            </w: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օրվանից</w:t>
            </w:r>
            <w:r w:rsidRPr="003E5DF1">
              <w:rPr>
                <w:rFonts w:ascii="Arial LatArm" w:hAnsi="Arial LatArm"/>
                <w:iCs/>
                <w:sz w:val="16"/>
                <w:szCs w:val="16"/>
                <w:lang w:val="hy-AM"/>
              </w:rPr>
              <w:t xml:space="preserve"> 20 </w:t>
            </w: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օրացուցային</w:t>
            </w:r>
            <w:r w:rsidRPr="003E5DF1">
              <w:rPr>
                <w:rFonts w:ascii="Arial LatArm" w:hAnsi="Arial LatArm"/>
                <w:iCs/>
                <w:sz w:val="16"/>
                <w:szCs w:val="16"/>
                <w:lang w:val="hy-AM"/>
              </w:rPr>
              <w:t xml:space="preserve"> </w:t>
            </w: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օրվա</w:t>
            </w:r>
            <w:r w:rsidRPr="003E5DF1">
              <w:rPr>
                <w:rFonts w:ascii="Arial LatArm" w:hAnsi="Arial LatArm"/>
                <w:iCs/>
                <w:sz w:val="16"/>
                <w:szCs w:val="16"/>
                <w:lang w:val="hy-AM"/>
              </w:rPr>
              <w:t xml:space="preserve">  </w:t>
            </w: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ընթացքում</w:t>
            </w:r>
          </w:p>
        </w:tc>
      </w:tr>
      <w:tr w:rsidR="003E5DF1" w:rsidRPr="003E5DF1" w14:paraId="6E358811" w14:textId="77777777" w:rsidTr="003177EF">
        <w:trPr>
          <w:trHeight w:val="246"/>
        </w:trPr>
        <w:tc>
          <w:tcPr>
            <w:tcW w:w="1354" w:type="dxa"/>
            <w:vAlign w:val="center"/>
          </w:tcPr>
          <w:p w14:paraId="608DCE63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2</w:t>
            </w:r>
          </w:p>
        </w:tc>
        <w:tc>
          <w:tcPr>
            <w:tcW w:w="1426" w:type="dxa"/>
            <w:vAlign w:val="center"/>
          </w:tcPr>
          <w:p w14:paraId="3B33977D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Calibri"/>
                <w:sz w:val="16"/>
                <w:szCs w:val="16"/>
              </w:rPr>
              <w:t>32421300/3</w:t>
            </w:r>
          </w:p>
        </w:tc>
        <w:tc>
          <w:tcPr>
            <w:tcW w:w="1513" w:type="dxa"/>
            <w:vAlign w:val="center"/>
          </w:tcPr>
          <w:p w14:paraId="454762FD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Switch Pro 48 PoE</w:t>
            </w:r>
          </w:p>
        </w:tc>
        <w:tc>
          <w:tcPr>
            <w:tcW w:w="1267" w:type="dxa"/>
            <w:vAlign w:val="center"/>
          </w:tcPr>
          <w:p w14:paraId="5EAD4FD0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271" w:type="dxa"/>
            <w:vAlign w:val="center"/>
          </w:tcPr>
          <w:p w14:paraId="39DBB87A" w14:textId="77777777" w:rsidR="003E5DF1" w:rsidRPr="003E5DF1" w:rsidRDefault="003E5DF1" w:rsidP="003E5DF1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Ցանցային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բաժանարար</w:t>
            </w:r>
            <w:proofErr w:type="spellEnd"/>
          </w:p>
          <w:p w14:paraId="3D40F8F6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Չափերը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- </w:t>
            </w:r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442.4 x 399.6 x 43.7 mm (17.4 x 15.7 x 1.7"),</w:t>
            </w:r>
          </w:p>
          <w:p w14:paraId="009BCAA4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Քաշը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- 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առանց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կախիչի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՝ 6.2 kg (13.8 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lb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); 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կախիչով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՝ 6.3 kg (14 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lb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),</w:t>
            </w:r>
          </w:p>
          <w:p w14:paraId="73B99DD0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Պատյանի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նյութը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- SGCC 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պողպատ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,</w:t>
            </w:r>
          </w:p>
          <w:p w14:paraId="32E82329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Կառավարման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ինտերֆեյս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- Ethernet In-Band,</w:t>
            </w:r>
          </w:p>
          <w:p w14:paraId="0E999ECF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Ցանցային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ինտերֆեյսներ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- 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GbE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RJ45 ports x48, 1/10G SFP+ ports x4,</w:t>
            </w:r>
          </w:p>
          <w:p w14:paraId="366E268B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PoE 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ինտերֆեյսներ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- PoE/PoE+ (Pins 1, 2+; 3, 6-) x40; 60W PoE++; PoE/PoE+ (Pins 1, 2+; 3, 6-) / PoE++ (Pair A 1, 2+; 3, 6-) (Pair B 4, 5+; 7, 8-) x8,</w:t>
            </w:r>
          </w:p>
          <w:p w14:paraId="3AC976F1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Total non-blocking throughput - 88 Gbps,</w:t>
            </w:r>
          </w:p>
          <w:p w14:paraId="5DE4CA39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Switching capacity - 176 Gbps,</w:t>
            </w:r>
          </w:p>
          <w:p w14:paraId="2D2EE245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Forwarding rate - 130.944 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Mpps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,</w:t>
            </w:r>
          </w:p>
          <w:p w14:paraId="7AAB4AAD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Սնուցման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տեսակը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- Universal input, 100-240V AC, 50/60 Hz</w:t>
            </w:r>
          </w:p>
          <w:p w14:paraId="185CD858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USP RPS DC input, 52V DC, 11.54A / 11.5V DC, 5.22A,</w:t>
            </w:r>
          </w:p>
          <w:p w14:paraId="3CE4676F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Հոսանքի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ապահովում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- AC/DC, internal, 660W,</w:t>
            </w:r>
          </w:p>
          <w:p w14:paraId="2160E165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Վոլտաժի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տիրույթը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- 100-240V AC,</w:t>
            </w:r>
          </w:p>
          <w:p w14:paraId="1CB3B1E4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Max. power consumption - 60W (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առանց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PoE 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ելքի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),</w:t>
            </w:r>
          </w:p>
          <w:p w14:paraId="34BC3545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Total available PoE - 600W,</w:t>
            </w:r>
          </w:p>
          <w:p w14:paraId="33546FCF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Max. PoE wattage per port by PSE - PoE+: 32W; PoE++: 64W,</w:t>
            </w:r>
          </w:p>
          <w:p w14:paraId="49522693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Վոլտաժի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տիրույթը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</w:t>
            </w:r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FFFFF"/>
              </w:rPr>
              <w:t xml:space="preserve">PoE 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FFFFF"/>
              </w:rPr>
              <w:t>ռեժիմում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FFFFF"/>
              </w:rPr>
              <w:t xml:space="preserve"> - </w:t>
            </w:r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PoE: 44-57V; PoE+: 50-57V,</w:t>
            </w:r>
          </w:p>
          <w:p w14:paraId="6F9EAF17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FFFFF"/>
              </w:rPr>
              <w:t xml:space="preserve">ESD/EMP protection - </w:t>
            </w:r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Air: ± 16kV, contact: ± 12kV,</w:t>
            </w:r>
          </w:p>
          <w:p w14:paraId="35AFEF74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LCM display - 1.3" touchscreen x1.</w:t>
            </w:r>
          </w:p>
          <w:p w14:paraId="398216C6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Ստեղն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- 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գործարանային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կարգաբերում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,</w:t>
            </w:r>
          </w:p>
          <w:p w14:paraId="4EB07768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FFFFF"/>
              </w:rPr>
              <w:t xml:space="preserve">Shock and vibration - </w:t>
            </w:r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ETSI300-019-1.4 Standard,</w:t>
            </w:r>
          </w:p>
          <w:p w14:paraId="62E1A393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Operating temperature - </w:t>
            </w:r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FFFFF"/>
              </w:rPr>
              <w:t>-5 to 40°C,</w:t>
            </w:r>
          </w:p>
          <w:p w14:paraId="054D3398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FFFFF"/>
              </w:rPr>
              <w:t xml:space="preserve">Operating humidity - </w:t>
            </w:r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10 to 90% noncondensing,</w:t>
            </w:r>
          </w:p>
          <w:p w14:paraId="7DC104FD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Սերտիֆիկացիա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- CE, FCC, IC,</w:t>
            </w:r>
          </w:p>
          <w:p w14:paraId="70E955A5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lastRenderedPageBreak/>
              <w:t>Լույսեր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- System: status; Ethernet: PoE, Speed/Link/Activity; SFP+: Link/activity; RPS: Status,</w:t>
            </w:r>
          </w:p>
          <w:p w14:paraId="42877EF9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Ubiquiti 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կամ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համարժեք</w:t>
            </w:r>
            <w:proofErr w:type="spellEnd"/>
          </w:p>
          <w:p w14:paraId="631EDCD0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20A06E8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հատ</w:t>
            </w:r>
          </w:p>
        </w:tc>
        <w:tc>
          <w:tcPr>
            <w:tcW w:w="709" w:type="dxa"/>
            <w:vAlign w:val="center"/>
          </w:tcPr>
          <w:p w14:paraId="45B7C8F9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36A5D85E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36A54CF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5" w:type="dxa"/>
            <w:vAlign w:val="center"/>
          </w:tcPr>
          <w:p w14:paraId="714447B0" w14:textId="77777777" w:rsidR="003E5DF1" w:rsidRPr="003E5DF1" w:rsidRDefault="003E5DF1" w:rsidP="003E5DF1">
            <w:pPr>
              <w:spacing w:after="0" w:line="240" w:lineRule="auto"/>
              <w:rPr>
                <w:rStyle w:val="ac"/>
                <w:rFonts w:eastAsia="GHEA Grapalat" w:cs="Arial"/>
                <w:sz w:val="16"/>
                <w:szCs w:val="16"/>
                <w:lang w:val="ru-RU"/>
              </w:rPr>
            </w:pPr>
            <w:r w:rsidRPr="003E5DF1">
              <w:rPr>
                <w:rStyle w:val="ac"/>
                <w:rFonts w:ascii="GHEA Grapalat" w:eastAsia="GHEA Grapalat" w:hAnsi="GHEA Grapalat" w:cs="Arial"/>
                <w:sz w:val="16"/>
                <w:szCs w:val="16"/>
                <w:lang w:val="hy-AM"/>
              </w:rPr>
              <w:t>Ք</w:t>
            </w:r>
            <w:r w:rsidRPr="003E5DF1">
              <w:rPr>
                <w:rStyle w:val="ac"/>
                <w:rFonts w:ascii="Cambria Math" w:eastAsia="GHEA Grapalat" w:hAnsi="Cambria Math" w:cs="Cambria Math"/>
                <w:sz w:val="16"/>
                <w:szCs w:val="16"/>
                <w:lang w:val="hy-AM"/>
              </w:rPr>
              <w:t>․</w:t>
            </w:r>
            <w:r w:rsidRPr="003E5DF1">
              <w:rPr>
                <w:rStyle w:val="ac"/>
                <w:rFonts w:ascii="GHEA Grapalat" w:eastAsia="GHEA Grapalat" w:hAnsi="GHEA Grapalat" w:cs="Arial"/>
                <w:sz w:val="16"/>
                <w:szCs w:val="16"/>
                <w:lang w:val="hy-AM"/>
              </w:rPr>
              <w:t>Գյումրի</w:t>
            </w:r>
          </w:p>
          <w:p w14:paraId="637F1782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Style w:val="ac"/>
                <w:rFonts w:ascii="GHEA Grapalat" w:eastAsia="GHEA Grapalat" w:hAnsi="GHEA Grapalat" w:cs="Arial"/>
                <w:sz w:val="16"/>
                <w:szCs w:val="16"/>
                <w:lang w:val="hy-AM"/>
              </w:rPr>
              <w:t>Վ</w:t>
            </w:r>
            <w:r w:rsidRPr="003E5DF1">
              <w:rPr>
                <w:rStyle w:val="ac"/>
                <w:rFonts w:ascii="Cambria Math" w:eastAsia="GHEA Grapalat" w:hAnsi="Cambria Math" w:cs="Cambria Math"/>
                <w:sz w:val="16"/>
                <w:szCs w:val="16"/>
                <w:lang w:val="hy-AM"/>
              </w:rPr>
              <w:t>․</w:t>
            </w:r>
            <w:r w:rsidRPr="003E5DF1">
              <w:rPr>
                <w:rStyle w:val="ac"/>
                <w:rFonts w:ascii="GHEA Grapalat" w:eastAsia="GHEA Grapalat" w:hAnsi="GHEA Grapalat" w:cs="Arial"/>
                <w:sz w:val="16"/>
                <w:szCs w:val="16"/>
                <w:lang w:val="hy-AM"/>
              </w:rPr>
              <w:t>Սարգսյան 32</w:t>
            </w:r>
          </w:p>
        </w:tc>
        <w:tc>
          <w:tcPr>
            <w:tcW w:w="878" w:type="dxa"/>
            <w:vAlign w:val="center"/>
          </w:tcPr>
          <w:p w14:paraId="1DB5B7B6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vAlign w:val="center"/>
          </w:tcPr>
          <w:p w14:paraId="5F5580A8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մատակարարումը</w:t>
            </w:r>
            <w:r w:rsidRPr="003E5DF1">
              <w:rPr>
                <w:rFonts w:ascii="Arial LatArm" w:hAnsi="Arial LatArm"/>
                <w:iCs/>
                <w:sz w:val="16"/>
                <w:szCs w:val="16"/>
                <w:lang w:val="hy-AM"/>
              </w:rPr>
              <w:t xml:space="preserve"> </w:t>
            </w: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իրականացվում</w:t>
            </w:r>
            <w:r w:rsidRPr="003E5DF1">
              <w:rPr>
                <w:rFonts w:ascii="Arial LatArm" w:hAnsi="Arial LatArm"/>
                <w:iCs/>
                <w:sz w:val="16"/>
                <w:szCs w:val="16"/>
                <w:lang w:val="hy-AM"/>
              </w:rPr>
              <w:t xml:space="preserve"> </w:t>
            </w: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է</w:t>
            </w:r>
            <w:r w:rsidRPr="003E5DF1">
              <w:rPr>
                <w:rFonts w:ascii="Arial LatArm" w:hAnsi="Arial LatArm"/>
                <w:iCs/>
                <w:sz w:val="16"/>
                <w:szCs w:val="16"/>
                <w:lang w:val="hy-AM"/>
              </w:rPr>
              <w:t xml:space="preserve">  </w:t>
            </w: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պայմանագն</w:t>
            </w:r>
            <w:r w:rsidRPr="003E5DF1">
              <w:rPr>
                <w:rFonts w:ascii="Arial LatArm" w:hAnsi="Arial LatArm"/>
                <w:iCs/>
                <w:sz w:val="16"/>
                <w:szCs w:val="16"/>
                <w:lang w:val="hy-AM"/>
              </w:rPr>
              <w:t xml:space="preserve"> </w:t>
            </w: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ուժի</w:t>
            </w:r>
            <w:r w:rsidRPr="003E5DF1">
              <w:rPr>
                <w:rFonts w:ascii="Arial LatArm" w:hAnsi="Arial LatArm"/>
                <w:iCs/>
                <w:sz w:val="16"/>
                <w:szCs w:val="16"/>
                <w:lang w:val="hy-AM"/>
              </w:rPr>
              <w:t xml:space="preserve"> </w:t>
            </w: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մեջ</w:t>
            </w:r>
            <w:r w:rsidRPr="003E5DF1">
              <w:rPr>
                <w:rFonts w:ascii="Arial LatArm" w:hAnsi="Arial LatArm"/>
                <w:iCs/>
                <w:sz w:val="16"/>
                <w:szCs w:val="16"/>
                <w:lang w:val="hy-AM"/>
              </w:rPr>
              <w:t xml:space="preserve"> </w:t>
            </w: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մտնելու</w:t>
            </w:r>
            <w:r w:rsidRPr="003E5DF1">
              <w:rPr>
                <w:rFonts w:ascii="Arial LatArm" w:hAnsi="Arial LatArm"/>
                <w:iCs/>
                <w:sz w:val="16"/>
                <w:szCs w:val="16"/>
                <w:lang w:val="hy-AM"/>
              </w:rPr>
              <w:t xml:space="preserve"> </w:t>
            </w: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օրվանից</w:t>
            </w:r>
            <w:r w:rsidRPr="003E5DF1">
              <w:rPr>
                <w:rFonts w:ascii="Arial LatArm" w:hAnsi="Arial LatArm"/>
                <w:iCs/>
                <w:sz w:val="16"/>
                <w:szCs w:val="16"/>
                <w:lang w:val="hy-AM"/>
              </w:rPr>
              <w:t xml:space="preserve"> 20 </w:t>
            </w: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օրացուցային</w:t>
            </w:r>
            <w:r w:rsidRPr="003E5DF1">
              <w:rPr>
                <w:rFonts w:ascii="Arial LatArm" w:hAnsi="Arial LatArm"/>
                <w:iCs/>
                <w:sz w:val="16"/>
                <w:szCs w:val="16"/>
                <w:lang w:val="hy-AM"/>
              </w:rPr>
              <w:t xml:space="preserve"> </w:t>
            </w: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օրվա</w:t>
            </w:r>
            <w:r w:rsidRPr="003E5DF1">
              <w:rPr>
                <w:rFonts w:ascii="Arial LatArm" w:hAnsi="Arial LatArm"/>
                <w:iCs/>
                <w:sz w:val="16"/>
                <w:szCs w:val="16"/>
                <w:lang w:val="hy-AM"/>
              </w:rPr>
              <w:t xml:space="preserve">  </w:t>
            </w: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ընթացքում</w:t>
            </w:r>
          </w:p>
        </w:tc>
      </w:tr>
      <w:tr w:rsidR="003E5DF1" w:rsidRPr="003E5DF1" w14:paraId="25A95373" w14:textId="77777777" w:rsidTr="003177EF">
        <w:trPr>
          <w:trHeight w:val="246"/>
        </w:trPr>
        <w:tc>
          <w:tcPr>
            <w:tcW w:w="1354" w:type="dxa"/>
            <w:vAlign w:val="center"/>
          </w:tcPr>
          <w:p w14:paraId="16B1E89E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/>
                <w:sz w:val="16"/>
                <w:szCs w:val="16"/>
                <w:lang w:val="hy-AM"/>
              </w:rPr>
              <w:t>3</w:t>
            </w:r>
          </w:p>
        </w:tc>
        <w:tc>
          <w:tcPr>
            <w:tcW w:w="1426" w:type="dxa"/>
            <w:vAlign w:val="center"/>
          </w:tcPr>
          <w:p w14:paraId="4235B35D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Calibri"/>
                <w:sz w:val="16"/>
                <w:szCs w:val="16"/>
              </w:rPr>
              <w:t>32421300/4</w:t>
            </w:r>
          </w:p>
        </w:tc>
        <w:tc>
          <w:tcPr>
            <w:tcW w:w="1513" w:type="dxa"/>
            <w:vAlign w:val="center"/>
          </w:tcPr>
          <w:p w14:paraId="212ED8F2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Switch 24 PoE</w:t>
            </w:r>
          </w:p>
        </w:tc>
        <w:tc>
          <w:tcPr>
            <w:tcW w:w="1267" w:type="dxa"/>
            <w:vAlign w:val="center"/>
          </w:tcPr>
          <w:p w14:paraId="1D456D72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271" w:type="dxa"/>
            <w:vAlign w:val="center"/>
          </w:tcPr>
          <w:p w14:paraId="0B84645E" w14:textId="77777777" w:rsidR="003E5DF1" w:rsidRPr="003E5DF1" w:rsidRDefault="003E5DF1" w:rsidP="003E5DF1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Ցանցային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բաժանարար</w:t>
            </w:r>
            <w:proofErr w:type="spellEnd"/>
          </w:p>
          <w:p w14:paraId="710B153B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Չափերը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- </w:t>
            </w:r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442.4 x 200 x 43.7 mm (17.4 x 7.9 x 1.7"),</w:t>
            </w:r>
          </w:p>
          <w:p w14:paraId="513A6348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Քաշը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- 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առանց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կախիչի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՝ 3 kg (6.6 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lb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); 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կախիչով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՝ 3.1 kg (6.8 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lb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),</w:t>
            </w:r>
          </w:p>
          <w:p w14:paraId="47FF9BE5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Պատյանի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նյութը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- SGCC 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պողպատ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,</w:t>
            </w:r>
          </w:p>
          <w:p w14:paraId="340C78C2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Կառավարման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ինտերֆեյս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- Ethernet In-Band,</w:t>
            </w:r>
          </w:p>
          <w:p w14:paraId="5D8178C6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Ցանցային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ինտերֆեյսներ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- 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GbE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RJ45 ports x24, 1G SFP ports x2,</w:t>
            </w:r>
          </w:p>
          <w:p w14:paraId="4B033D03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PoE 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ինտերֆեյսներ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- PoE/PoE+ (Pins 1, 2+; 3, 6-) x16,</w:t>
            </w:r>
          </w:p>
          <w:p w14:paraId="56488A4F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Total non-blocking throughput - 26 Gbps,</w:t>
            </w:r>
          </w:p>
          <w:p w14:paraId="37EED9F5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Switching capacity - 52 Gbps,</w:t>
            </w:r>
          </w:p>
          <w:p w14:paraId="612C5D00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Forwarding rate - 38.69 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Mpps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,</w:t>
            </w:r>
          </w:p>
          <w:p w14:paraId="7DF8B066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Սնուցման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տեսակը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- Universal input, 100-240V AC, 50/60 Hz,</w:t>
            </w:r>
          </w:p>
          <w:p w14:paraId="48942C5E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Հոսանքի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ապահովում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- AC/DC, internal, 120W,</w:t>
            </w:r>
          </w:p>
          <w:p w14:paraId="777700F7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Վոլտաժի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տիրույթը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- 100-240V AC,</w:t>
            </w:r>
          </w:p>
          <w:p w14:paraId="2B6CF65F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Max. power consumption - 25W (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առանց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PoE 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ելքի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),</w:t>
            </w:r>
          </w:p>
          <w:p w14:paraId="0E34710F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Total available PoE - 95W,</w:t>
            </w:r>
          </w:p>
          <w:p w14:paraId="0CE1F810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Max. PoE wattage per port by PSE - PoE+: 32W,</w:t>
            </w:r>
          </w:p>
          <w:p w14:paraId="53F62659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Վոլտաժի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տիրույթը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</w:t>
            </w:r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FFFFF"/>
              </w:rPr>
              <w:t xml:space="preserve">PoE 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FFFFF"/>
              </w:rPr>
              <w:t>ռեժիմում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FFFFF"/>
              </w:rPr>
              <w:t xml:space="preserve"> - </w:t>
            </w:r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PoE: 44-57V; PoE+: 50-57V,</w:t>
            </w:r>
          </w:p>
          <w:p w14:paraId="252A0870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FFFFF"/>
              </w:rPr>
              <w:t xml:space="preserve">ESD/EMP protection - </w:t>
            </w:r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Air: ± 16kV, contact: ± 12kV,</w:t>
            </w:r>
          </w:p>
          <w:p w14:paraId="58927DF0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LCM display - 1.3" touchscreen x1.</w:t>
            </w:r>
          </w:p>
          <w:p w14:paraId="06F64472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Ստեղն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- 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գործարանային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կարգաբերում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,</w:t>
            </w:r>
          </w:p>
          <w:p w14:paraId="30AC7E3D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FFFFF"/>
              </w:rPr>
              <w:t xml:space="preserve">Shock and vibration - </w:t>
            </w:r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ETSI300-019-1.4 Standard,</w:t>
            </w:r>
          </w:p>
          <w:p w14:paraId="6473C62C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Operating temperature - </w:t>
            </w:r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FFFFF"/>
              </w:rPr>
              <w:t>-5 to 40°C,</w:t>
            </w:r>
          </w:p>
          <w:p w14:paraId="488661EC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FFFFF"/>
              </w:rPr>
              <w:t xml:space="preserve">Operating humidity - </w:t>
            </w:r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10 to 90% noncondensing,</w:t>
            </w:r>
          </w:p>
          <w:p w14:paraId="66676FB3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Սերտիֆիկացիա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- CE, FCC, IC,</w:t>
            </w:r>
          </w:p>
          <w:p w14:paraId="2935257B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lastRenderedPageBreak/>
              <w:t>Լույսեր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- System: status; Ethernet: PoE, Speed/Link/Activity; SFP: Link/activity,</w:t>
            </w:r>
          </w:p>
          <w:p w14:paraId="76EBB865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Ubiquiti 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կամ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համարժեք</w:t>
            </w:r>
            <w:proofErr w:type="spellEnd"/>
          </w:p>
          <w:p w14:paraId="4C0DFD4A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FBAF0CD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հատ</w:t>
            </w:r>
          </w:p>
        </w:tc>
        <w:tc>
          <w:tcPr>
            <w:tcW w:w="709" w:type="dxa"/>
            <w:vAlign w:val="center"/>
          </w:tcPr>
          <w:p w14:paraId="51B4B80C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1D057A74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63782AA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5" w:type="dxa"/>
            <w:vAlign w:val="center"/>
          </w:tcPr>
          <w:p w14:paraId="4A9C9B62" w14:textId="77777777" w:rsidR="003E5DF1" w:rsidRPr="003E5DF1" w:rsidRDefault="003E5DF1" w:rsidP="003E5DF1">
            <w:pPr>
              <w:spacing w:after="0" w:line="240" w:lineRule="auto"/>
              <w:rPr>
                <w:rStyle w:val="ac"/>
                <w:rFonts w:eastAsia="GHEA Grapalat" w:cs="Arial"/>
                <w:sz w:val="16"/>
                <w:szCs w:val="16"/>
                <w:lang w:val="ru-RU"/>
              </w:rPr>
            </w:pPr>
            <w:r w:rsidRPr="003E5DF1">
              <w:rPr>
                <w:rStyle w:val="ac"/>
                <w:rFonts w:ascii="GHEA Grapalat" w:eastAsia="GHEA Grapalat" w:hAnsi="GHEA Grapalat" w:cs="Arial"/>
                <w:sz w:val="16"/>
                <w:szCs w:val="16"/>
                <w:lang w:val="hy-AM"/>
              </w:rPr>
              <w:t>Ք</w:t>
            </w:r>
            <w:r w:rsidRPr="003E5DF1">
              <w:rPr>
                <w:rStyle w:val="ac"/>
                <w:rFonts w:ascii="Cambria Math" w:eastAsia="GHEA Grapalat" w:hAnsi="Cambria Math" w:cs="Cambria Math"/>
                <w:sz w:val="16"/>
                <w:szCs w:val="16"/>
                <w:lang w:val="hy-AM"/>
              </w:rPr>
              <w:t>․</w:t>
            </w:r>
            <w:r w:rsidRPr="003E5DF1">
              <w:rPr>
                <w:rStyle w:val="ac"/>
                <w:rFonts w:ascii="GHEA Grapalat" w:eastAsia="GHEA Grapalat" w:hAnsi="GHEA Grapalat" w:cs="Arial"/>
                <w:sz w:val="16"/>
                <w:szCs w:val="16"/>
                <w:lang w:val="hy-AM"/>
              </w:rPr>
              <w:t>Գյումրի</w:t>
            </w:r>
          </w:p>
          <w:p w14:paraId="7501E088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Style w:val="ac"/>
                <w:rFonts w:ascii="GHEA Grapalat" w:eastAsia="GHEA Grapalat" w:hAnsi="GHEA Grapalat" w:cs="Arial"/>
                <w:sz w:val="16"/>
                <w:szCs w:val="16"/>
                <w:lang w:val="hy-AM"/>
              </w:rPr>
              <w:t>Վ</w:t>
            </w:r>
            <w:r w:rsidRPr="003E5DF1">
              <w:rPr>
                <w:rStyle w:val="ac"/>
                <w:rFonts w:ascii="Cambria Math" w:eastAsia="GHEA Grapalat" w:hAnsi="Cambria Math" w:cs="Cambria Math"/>
                <w:sz w:val="16"/>
                <w:szCs w:val="16"/>
                <w:lang w:val="hy-AM"/>
              </w:rPr>
              <w:t>․</w:t>
            </w:r>
            <w:r w:rsidRPr="003E5DF1">
              <w:rPr>
                <w:rStyle w:val="ac"/>
                <w:rFonts w:ascii="GHEA Grapalat" w:eastAsia="GHEA Grapalat" w:hAnsi="GHEA Grapalat" w:cs="Arial"/>
                <w:sz w:val="16"/>
                <w:szCs w:val="16"/>
                <w:lang w:val="hy-AM"/>
              </w:rPr>
              <w:t>Սարգսյան 32</w:t>
            </w:r>
          </w:p>
        </w:tc>
        <w:tc>
          <w:tcPr>
            <w:tcW w:w="878" w:type="dxa"/>
            <w:vAlign w:val="center"/>
          </w:tcPr>
          <w:p w14:paraId="640FAAC1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vAlign w:val="center"/>
          </w:tcPr>
          <w:p w14:paraId="481696F0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մատակարարումը</w:t>
            </w:r>
            <w:r w:rsidRPr="003E5DF1">
              <w:rPr>
                <w:rFonts w:ascii="Arial LatArm" w:hAnsi="Arial LatArm"/>
                <w:iCs/>
                <w:sz w:val="16"/>
                <w:szCs w:val="16"/>
                <w:lang w:val="hy-AM"/>
              </w:rPr>
              <w:t xml:space="preserve"> </w:t>
            </w: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իրականացվում</w:t>
            </w:r>
            <w:r w:rsidRPr="003E5DF1">
              <w:rPr>
                <w:rFonts w:ascii="Arial LatArm" w:hAnsi="Arial LatArm"/>
                <w:iCs/>
                <w:sz w:val="16"/>
                <w:szCs w:val="16"/>
                <w:lang w:val="hy-AM"/>
              </w:rPr>
              <w:t xml:space="preserve"> </w:t>
            </w: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է</w:t>
            </w:r>
            <w:r w:rsidRPr="003E5DF1">
              <w:rPr>
                <w:rFonts w:ascii="Arial LatArm" w:hAnsi="Arial LatArm"/>
                <w:iCs/>
                <w:sz w:val="16"/>
                <w:szCs w:val="16"/>
                <w:lang w:val="hy-AM"/>
              </w:rPr>
              <w:t xml:space="preserve">  </w:t>
            </w: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պայմանագն</w:t>
            </w:r>
            <w:r w:rsidRPr="003E5DF1">
              <w:rPr>
                <w:rFonts w:ascii="Arial LatArm" w:hAnsi="Arial LatArm"/>
                <w:iCs/>
                <w:sz w:val="16"/>
                <w:szCs w:val="16"/>
                <w:lang w:val="hy-AM"/>
              </w:rPr>
              <w:t xml:space="preserve"> </w:t>
            </w: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ուժի</w:t>
            </w:r>
            <w:r w:rsidRPr="003E5DF1">
              <w:rPr>
                <w:rFonts w:ascii="Arial LatArm" w:hAnsi="Arial LatArm"/>
                <w:iCs/>
                <w:sz w:val="16"/>
                <w:szCs w:val="16"/>
                <w:lang w:val="hy-AM"/>
              </w:rPr>
              <w:t xml:space="preserve"> </w:t>
            </w: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մեջ</w:t>
            </w:r>
            <w:r w:rsidRPr="003E5DF1">
              <w:rPr>
                <w:rFonts w:ascii="Arial LatArm" w:hAnsi="Arial LatArm"/>
                <w:iCs/>
                <w:sz w:val="16"/>
                <w:szCs w:val="16"/>
                <w:lang w:val="hy-AM"/>
              </w:rPr>
              <w:t xml:space="preserve"> </w:t>
            </w: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մտնելու</w:t>
            </w:r>
            <w:r w:rsidRPr="003E5DF1">
              <w:rPr>
                <w:rFonts w:ascii="Arial LatArm" w:hAnsi="Arial LatArm"/>
                <w:iCs/>
                <w:sz w:val="16"/>
                <w:szCs w:val="16"/>
                <w:lang w:val="hy-AM"/>
              </w:rPr>
              <w:t xml:space="preserve"> </w:t>
            </w: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օրվանից</w:t>
            </w:r>
            <w:r w:rsidRPr="003E5DF1">
              <w:rPr>
                <w:rFonts w:ascii="Arial LatArm" w:hAnsi="Arial LatArm"/>
                <w:iCs/>
                <w:sz w:val="16"/>
                <w:szCs w:val="16"/>
                <w:lang w:val="hy-AM"/>
              </w:rPr>
              <w:t xml:space="preserve"> 20 </w:t>
            </w: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օրացուցային</w:t>
            </w:r>
            <w:r w:rsidRPr="003E5DF1">
              <w:rPr>
                <w:rFonts w:ascii="Arial LatArm" w:hAnsi="Arial LatArm"/>
                <w:iCs/>
                <w:sz w:val="16"/>
                <w:szCs w:val="16"/>
                <w:lang w:val="hy-AM"/>
              </w:rPr>
              <w:t xml:space="preserve"> </w:t>
            </w: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օրվա</w:t>
            </w:r>
            <w:r w:rsidRPr="003E5DF1">
              <w:rPr>
                <w:rFonts w:ascii="Arial LatArm" w:hAnsi="Arial LatArm"/>
                <w:iCs/>
                <w:sz w:val="16"/>
                <w:szCs w:val="16"/>
                <w:lang w:val="hy-AM"/>
              </w:rPr>
              <w:t xml:space="preserve">  </w:t>
            </w: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ընթացքում</w:t>
            </w:r>
          </w:p>
        </w:tc>
      </w:tr>
      <w:tr w:rsidR="003E5DF1" w:rsidRPr="003E5DF1" w14:paraId="322313BF" w14:textId="77777777" w:rsidTr="003177EF">
        <w:trPr>
          <w:trHeight w:val="246"/>
        </w:trPr>
        <w:tc>
          <w:tcPr>
            <w:tcW w:w="1354" w:type="dxa"/>
            <w:vAlign w:val="center"/>
          </w:tcPr>
          <w:p w14:paraId="6BF32995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/>
                <w:sz w:val="16"/>
                <w:szCs w:val="16"/>
                <w:lang w:val="hy-AM"/>
              </w:rPr>
              <w:t>4</w:t>
            </w:r>
          </w:p>
        </w:tc>
        <w:tc>
          <w:tcPr>
            <w:tcW w:w="1426" w:type="dxa"/>
            <w:vAlign w:val="center"/>
          </w:tcPr>
          <w:p w14:paraId="6A8F2BEB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Calibri"/>
                <w:sz w:val="16"/>
                <w:szCs w:val="16"/>
              </w:rPr>
              <w:t>32421300/5</w:t>
            </w:r>
          </w:p>
        </w:tc>
        <w:tc>
          <w:tcPr>
            <w:tcW w:w="1513" w:type="dxa"/>
            <w:vAlign w:val="center"/>
          </w:tcPr>
          <w:p w14:paraId="1194BAB4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Switch 24</w:t>
            </w:r>
          </w:p>
        </w:tc>
        <w:tc>
          <w:tcPr>
            <w:tcW w:w="1267" w:type="dxa"/>
            <w:vAlign w:val="center"/>
          </w:tcPr>
          <w:p w14:paraId="11CB4730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271" w:type="dxa"/>
            <w:vAlign w:val="center"/>
          </w:tcPr>
          <w:p w14:paraId="3E76ADF7" w14:textId="77777777" w:rsidR="003E5DF1" w:rsidRPr="003E5DF1" w:rsidRDefault="003E5DF1" w:rsidP="003E5DF1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Ցանցային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բաժանարար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,</w:t>
            </w:r>
          </w:p>
          <w:p w14:paraId="69FCB90A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Չափերը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- </w:t>
            </w:r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442.4 x 200 x 43.7 mm (17.4 x 7.9 x 1.7"),</w:t>
            </w:r>
          </w:p>
          <w:p w14:paraId="1F53AC72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Քաշը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- 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առանց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կախիչի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՝ </w:t>
            </w:r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FFFFF"/>
              </w:rPr>
              <w:t xml:space="preserve">2.7 kg (6 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FFFFF"/>
              </w:rPr>
              <w:t>lb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FFFFF"/>
              </w:rPr>
              <w:t>)</w:t>
            </w:r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; 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կախիչով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՝ 2.8 kg (6.2 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lb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),</w:t>
            </w:r>
          </w:p>
          <w:p w14:paraId="680B55E5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Պատյանի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նյութը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- SGCC 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պողպատ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,</w:t>
            </w:r>
          </w:p>
          <w:p w14:paraId="15EB3325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Կառավարման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ինտերֆեյս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- Ethernet In-Band,</w:t>
            </w:r>
          </w:p>
          <w:p w14:paraId="7B15DD11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Ցանցային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ինտերֆեյսներ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- 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GbE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RJ45 ports x24; 1G SFP</w:t>
            </w:r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FFFFF"/>
              </w:rPr>
              <w:t xml:space="preserve"> Ethernet</w:t>
            </w:r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ports x2,</w:t>
            </w:r>
          </w:p>
          <w:p w14:paraId="10CED216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Total non-blocking throughput - 26 Gbps,</w:t>
            </w:r>
          </w:p>
          <w:p w14:paraId="695E41AC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Switching capacity - 52 Gbps,</w:t>
            </w:r>
          </w:p>
          <w:p w14:paraId="600A5FB7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Forwarding rate - 38.69 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Mpps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,</w:t>
            </w:r>
          </w:p>
          <w:p w14:paraId="0906CF78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Սնուցման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տեսակը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- Universal input, 100-240V AC, 50/60 Hz,</w:t>
            </w:r>
          </w:p>
          <w:p w14:paraId="6551D5DB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Հոսանքի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ապահովում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- AC/DC, internal, 36W,</w:t>
            </w:r>
          </w:p>
          <w:p w14:paraId="0F86134B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Վոլտաժի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տիրույթը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- 100-240V AC,</w:t>
            </w:r>
          </w:p>
          <w:p w14:paraId="259EEAD5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Max. power consumption - 25W,</w:t>
            </w:r>
          </w:p>
          <w:p w14:paraId="5CA3A4E6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FFFFF"/>
              </w:rPr>
              <w:t xml:space="preserve">ESD/EMP protection - </w:t>
            </w:r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Air: ± 16kV, contact: ± 12kV,</w:t>
            </w:r>
          </w:p>
          <w:p w14:paraId="0CF9FC40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Operating temperature - </w:t>
            </w:r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FFFFF"/>
              </w:rPr>
              <w:t>-5 to 45°C,</w:t>
            </w:r>
          </w:p>
          <w:p w14:paraId="6D4EDDEB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FFFFF"/>
              </w:rPr>
              <w:t xml:space="preserve">Operating humidity - </w:t>
            </w:r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10 to 90% noncondensing,</w:t>
            </w:r>
          </w:p>
          <w:p w14:paraId="05A462D5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Սերտիֆիկացիա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- CE, FCC, IC,</w:t>
            </w:r>
          </w:p>
          <w:p w14:paraId="0E702C92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Լույսեր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- System: status; Ethernet: Speed/Link/Activity; SFP: Link/activity,</w:t>
            </w:r>
          </w:p>
          <w:p w14:paraId="006A9072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Ubiquiti 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կամ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համարժեք</w:t>
            </w:r>
            <w:proofErr w:type="spellEnd"/>
          </w:p>
          <w:p w14:paraId="133409C2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E670EA0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709" w:type="dxa"/>
            <w:vAlign w:val="center"/>
          </w:tcPr>
          <w:p w14:paraId="62A8E97A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0511CB49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6B05A75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5" w:type="dxa"/>
            <w:vAlign w:val="center"/>
          </w:tcPr>
          <w:p w14:paraId="068AF10E" w14:textId="77777777" w:rsidR="003E5DF1" w:rsidRPr="003E5DF1" w:rsidRDefault="003E5DF1" w:rsidP="003E5DF1">
            <w:pPr>
              <w:spacing w:after="0" w:line="240" w:lineRule="auto"/>
              <w:rPr>
                <w:rStyle w:val="ac"/>
                <w:rFonts w:eastAsia="GHEA Grapalat" w:cs="Arial"/>
                <w:sz w:val="16"/>
                <w:szCs w:val="16"/>
                <w:lang w:val="ru-RU"/>
              </w:rPr>
            </w:pPr>
            <w:r w:rsidRPr="003E5DF1">
              <w:rPr>
                <w:rStyle w:val="ac"/>
                <w:rFonts w:ascii="GHEA Grapalat" w:eastAsia="GHEA Grapalat" w:hAnsi="GHEA Grapalat" w:cs="Arial"/>
                <w:sz w:val="16"/>
                <w:szCs w:val="16"/>
                <w:lang w:val="hy-AM"/>
              </w:rPr>
              <w:t>Ք</w:t>
            </w:r>
            <w:r w:rsidRPr="003E5DF1">
              <w:rPr>
                <w:rStyle w:val="ac"/>
                <w:rFonts w:ascii="Cambria Math" w:eastAsia="GHEA Grapalat" w:hAnsi="Cambria Math" w:cs="Cambria Math"/>
                <w:sz w:val="16"/>
                <w:szCs w:val="16"/>
                <w:lang w:val="hy-AM"/>
              </w:rPr>
              <w:t>․</w:t>
            </w:r>
            <w:r w:rsidRPr="003E5DF1">
              <w:rPr>
                <w:rStyle w:val="ac"/>
                <w:rFonts w:ascii="GHEA Grapalat" w:eastAsia="GHEA Grapalat" w:hAnsi="GHEA Grapalat" w:cs="Arial"/>
                <w:sz w:val="16"/>
                <w:szCs w:val="16"/>
                <w:lang w:val="hy-AM"/>
              </w:rPr>
              <w:t>Գյումրի</w:t>
            </w:r>
          </w:p>
          <w:p w14:paraId="1B4E628E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Style w:val="ac"/>
                <w:rFonts w:ascii="GHEA Grapalat" w:eastAsia="GHEA Grapalat" w:hAnsi="GHEA Grapalat" w:cs="Arial"/>
                <w:sz w:val="16"/>
                <w:szCs w:val="16"/>
                <w:lang w:val="hy-AM"/>
              </w:rPr>
              <w:t>Վ</w:t>
            </w:r>
            <w:r w:rsidRPr="003E5DF1">
              <w:rPr>
                <w:rStyle w:val="ac"/>
                <w:rFonts w:ascii="Cambria Math" w:eastAsia="GHEA Grapalat" w:hAnsi="Cambria Math" w:cs="Cambria Math"/>
                <w:sz w:val="16"/>
                <w:szCs w:val="16"/>
                <w:lang w:val="hy-AM"/>
              </w:rPr>
              <w:t>․</w:t>
            </w:r>
            <w:r w:rsidRPr="003E5DF1">
              <w:rPr>
                <w:rStyle w:val="ac"/>
                <w:rFonts w:ascii="GHEA Grapalat" w:eastAsia="GHEA Grapalat" w:hAnsi="GHEA Grapalat" w:cs="Arial"/>
                <w:sz w:val="16"/>
                <w:szCs w:val="16"/>
                <w:lang w:val="hy-AM"/>
              </w:rPr>
              <w:t>Սարգսյան 32</w:t>
            </w:r>
          </w:p>
        </w:tc>
        <w:tc>
          <w:tcPr>
            <w:tcW w:w="878" w:type="dxa"/>
            <w:vAlign w:val="center"/>
          </w:tcPr>
          <w:p w14:paraId="2927AB78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vAlign w:val="center"/>
          </w:tcPr>
          <w:p w14:paraId="71E9D1D0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մատակարարումը</w:t>
            </w:r>
            <w:r w:rsidRPr="003E5DF1">
              <w:rPr>
                <w:rFonts w:ascii="Arial LatArm" w:hAnsi="Arial LatArm"/>
                <w:iCs/>
                <w:sz w:val="16"/>
                <w:szCs w:val="16"/>
                <w:lang w:val="hy-AM"/>
              </w:rPr>
              <w:t xml:space="preserve"> </w:t>
            </w: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իրականացվում</w:t>
            </w:r>
            <w:r w:rsidRPr="003E5DF1">
              <w:rPr>
                <w:rFonts w:ascii="Arial LatArm" w:hAnsi="Arial LatArm"/>
                <w:iCs/>
                <w:sz w:val="16"/>
                <w:szCs w:val="16"/>
                <w:lang w:val="hy-AM"/>
              </w:rPr>
              <w:t xml:space="preserve"> </w:t>
            </w: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է</w:t>
            </w:r>
            <w:r w:rsidRPr="003E5DF1">
              <w:rPr>
                <w:rFonts w:ascii="Arial LatArm" w:hAnsi="Arial LatArm"/>
                <w:iCs/>
                <w:sz w:val="16"/>
                <w:szCs w:val="16"/>
                <w:lang w:val="hy-AM"/>
              </w:rPr>
              <w:t xml:space="preserve">  </w:t>
            </w: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պայմանագն</w:t>
            </w:r>
            <w:r w:rsidRPr="003E5DF1">
              <w:rPr>
                <w:rFonts w:ascii="Arial LatArm" w:hAnsi="Arial LatArm"/>
                <w:iCs/>
                <w:sz w:val="16"/>
                <w:szCs w:val="16"/>
                <w:lang w:val="hy-AM"/>
              </w:rPr>
              <w:t xml:space="preserve"> </w:t>
            </w: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ուժի</w:t>
            </w:r>
            <w:r w:rsidRPr="003E5DF1">
              <w:rPr>
                <w:rFonts w:ascii="Arial LatArm" w:hAnsi="Arial LatArm"/>
                <w:iCs/>
                <w:sz w:val="16"/>
                <w:szCs w:val="16"/>
                <w:lang w:val="hy-AM"/>
              </w:rPr>
              <w:t xml:space="preserve"> </w:t>
            </w: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մեջ</w:t>
            </w:r>
            <w:r w:rsidRPr="003E5DF1">
              <w:rPr>
                <w:rFonts w:ascii="Arial LatArm" w:hAnsi="Arial LatArm"/>
                <w:iCs/>
                <w:sz w:val="16"/>
                <w:szCs w:val="16"/>
                <w:lang w:val="hy-AM"/>
              </w:rPr>
              <w:t xml:space="preserve"> </w:t>
            </w: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մտնելու</w:t>
            </w:r>
            <w:r w:rsidRPr="003E5DF1">
              <w:rPr>
                <w:rFonts w:ascii="Arial LatArm" w:hAnsi="Arial LatArm"/>
                <w:iCs/>
                <w:sz w:val="16"/>
                <w:szCs w:val="16"/>
                <w:lang w:val="hy-AM"/>
              </w:rPr>
              <w:t xml:space="preserve"> </w:t>
            </w: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օրվանից</w:t>
            </w:r>
            <w:r w:rsidRPr="003E5DF1">
              <w:rPr>
                <w:rFonts w:ascii="Arial LatArm" w:hAnsi="Arial LatArm"/>
                <w:iCs/>
                <w:sz w:val="16"/>
                <w:szCs w:val="16"/>
                <w:lang w:val="hy-AM"/>
              </w:rPr>
              <w:t xml:space="preserve"> 20 </w:t>
            </w: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օրացուցային</w:t>
            </w:r>
            <w:r w:rsidRPr="003E5DF1">
              <w:rPr>
                <w:rFonts w:ascii="Arial LatArm" w:hAnsi="Arial LatArm"/>
                <w:iCs/>
                <w:sz w:val="16"/>
                <w:szCs w:val="16"/>
                <w:lang w:val="hy-AM"/>
              </w:rPr>
              <w:t xml:space="preserve"> </w:t>
            </w: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օրվա</w:t>
            </w:r>
            <w:r w:rsidRPr="003E5DF1">
              <w:rPr>
                <w:rFonts w:ascii="Arial LatArm" w:hAnsi="Arial LatArm"/>
                <w:iCs/>
                <w:sz w:val="16"/>
                <w:szCs w:val="16"/>
                <w:lang w:val="hy-AM"/>
              </w:rPr>
              <w:t xml:space="preserve">  </w:t>
            </w: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ընթացքում</w:t>
            </w:r>
          </w:p>
        </w:tc>
      </w:tr>
      <w:tr w:rsidR="003E5DF1" w:rsidRPr="003E5DF1" w14:paraId="32B31777" w14:textId="77777777" w:rsidTr="003177EF">
        <w:trPr>
          <w:trHeight w:val="246"/>
        </w:trPr>
        <w:tc>
          <w:tcPr>
            <w:tcW w:w="1354" w:type="dxa"/>
            <w:vAlign w:val="center"/>
          </w:tcPr>
          <w:p w14:paraId="06B9518B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/>
                <w:sz w:val="16"/>
                <w:szCs w:val="16"/>
                <w:lang w:val="hy-AM"/>
              </w:rPr>
              <w:t>5</w:t>
            </w:r>
          </w:p>
        </w:tc>
        <w:tc>
          <w:tcPr>
            <w:tcW w:w="1426" w:type="dxa"/>
            <w:vAlign w:val="center"/>
          </w:tcPr>
          <w:p w14:paraId="0E79FC18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Calibri"/>
                <w:sz w:val="16"/>
                <w:szCs w:val="16"/>
              </w:rPr>
              <w:t>32411160/2</w:t>
            </w:r>
          </w:p>
        </w:tc>
        <w:tc>
          <w:tcPr>
            <w:tcW w:w="1513" w:type="dxa"/>
            <w:vAlign w:val="center"/>
          </w:tcPr>
          <w:p w14:paraId="78C8D9D7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U6 Professional AP</w:t>
            </w:r>
          </w:p>
        </w:tc>
        <w:tc>
          <w:tcPr>
            <w:tcW w:w="1267" w:type="dxa"/>
            <w:vAlign w:val="center"/>
          </w:tcPr>
          <w:p w14:paraId="4C5A04FE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271" w:type="dxa"/>
            <w:vAlign w:val="center"/>
          </w:tcPr>
          <w:p w14:paraId="347E4FBA" w14:textId="77777777" w:rsidR="003E5DF1" w:rsidRPr="003E5DF1" w:rsidRDefault="003E5DF1" w:rsidP="003E5DF1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Հասանելիության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կետ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,</w:t>
            </w:r>
          </w:p>
          <w:p w14:paraId="6CC56909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Չափերը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- </w:t>
            </w:r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Ø197 x 35 mm (Ø7.76 x 1.38"),</w:t>
            </w:r>
          </w:p>
          <w:p w14:paraId="6C5B6FA2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Քաշը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- 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առանց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կախիչի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՝ 460 g (1.01 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lb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); 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կախիչով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՝ 600 g (1.32 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lb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),</w:t>
            </w:r>
          </w:p>
          <w:p w14:paraId="0AD69350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Պատյանի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նյութը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- 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պոլիկարբոնատ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,</w:t>
            </w:r>
          </w:p>
          <w:p w14:paraId="64DE2878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Կախիչի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նյութը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- SGCC 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պողպատ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,</w:t>
            </w:r>
          </w:p>
          <w:p w14:paraId="39C37D94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Weatherproofing - IP54,</w:t>
            </w:r>
          </w:p>
          <w:p w14:paraId="1BB56585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Կառավարման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ինտերֆեյս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- Ethernet Bluetooth,</w:t>
            </w:r>
          </w:p>
          <w:p w14:paraId="19044F20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Ցանցային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ինտերֆեյս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- 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GbE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RJ45 port x1,</w:t>
            </w:r>
          </w:p>
          <w:p w14:paraId="555C2DC1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lastRenderedPageBreak/>
              <w:t>Սնուցման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տեսակը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- PoE,</w:t>
            </w:r>
          </w:p>
          <w:p w14:paraId="4C54289E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Հոսանքի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ապահովում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- 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FFFFF"/>
              </w:rPr>
              <w:t>UniFi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FFFFF"/>
              </w:rPr>
              <w:t xml:space="preserve"> PoE switch</w:t>
            </w:r>
          </w:p>
          <w:p w14:paraId="53A717A1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FFFFF"/>
              </w:rPr>
              <w:t>48V, 0.5A PoE adapter (not included)</w:t>
            </w:r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,</w:t>
            </w:r>
          </w:p>
          <w:p w14:paraId="4C425A59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Վոլտաժի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տիրույթը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- 44-57V DC,</w:t>
            </w:r>
          </w:p>
          <w:p w14:paraId="2890E086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Max. power consumption - 13W,</w:t>
            </w:r>
          </w:p>
          <w:p w14:paraId="59024680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Max. TX power - 2.4GHz: 22 dBm; 5GHz: 26 dBm,</w:t>
            </w:r>
          </w:p>
          <w:p w14:paraId="475783D3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MIMO - 2.4GHz: 2 x 2 (UL MU-MIMO); 5GHz: </w:t>
            </w:r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CFCFC"/>
              </w:rPr>
              <w:t>4 x 4 (DL/UL MU-MIMO),</w:t>
            </w:r>
          </w:p>
          <w:p w14:paraId="03692201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Throughput rate - 2.4GHz: 573.5 Mbps; 5GHz: 4.8 Gbps,</w:t>
            </w:r>
          </w:p>
          <w:p w14:paraId="734A2680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Antenna gain - 2.4GHz: 4 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dBi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; 5GHz: 6 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dBi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,</w:t>
            </w:r>
          </w:p>
          <w:p w14:paraId="7EB3E7CB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Լույսեր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- 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սպիտակ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/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կապույտ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,</w:t>
            </w:r>
          </w:p>
          <w:p w14:paraId="56D05B25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Ստեղն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- 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գործարանային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կարգաբերում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,</w:t>
            </w:r>
          </w:p>
          <w:p w14:paraId="124572C9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Կախում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- 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պատ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/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առաստաղ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(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ներառված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),</w:t>
            </w:r>
          </w:p>
          <w:p w14:paraId="0D51426B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Operating temperature - </w:t>
            </w:r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FFFFF"/>
              </w:rPr>
              <w:t>-30 to 60°C,</w:t>
            </w:r>
          </w:p>
          <w:p w14:paraId="016DBB99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FFFFF"/>
              </w:rPr>
              <w:t xml:space="preserve">Operating humidity - </w:t>
            </w:r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5 to 95% noncondensing,</w:t>
            </w:r>
          </w:p>
          <w:p w14:paraId="69C27CF3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Սերտիֆիկացիա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- CE, FCC, IC,</w:t>
            </w:r>
          </w:p>
          <w:p w14:paraId="65406219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WiFi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ստանդարտներ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- 802.11a/b/g</w:t>
            </w:r>
          </w:p>
          <w:p w14:paraId="72004CFE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WiFi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4/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WiFi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5/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WiFi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6,</w:t>
            </w:r>
          </w:p>
          <w:p w14:paraId="1096AC67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Անլար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անվտանգություն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- WPA-PSK, WPA-Enterprise (WPA/WPA2/WPA3),</w:t>
            </w:r>
          </w:p>
          <w:p w14:paraId="7F60B645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BSSID - 8 per radio,</w:t>
            </w:r>
          </w:p>
          <w:p w14:paraId="3C3D6084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VLAN - </w:t>
            </w:r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FFFFF"/>
              </w:rPr>
              <w:t>802.1Q,</w:t>
            </w:r>
          </w:p>
          <w:p w14:paraId="19AC6DB7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Advanced QoS - Per-user rate limiting,</w:t>
            </w:r>
          </w:p>
          <w:p w14:paraId="06F9BD15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Guest traffic isolation,</w:t>
            </w:r>
          </w:p>
          <w:p w14:paraId="35D77990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Concurrent clients - 350+,</w:t>
            </w:r>
          </w:p>
          <w:p w14:paraId="265F663A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Zero wait DFS,</w:t>
            </w:r>
          </w:p>
          <w:p w14:paraId="34E17B8A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802.11a - 6, 9, 12, 18, 24, 36, 48, 54 Mbps,</w:t>
            </w:r>
          </w:p>
          <w:p w14:paraId="494D2703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802.11b - 1, 2, 5.5, 11 Mbps,</w:t>
            </w:r>
          </w:p>
          <w:p w14:paraId="2FDE7BAD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802.11g - 6, 9, 12, 18, 24, 36, 48, 54 Mbps,</w:t>
            </w:r>
          </w:p>
          <w:p w14:paraId="053B70AC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802.11n (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WiFi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4) - 6.5 Mbps to 600 Mbps (MCS0 - MCS31, HT 20/40),</w:t>
            </w:r>
          </w:p>
          <w:p w14:paraId="545E1B46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802.11ac (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WiFi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5) - 6.5 Mbps to 3.4 Gbps (MCS0 - MCS9 NSS1/2/3/4, VHT 20/40/80/160),</w:t>
            </w:r>
          </w:p>
          <w:p w14:paraId="39492D63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802.11ax (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WiFi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6) - 7.3 Mbps to 4.8 Gbps (MCS0 - MCS11 NSS1/2/3/4, HE 20/40/80/160),</w:t>
            </w:r>
          </w:p>
          <w:p w14:paraId="475F0A74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Ubiquiti 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կամ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համարժեք</w:t>
            </w:r>
            <w:proofErr w:type="spellEnd"/>
          </w:p>
          <w:p w14:paraId="2420D5AA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AB1A637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հատ</w:t>
            </w:r>
          </w:p>
        </w:tc>
        <w:tc>
          <w:tcPr>
            <w:tcW w:w="709" w:type="dxa"/>
            <w:vAlign w:val="center"/>
          </w:tcPr>
          <w:p w14:paraId="2C423C16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0407E300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3D9C23A8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5" w:type="dxa"/>
            <w:vAlign w:val="center"/>
          </w:tcPr>
          <w:p w14:paraId="2A10C7C3" w14:textId="77777777" w:rsidR="003E5DF1" w:rsidRPr="003E5DF1" w:rsidRDefault="003E5DF1" w:rsidP="003E5DF1">
            <w:pPr>
              <w:spacing w:after="0" w:line="240" w:lineRule="auto"/>
              <w:rPr>
                <w:rStyle w:val="ac"/>
                <w:rFonts w:eastAsia="GHEA Grapalat" w:cs="Arial"/>
                <w:sz w:val="16"/>
                <w:szCs w:val="16"/>
                <w:lang w:val="ru-RU"/>
              </w:rPr>
            </w:pPr>
            <w:r w:rsidRPr="003E5DF1">
              <w:rPr>
                <w:rStyle w:val="ac"/>
                <w:rFonts w:ascii="GHEA Grapalat" w:eastAsia="GHEA Grapalat" w:hAnsi="GHEA Grapalat" w:cs="Arial"/>
                <w:sz w:val="16"/>
                <w:szCs w:val="16"/>
                <w:lang w:val="hy-AM"/>
              </w:rPr>
              <w:t>Ք</w:t>
            </w:r>
            <w:r w:rsidRPr="003E5DF1">
              <w:rPr>
                <w:rStyle w:val="ac"/>
                <w:rFonts w:ascii="Cambria Math" w:eastAsia="GHEA Grapalat" w:hAnsi="Cambria Math" w:cs="Cambria Math"/>
                <w:sz w:val="16"/>
                <w:szCs w:val="16"/>
                <w:lang w:val="hy-AM"/>
              </w:rPr>
              <w:t>․</w:t>
            </w:r>
            <w:r w:rsidRPr="003E5DF1">
              <w:rPr>
                <w:rStyle w:val="ac"/>
                <w:rFonts w:ascii="GHEA Grapalat" w:eastAsia="GHEA Grapalat" w:hAnsi="GHEA Grapalat" w:cs="Arial"/>
                <w:sz w:val="16"/>
                <w:szCs w:val="16"/>
                <w:lang w:val="hy-AM"/>
              </w:rPr>
              <w:t>Գյումրի</w:t>
            </w:r>
          </w:p>
          <w:p w14:paraId="60CC549C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Style w:val="ac"/>
                <w:rFonts w:ascii="GHEA Grapalat" w:eastAsia="GHEA Grapalat" w:hAnsi="GHEA Grapalat" w:cs="Arial"/>
                <w:sz w:val="16"/>
                <w:szCs w:val="16"/>
                <w:lang w:val="hy-AM"/>
              </w:rPr>
              <w:t>Վ</w:t>
            </w:r>
            <w:r w:rsidRPr="003E5DF1">
              <w:rPr>
                <w:rStyle w:val="ac"/>
                <w:rFonts w:ascii="Cambria Math" w:eastAsia="GHEA Grapalat" w:hAnsi="Cambria Math" w:cs="Cambria Math"/>
                <w:sz w:val="16"/>
                <w:szCs w:val="16"/>
                <w:lang w:val="hy-AM"/>
              </w:rPr>
              <w:t>․</w:t>
            </w:r>
            <w:r w:rsidRPr="003E5DF1">
              <w:rPr>
                <w:rStyle w:val="ac"/>
                <w:rFonts w:ascii="GHEA Grapalat" w:eastAsia="GHEA Grapalat" w:hAnsi="GHEA Grapalat" w:cs="Arial"/>
                <w:sz w:val="16"/>
                <w:szCs w:val="16"/>
                <w:lang w:val="hy-AM"/>
              </w:rPr>
              <w:t>Սարգսյան 32</w:t>
            </w:r>
          </w:p>
        </w:tc>
        <w:tc>
          <w:tcPr>
            <w:tcW w:w="878" w:type="dxa"/>
            <w:vAlign w:val="center"/>
          </w:tcPr>
          <w:p w14:paraId="19D6DD89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40" w:type="dxa"/>
            <w:vAlign w:val="center"/>
          </w:tcPr>
          <w:p w14:paraId="62FD83B8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մատակարարումը</w:t>
            </w:r>
            <w:r w:rsidRPr="003E5DF1">
              <w:rPr>
                <w:rFonts w:ascii="Arial LatArm" w:hAnsi="Arial LatArm"/>
                <w:iCs/>
                <w:sz w:val="16"/>
                <w:szCs w:val="16"/>
                <w:lang w:val="hy-AM"/>
              </w:rPr>
              <w:t xml:space="preserve"> </w:t>
            </w: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իրականացվում</w:t>
            </w:r>
            <w:r w:rsidRPr="003E5DF1">
              <w:rPr>
                <w:rFonts w:ascii="Arial LatArm" w:hAnsi="Arial LatArm"/>
                <w:iCs/>
                <w:sz w:val="16"/>
                <w:szCs w:val="16"/>
                <w:lang w:val="hy-AM"/>
              </w:rPr>
              <w:t xml:space="preserve"> </w:t>
            </w: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է</w:t>
            </w:r>
            <w:r w:rsidRPr="003E5DF1">
              <w:rPr>
                <w:rFonts w:ascii="Arial LatArm" w:hAnsi="Arial LatArm"/>
                <w:iCs/>
                <w:sz w:val="16"/>
                <w:szCs w:val="16"/>
                <w:lang w:val="hy-AM"/>
              </w:rPr>
              <w:t xml:space="preserve">  </w:t>
            </w: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պայմանագն</w:t>
            </w:r>
            <w:r w:rsidRPr="003E5DF1">
              <w:rPr>
                <w:rFonts w:ascii="Arial LatArm" w:hAnsi="Arial LatArm"/>
                <w:iCs/>
                <w:sz w:val="16"/>
                <w:szCs w:val="16"/>
                <w:lang w:val="hy-AM"/>
              </w:rPr>
              <w:t xml:space="preserve"> </w:t>
            </w: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ուժի</w:t>
            </w:r>
            <w:r w:rsidRPr="003E5DF1">
              <w:rPr>
                <w:rFonts w:ascii="Arial LatArm" w:hAnsi="Arial LatArm"/>
                <w:iCs/>
                <w:sz w:val="16"/>
                <w:szCs w:val="16"/>
                <w:lang w:val="hy-AM"/>
              </w:rPr>
              <w:t xml:space="preserve"> </w:t>
            </w: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մեջ</w:t>
            </w:r>
            <w:r w:rsidRPr="003E5DF1">
              <w:rPr>
                <w:rFonts w:ascii="Arial LatArm" w:hAnsi="Arial LatArm"/>
                <w:iCs/>
                <w:sz w:val="16"/>
                <w:szCs w:val="16"/>
                <w:lang w:val="hy-AM"/>
              </w:rPr>
              <w:t xml:space="preserve"> </w:t>
            </w: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մտնելու</w:t>
            </w:r>
            <w:r w:rsidRPr="003E5DF1">
              <w:rPr>
                <w:rFonts w:ascii="Arial LatArm" w:hAnsi="Arial LatArm"/>
                <w:iCs/>
                <w:sz w:val="16"/>
                <w:szCs w:val="16"/>
                <w:lang w:val="hy-AM"/>
              </w:rPr>
              <w:t xml:space="preserve"> </w:t>
            </w: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օրվանից</w:t>
            </w:r>
            <w:r w:rsidRPr="003E5DF1">
              <w:rPr>
                <w:rFonts w:ascii="Arial LatArm" w:hAnsi="Arial LatArm"/>
                <w:iCs/>
                <w:sz w:val="16"/>
                <w:szCs w:val="16"/>
                <w:lang w:val="hy-AM"/>
              </w:rPr>
              <w:t xml:space="preserve"> 20 </w:t>
            </w: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օրացուցային</w:t>
            </w:r>
            <w:r w:rsidRPr="003E5DF1">
              <w:rPr>
                <w:rFonts w:ascii="Arial LatArm" w:hAnsi="Arial LatArm"/>
                <w:iCs/>
                <w:sz w:val="16"/>
                <w:szCs w:val="16"/>
                <w:lang w:val="hy-AM"/>
              </w:rPr>
              <w:t xml:space="preserve"> </w:t>
            </w: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օրվա</w:t>
            </w:r>
            <w:r w:rsidRPr="003E5DF1">
              <w:rPr>
                <w:rFonts w:ascii="Arial LatArm" w:hAnsi="Arial LatArm"/>
                <w:iCs/>
                <w:sz w:val="16"/>
                <w:szCs w:val="16"/>
                <w:lang w:val="hy-AM"/>
              </w:rPr>
              <w:t xml:space="preserve">  </w:t>
            </w: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ընթացքում</w:t>
            </w:r>
          </w:p>
        </w:tc>
      </w:tr>
      <w:tr w:rsidR="003E5DF1" w:rsidRPr="003E5DF1" w14:paraId="0C18F41F" w14:textId="77777777" w:rsidTr="003177EF">
        <w:trPr>
          <w:trHeight w:val="246"/>
        </w:trPr>
        <w:tc>
          <w:tcPr>
            <w:tcW w:w="1354" w:type="dxa"/>
            <w:vAlign w:val="center"/>
          </w:tcPr>
          <w:p w14:paraId="1B98001B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6</w:t>
            </w:r>
          </w:p>
        </w:tc>
        <w:tc>
          <w:tcPr>
            <w:tcW w:w="1426" w:type="dxa"/>
            <w:vAlign w:val="center"/>
          </w:tcPr>
          <w:p w14:paraId="3148D76A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Calibri"/>
                <w:sz w:val="16"/>
                <w:szCs w:val="16"/>
              </w:rPr>
              <w:t>30237132/3</w:t>
            </w:r>
          </w:p>
        </w:tc>
        <w:tc>
          <w:tcPr>
            <w:tcW w:w="1513" w:type="dxa"/>
            <w:vAlign w:val="center"/>
          </w:tcPr>
          <w:p w14:paraId="527CBB8C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HDMI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լար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15մ</w:t>
            </w:r>
          </w:p>
        </w:tc>
        <w:tc>
          <w:tcPr>
            <w:tcW w:w="1267" w:type="dxa"/>
            <w:vAlign w:val="center"/>
          </w:tcPr>
          <w:p w14:paraId="1633D2FD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271" w:type="dxa"/>
            <w:vAlign w:val="center"/>
          </w:tcPr>
          <w:p w14:paraId="5D31E151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HDMI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տվյալների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փոխանցման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լար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, </w:t>
            </w:r>
            <w:proofErr w:type="gram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HDMI(</w:t>
            </w:r>
            <w:proofErr w:type="gram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male)-HDMI(male) V2.0,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առնվազն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1080p, 18Գբ/վ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հնարավորությամբ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երկարությունը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15մ</w:t>
            </w:r>
          </w:p>
        </w:tc>
        <w:tc>
          <w:tcPr>
            <w:tcW w:w="709" w:type="dxa"/>
            <w:vAlign w:val="center"/>
          </w:tcPr>
          <w:p w14:paraId="5D9DBD1C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709" w:type="dxa"/>
            <w:vAlign w:val="center"/>
          </w:tcPr>
          <w:p w14:paraId="076CCF77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745FB81B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726E6A3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85" w:type="dxa"/>
            <w:vAlign w:val="center"/>
          </w:tcPr>
          <w:p w14:paraId="4A6AB463" w14:textId="77777777" w:rsidR="003E5DF1" w:rsidRPr="003E5DF1" w:rsidRDefault="003E5DF1" w:rsidP="003E5DF1">
            <w:pPr>
              <w:spacing w:after="0" w:line="240" w:lineRule="auto"/>
              <w:rPr>
                <w:rStyle w:val="ac"/>
                <w:rFonts w:eastAsia="GHEA Grapalat" w:cs="Arial"/>
                <w:sz w:val="16"/>
                <w:szCs w:val="16"/>
                <w:lang w:val="ru-RU"/>
              </w:rPr>
            </w:pPr>
            <w:r w:rsidRPr="003E5DF1">
              <w:rPr>
                <w:rStyle w:val="ac"/>
                <w:rFonts w:ascii="GHEA Grapalat" w:eastAsia="GHEA Grapalat" w:hAnsi="GHEA Grapalat" w:cs="Arial"/>
                <w:sz w:val="16"/>
                <w:szCs w:val="16"/>
                <w:lang w:val="hy-AM"/>
              </w:rPr>
              <w:t>Ք</w:t>
            </w:r>
            <w:r w:rsidRPr="003E5DF1">
              <w:rPr>
                <w:rStyle w:val="ac"/>
                <w:rFonts w:ascii="Cambria Math" w:eastAsia="GHEA Grapalat" w:hAnsi="Cambria Math" w:cs="Cambria Math"/>
                <w:sz w:val="16"/>
                <w:szCs w:val="16"/>
                <w:lang w:val="hy-AM"/>
              </w:rPr>
              <w:t>․</w:t>
            </w:r>
            <w:r w:rsidRPr="003E5DF1">
              <w:rPr>
                <w:rStyle w:val="ac"/>
                <w:rFonts w:ascii="GHEA Grapalat" w:eastAsia="GHEA Grapalat" w:hAnsi="GHEA Grapalat" w:cs="Arial"/>
                <w:sz w:val="16"/>
                <w:szCs w:val="16"/>
                <w:lang w:val="hy-AM"/>
              </w:rPr>
              <w:t>Գյումրի</w:t>
            </w:r>
          </w:p>
          <w:p w14:paraId="7A970424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Style w:val="ac"/>
                <w:rFonts w:ascii="GHEA Grapalat" w:eastAsia="GHEA Grapalat" w:hAnsi="GHEA Grapalat" w:cs="Arial"/>
                <w:sz w:val="16"/>
                <w:szCs w:val="16"/>
                <w:lang w:val="hy-AM"/>
              </w:rPr>
              <w:t>Վ</w:t>
            </w:r>
            <w:r w:rsidRPr="003E5DF1">
              <w:rPr>
                <w:rStyle w:val="ac"/>
                <w:rFonts w:ascii="Cambria Math" w:eastAsia="GHEA Grapalat" w:hAnsi="Cambria Math" w:cs="Cambria Math"/>
                <w:sz w:val="16"/>
                <w:szCs w:val="16"/>
                <w:lang w:val="hy-AM"/>
              </w:rPr>
              <w:t>․</w:t>
            </w:r>
            <w:r w:rsidRPr="003E5DF1">
              <w:rPr>
                <w:rStyle w:val="ac"/>
                <w:rFonts w:ascii="GHEA Grapalat" w:eastAsia="GHEA Grapalat" w:hAnsi="GHEA Grapalat" w:cs="Arial"/>
                <w:sz w:val="16"/>
                <w:szCs w:val="16"/>
                <w:lang w:val="hy-AM"/>
              </w:rPr>
              <w:t>Սարգսյան 32</w:t>
            </w:r>
          </w:p>
        </w:tc>
        <w:tc>
          <w:tcPr>
            <w:tcW w:w="878" w:type="dxa"/>
            <w:vAlign w:val="center"/>
          </w:tcPr>
          <w:p w14:paraId="0E86D28A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40" w:type="dxa"/>
            <w:vAlign w:val="center"/>
          </w:tcPr>
          <w:p w14:paraId="6547BC8A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մատակարարումը</w:t>
            </w:r>
            <w:r w:rsidRPr="003E5DF1">
              <w:rPr>
                <w:rFonts w:ascii="Arial LatArm" w:hAnsi="Arial LatArm"/>
                <w:iCs/>
                <w:sz w:val="16"/>
                <w:szCs w:val="16"/>
                <w:lang w:val="hy-AM"/>
              </w:rPr>
              <w:t xml:space="preserve"> </w:t>
            </w: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իրականացվում</w:t>
            </w:r>
            <w:r w:rsidRPr="003E5DF1">
              <w:rPr>
                <w:rFonts w:ascii="Arial LatArm" w:hAnsi="Arial LatArm"/>
                <w:iCs/>
                <w:sz w:val="16"/>
                <w:szCs w:val="16"/>
                <w:lang w:val="hy-AM"/>
              </w:rPr>
              <w:t xml:space="preserve"> </w:t>
            </w: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է</w:t>
            </w:r>
            <w:r w:rsidRPr="003E5DF1">
              <w:rPr>
                <w:rFonts w:ascii="Arial LatArm" w:hAnsi="Arial LatArm"/>
                <w:iCs/>
                <w:sz w:val="16"/>
                <w:szCs w:val="16"/>
                <w:lang w:val="hy-AM"/>
              </w:rPr>
              <w:t xml:space="preserve">  </w:t>
            </w: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պայմանագն</w:t>
            </w:r>
            <w:r w:rsidRPr="003E5DF1">
              <w:rPr>
                <w:rFonts w:ascii="Arial LatArm" w:hAnsi="Arial LatArm"/>
                <w:iCs/>
                <w:sz w:val="16"/>
                <w:szCs w:val="16"/>
                <w:lang w:val="hy-AM"/>
              </w:rPr>
              <w:t xml:space="preserve"> </w:t>
            </w: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ուժի</w:t>
            </w:r>
            <w:r w:rsidRPr="003E5DF1">
              <w:rPr>
                <w:rFonts w:ascii="Arial LatArm" w:hAnsi="Arial LatArm"/>
                <w:iCs/>
                <w:sz w:val="16"/>
                <w:szCs w:val="16"/>
                <w:lang w:val="hy-AM"/>
              </w:rPr>
              <w:t xml:space="preserve"> </w:t>
            </w: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մեջ</w:t>
            </w:r>
            <w:r w:rsidRPr="003E5DF1">
              <w:rPr>
                <w:rFonts w:ascii="Arial LatArm" w:hAnsi="Arial LatArm"/>
                <w:iCs/>
                <w:sz w:val="16"/>
                <w:szCs w:val="16"/>
                <w:lang w:val="hy-AM"/>
              </w:rPr>
              <w:t xml:space="preserve"> </w:t>
            </w: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մտնելու</w:t>
            </w:r>
            <w:r w:rsidRPr="003E5DF1">
              <w:rPr>
                <w:rFonts w:ascii="Arial LatArm" w:hAnsi="Arial LatArm"/>
                <w:iCs/>
                <w:sz w:val="16"/>
                <w:szCs w:val="16"/>
                <w:lang w:val="hy-AM"/>
              </w:rPr>
              <w:t xml:space="preserve"> </w:t>
            </w: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օրվանից</w:t>
            </w:r>
            <w:r w:rsidRPr="003E5DF1">
              <w:rPr>
                <w:rFonts w:ascii="Arial LatArm" w:hAnsi="Arial LatArm"/>
                <w:iCs/>
                <w:sz w:val="16"/>
                <w:szCs w:val="16"/>
                <w:lang w:val="hy-AM"/>
              </w:rPr>
              <w:t xml:space="preserve"> 20 </w:t>
            </w: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օրացուցային</w:t>
            </w:r>
            <w:r w:rsidRPr="003E5DF1">
              <w:rPr>
                <w:rFonts w:ascii="Arial LatArm" w:hAnsi="Arial LatArm"/>
                <w:iCs/>
                <w:sz w:val="16"/>
                <w:szCs w:val="16"/>
                <w:lang w:val="hy-AM"/>
              </w:rPr>
              <w:t xml:space="preserve"> </w:t>
            </w: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օրվա</w:t>
            </w:r>
            <w:r w:rsidRPr="003E5DF1">
              <w:rPr>
                <w:rFonts w:ascii="Arial LatArm" w:hAnsi="Arial LatArm"/>
                <w:iCs/>
                <w:sz w:val="16"/>
                <w:szCs w:val="16"/>
                <w:lang w:val="hy-AM"/>
              </w:rPr>
              <w:t xml:space="preserve">  </w:t>
            </w: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ընթացքում</w:t>
            </w:r>
          </w:p>
        </w:tc>
      </w:tr>
      <w:tr w:rsidR="003E5DF1" w:rsidRPr="003E5DF1" w14:paraId="0B6E0051" w14:textId="77777777" w:rsidTr="003177EF">
        <w:trPr>
          <w:trHeight w:val="246"/>
        </w:trPr>
        <w:tc>
          <w:tcPr>
            <w:tcW w:w="1354" w:type="dxa"/>
            <w:vAlign w:val="center"/>
          </w:tcPr>
          <w:p w14:paraId="3459F1A6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/>
                <w:sz w:val="16"/>
                <w:szCs w:val="16"/>
                <w:lang w:val="hy-AM"/>
              </w:rPr>
              <w:t>7</w:t>
            </w:r>
          </w:p>
        </w:tc>
        <w:tc>
          <w:tcPr>
            <w:tcW w:w="1426" w:type="dxa"/>
            <w:vAlign w:val="center"/>
          </w:tcPr>
          <w:p w14:paraId="79984378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Calibri"/>
                <w:sz w:val="16"/>
                <w:szCs w:val="16"/>
              </w:rPr>
              <w:t>30237490</w:t>
            </w:r>
          </w:p>
        </w:tc>
        <w:tc>
          <w:tcPr>
            <w:tcW w:w="1513" w:type="dxa"/>
            <w:vAlign w:val="center"/>
          </w:tcPr>
          <w:p w14:paraId="61614E73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Ինտերակտիվ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մոնիտոր</w:t>
            </w:r>
            <w:proofErr w:type="spellEnd"/>
          </w:p>
        </w:tc>
        <w:tc>
          <w:tcPr>
            <w:tcW w:w="1267" w:type="dxa"/>
            <w:vAlign w:val="center"/>
          </w:tcPr>
          <w:p w14:paraId="6D0B755B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271" w:type="dxa"/>
            <w:vAlign w:val="center"/>
          </w:tcPr>
          <w:p w14:paraId="6BA20D41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“75”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ինտերակտիվ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հեղուկ-բյուրեղային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դիսփլեյ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/ 75” Interactive LCD Display:</w:t>
            </w:r>
          </w:p>
          <w:p w14:paraId="42E377B7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Հատուկ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հնարավորություններ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/ Special Features:</w:t>
            </w:r>
          </w:p>
          <w:p w14:paraId="2B74801F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Ներկառուցված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ծրագրային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ապահովում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`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բոլոր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անհրաժեշտ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ծրագրերը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՝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հանդիպումներ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նշանակելու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էլեկտրոնային</w:t>
            </w:r>
            <w:proofErr w:type="spellEnd"/>
          </w:p>
          <w:p w14:paraId="2F63FA88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նամակները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կառավարելու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, «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ամպում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»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փաստաթղթեր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բացելու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պահպանելու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նրանց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հետ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աշխատելու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համար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`</w:t>
            </w:r>
          </w:p>
          <w:p w14:paraId="298F0202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Office Viewer (Word, Excel, PPT, PDF), File Commander, E-mail, Business Calendar,</w:t>
            </w:r>
          </w:p>
          <w:p w14:paraId="6E4CCEF4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Calculator / Built-In Apps - Everything to schedule meetings, manage e-mails, save and</w:t>
            </w:r>
          </w:p>
          <w:p w14:paraId="13AC6ABE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open files with the cloud and work on documents: Office Viewer (Word, Excel, PPT, PDF), File</w:t>
            </w:r>
          </w:p>
          <w:p w14:paraId="5887B77D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Commander, E-mail, Business Calendar, Calculator;</w:t>
            </w:r>
          </w:p>
          <w:p w14:paraId="699726A7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Հավելվածների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սեփական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ցանցային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խանութ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`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կրթական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բիզնես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,</w:t>
            </w:r>
            <w:r w:rsidRPr="003E5DF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GHEA Grapalat"/>
                <w:color w:val="000000"/>
                <w:sz w:val="16"/>
                <w:szCs w:val="16"/>
              </w:rPr>
              <w:t>խաղային</w:t>
            </w:r>
            <w:proofErr w:type="spellEnd"/>
            <w:proofErr w:type="gramEnd"/>
            <w:r w:rsidRPr="003E5DF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GHEA Grapalat"/>
                <w:color w:val="000000"/>
                <w:sz w:val="16"/>
                <w:szCs w:val="16"/>
              </w:rPr>
              <w:t>եւ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GHEA Grapalat"/>
                <w:color w:val="000000"/>
                <w:sz w:val="16"/>
                <w:szCs w:val="16"/>
              </w:rPr>
              <w:t>այլ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GHEA Grapalat"/>
                <w:color w:val="000000"/>
                <w:sz w:val="16"/>
                <w:szCs w:val="16"/>
              </w:rPr>
              <w:t>ծրագրեր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GHEA Grapalat"/>
                <w:color w:val="000000"/>
                <w:sz w:val="16"/>
                <w:szCs w:val="16"/>
              </w:rPr>
              <w:t>բեռնելու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GHEA Grapalat"/>
                <w:color w:val="000000"/>
                <w:sz w:val="16"/>
                <w:szCs w:val="16"/>
              </w:rPr>
              <w:t>համար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:</w:t>
            </w:r>
            <w:r w:rsidRPr="003E5DF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/</w:t>
            </w:r>
          </w:p>
          <w:p w14:paraId="66B2B240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Own App Store for downloads of education, business, games and more apps;</w:t>
            </w:r>
          </w:p>
          <w:p w14:paraId="706D3C6E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Սեփական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ուսումնական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գործիքներ</w:t>
            </w:r>
            <w:proofErr w:type="spellEnd"/>
            <w:r w:rsidRPr="003E5DF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/</w:t>
            </w:r>
            <w:proofErr w:type="gram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Own Classroom Tools;</w:t>
            </w:r>
          </w:p>
          <w:p w14:paraId="29B4397B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- «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Ինտերակտիվ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գրատախտակ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»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գործառույթ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` 3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անկախ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աշխատանքային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դաշտ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միաժամանակ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3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հոգու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աշխատանքի</w:t>
            </w:r>
            <w:proofErr w:type="spellEnd"/>
            <w:r w:rsidRPr="003E5DF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համար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/ Interactive Whiteboard function – 3 independent fields for simultaneous work of 3</w:t>
            </w:r>
          </w:p>
          <w:p w14:paraId="020DDE5B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people;</w:t>
            </w:r>
          </w:p>
          <w:p w14:paraId="69180526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lastRenderedPageBreak/>
              <w:t xml:space="preserve">- USB Viewer`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առանց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համակարգչի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շնորհանդես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անցկացնելու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համար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`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թույլ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է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տալիս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ֆայլերի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ցուցադրումն</w:t>
            </w:r>
            <w:proofErr w:type="spellEnd"/>
          </w:p>
          <w:p w14:paraId="598A7692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անմիջապես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USB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կրիչից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/ USB Viewer - allows files to be displayed directly from a USB stick;</w:t>
            </w:r>
          </w:p>
          <w:p w14:paraId="2FF3A1DF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Ցուցադրեք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սարքերի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էկրաններն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մեկ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հպումով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ներկայացրեք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նրանց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բովանդակությունը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ցանկացած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անլար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ցանցի</w:t>
            </w:r>
            <w:proofErr w:type="spellEnd"/>
          </w:p>
          <w:p w14:paraId="3095B1E4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միջոցով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Կիսվեք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տեսանյութով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հղումներով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ֆայլերով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ցանկացած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սարքից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: / Cast device screens and</w:t>
            </w:r>
          </w:p>
          <w:p w14:paraId="79D65569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present wirelessly from any network with a single click. Share video, links, and files from any</w:t>
            </w:r>
          </w:p>
          <w:p w14:paraId="2E979854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device.</w:t>
            </w:r>
          </w:p>
          <w:p w14:paraId="08BB99AC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- BYOD (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Բեր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քո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անձնական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սարքը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գործառույթ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՝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ցուցադրեք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կիսվեք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Ձեր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սարքերի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էկրաններին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առկա</w:t>
            </w:r>
            <w:proofErr w:type="spellEnd"/>
            <w:r w:rsidRPr="003E5DF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բովանդակությամբ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/ BYOD (Bring Your Own Device) enabling: Cast &amp;amp; Share Screens;</w:t>
            </w:r>
          </w:p>
          <w:p w14:paraId="20031615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Ձեր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անձնական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սարքից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հեռարձակեկ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կոնտենտ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կամ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ներկայացրեկ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այն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անլար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ցանցով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հրավիրեկ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մինչև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200</w:t>
            </w:r>
          </w:p>
          <w:p w14:paraId="3172D8C1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մասնակցի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միանալ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իրենց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անձնական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սարքերի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միջոցով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/ Broadcast content or present wirelessly from</w:t>
            </w:r>
            <w:r w:rsidRPr="003E5DF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a personal device, invite up to 200 participants to connect from their own;</w:t>
            </w:r>
          </w:p>
          <w:p w14:paraId="1DF235A3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Հպման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խելացի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ճանաչում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տարբերում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՝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oբյեկտի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ճանաչումը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բերում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է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գրելու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ինտուիտիվ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փորձ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՝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գրեք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բարակ</w:t>
            </w:r>
            <w:proofErr w:type="spellEnd"/>
            <w:r w:rsidRPr="003E5DF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գրիչով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ջնջեք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Ձեր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ափով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/Intelligent Touch Recognition: Object Recognition brings an intuitive</w:t>
            </w:r>
          </w:p>
          <w:p w14:paraId="700079AA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writing experience - write with a thin pen, erase with your palm;</w:t>
            </w:r>
          </w:p>
          <w:p w14:paraId="5D486B96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Դիսփլեյի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կառավարում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`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կենտրոնացված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կառավարում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ծրագրերի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տեղադրում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պարամետրերի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կարգավորում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,</w:t>
            </w:r>
          </w:p>
          <w:p w14:paraId="3E544B02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lastRenderedPageBreak/>
              <w:t>հաղորդագրությունների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հեռարձակում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Newline-ի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բոլոր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դիսպլեյների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վրա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ձեռք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բերելուց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հետո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3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տարվա</w:t>
            </w:r>
            <w:proofErr w:type="spellEnd"/>
          </w:p>
          <w:p w14:paraId="42CE6CAF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ընթացքում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՝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անվճար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`) / Display management: centrally manage and deploy apps, configure</w:t>
            </w:r>
          </w:p>
          <w:p w14:paraId="042C5111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settings, use digital signage and broadcast messages to all your Newline-ի displays (Free of</w:t>
            </w:r>
          </w:p>
          <w:p w14:paraId="332EA456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charge for the first 3 years after acquiring);</w:t>
            </w:r>
          </w:p>
          <w:p w14:paraId="1F6342B3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Ցանցով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կառավարում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ակտիվացում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ցանցի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միջոցով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/LAN control &amp;amp; Wake on LAN;</w:t>
            </w:r>
          </w:p>
          <w:p w14:paraId="3E027D22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- Consumer Electronics Control (CEC);</w:t>
            </w:r>
          </w:p>
          <w:p w14:paraId="00874C5C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- Multiuser profile / User Profiles: 6;</w:t>
            </w:r>
          </w:p>
          <w:p w14:paraId="61891214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- Setting Menu Admin Mode;</w:t>
            </w:r>
          </w:p>
          <w:p w14:paraId="62876CFF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Խելացի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ջերմապաշտպանում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՝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սարքի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ավտոմատ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անջատում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գերտաքացման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դեպքում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/ Intelligent thermal</w:t>
            </w:r>
          </w:p>
          <w:p w14:paraId="006D4EE1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protector: Automatic Hibernate when overheated;</w:t>
            </w:r>
          </w:p>
          <w:p w14:paraId="7C77B1DA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Ներկառուցված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ծրագրային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ապահովման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թարմացում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անլար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կապով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(Android PC) / Over-The-Air (OTA)</w:t>
            </w:r>
          </w:p>
          <w:p w14:paraId="16EEE72B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firmware update (Android PC);</w:t>
            </w:r>
          </w:p>
          <w:p w14:paraId="66271C15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Լրացուցիչ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OPS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համակարգիչ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ներկառուցված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Windows 10 Pro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ծրագրային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ապահովմամբ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/ Optional OPS</w:t>
            </w:r>
          </w:p>
          <w:p w14:paraId="056D4C11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PC with Windows 10 Pro.</w:t>
            </w:r>
          </w:p>
          <w:p w14:paraId="4D0BD402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Էկրանի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բնութագրերը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/ LCD Panel:</w:t>
            </w:r>
          </w:p>
          <w:p w14:paraId="59D13488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Անկյունագիծը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/ Diagonal: 75” (190.5 cm);</w:t>
            </w:r>
          </w:p>
          <w:p w14:paraId="49D91D26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Ակտիվ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մակերեսը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/ Display Area: 1,650 x 928 mm;</w:t>
            </w:r>
          </w:p>
          <w:p w14:paraId="2940092E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Էկրանի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հետին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լուսավորություն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տեսակը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/ Backlight type: Direct LED (Wide color gamut + Anti blue</w:t>
            </w:r>
          </w:p>
          <w:p w14:paraId="18AD0367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light);</w:t>
            </w:r>
          </w:p>
          <w:p w14:paraId="40684A27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Կետայնությունը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/ Resolution: 4K/Ultra HD (3,840 x 2,160 pixels);</w:t>
            </w:r>
          </w:p>
          <w:p w14:paraId="7BF19BCC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Կողմերի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հարաբերակցությունը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/ Aspect ratio: 16:9;</w:t>
            </w:r>
          </w:p>
          <w:p w14:paraId="7EF2D4F2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Պայծառությունը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/ Brightness: 400 cd/m²;</w:t>
            </w:r>
          </w:p>
          <w:p w14:paraId="44E04139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Կոնտրաստը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/ Contrast Ratio: 5,000:1;</w:t>
            </w:r>
          </w:p>
          <w:p w14:paraId="6A33048A" w14:textId="77777777" w:rsidR="003E5DF1" w:rsidRPr="003E5DF1" w:rsidRDefault="003E5DF1" w:rsidP="003E5DF1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</w:p>
          <w:p w14:paraId="4242245C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2</w:t>
            </w:r>
          </w:p>
          <w:p w14:paraId="7E79AB6B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Դիսփլեյի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գույները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/ Display colors: 1,07 Billion;</w:t>
            </w:r>
          </w:p>
          <w:p w14:paraId="1CB22B73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Արձագանքի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ժամանակը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/ Response Time: 6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ms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;</w:t>
            </w:r>
          </w:p>
          <w:p w14:paraId="7A398CC0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Դիտման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անկյունը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/ Viewing angle (H/V): 178°;</w:t>
            </w:r>
          </w:p>
          <w:p w14:paraId="0CD9A7E0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Կյանքի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ժամանակը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/ Life Time: minimum ≥50,000 hours;</w:t>
            </w:r>
          </w:p>
          <w:p w14:paraId="1509F540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Ինտերակտիվ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համակարգ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/ Touch System:</w:t>
            </w:r>
          </w:p>
          <w:p w14:paraId="3A12468E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- 20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միաժամանակյա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հպում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(Windows OS) / 20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միաժամանակյա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հպում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(Android OS) / Touch points: 20</w:t>
            </w:r>
          </w:p>
          <w:p w14:paraId="6A29992A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simultaneous points (Windows OS) / 20 simultaneous points (Android OS);</w:t>
            </w:r>
          </w:p>
          <w:p w14:paraId="58E5C975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- ԻԿ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հպման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տեխնոլոգիա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/ IR Touch Technology: Stellar Touch Technology;</w:t>
            </w:r>
          </w:p>
          <w:p w14:paraId="026E683F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Գրելու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գործիքները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՝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պասիվ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գրիչ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մատներ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բռունցք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/ Writing Tools: Passive Pen, Fingers &amp;amp; Fist;</w:t>
            </w:r>
          </w:p>
          <w:p w14:paraId="60A1EB16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Գրիչների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քանակը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/ Number of pens: 2</w:t>
            </w:r>
          </w:p>
          <w:p w14:paraId="3EC49FA9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Օբյեկտների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ճանաչում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/ Object Recognition;</w:t>
            </w:r>
          </w:p>
          <w:p w14:paraId="182DD9C2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Հպման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արձագանքման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ժամանակը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/ Touch Response time: 8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ms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;</w:t>
            </w:r>
          </w:p>
          <w:p w14:paraId="3207A645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Դիրքորոշման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ճշգրտությունը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/ Positioning Accuracy: ±1 mm;</w:t>
            </w:r>
          </w:p>
          <w:p w14:paraId="6A8260C8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Մակերեսը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՝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անփայլ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կոփված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մատնահետք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չթողնող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հակամանրէային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ապակի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/ Surface: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Anti-Glare+Anti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-</w:t>
            </w:r>
          </w:p>
          <w:p w14:paraId="26C7CFF2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Fingerprint, + Antimicrobial Tempered Glass;</w:t>
            </w:r>
          </w:p>
          <w:p w14:paraId="5A8130FB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Թափանցիկությունը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/ Transparency: &amp;gt;88%;</w:t>
            </w:r>
          </w:p>
          <w:p w14:paraId="2941049F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Մշուշը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/ Haze: 2% ~ 5%;</w:t>
            </w:r>
          </w:p>
          <w:p w14:paraId="3E5B0FC5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Հպման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մակերեսի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կարծրությունը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/ Touch Surface Hardness: 7H;</w:t>
            </w:r>
          </w:p>
          <w:p w14:paraId="4678C166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- HID Support;</w:t>
            </w:r>
          </w:p>
          <w:p w14:paraId="21A02ED0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Հաղորդակցման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ինտերֆեյսը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/ Communication Interface: USB-B (for touch);</w:t>
            </w:r>
          </w:p>
          <w:p w14:paraId="1930A35A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Ներկառուցված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Անդրոիդ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համակարգիչ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/ Built-in Android PC:</w:t>
            </w:r>
          </w:p>
          <w:p w14:paraId="79F7799A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lastRenderedPageBreak/>
              <w:t xml:space="preserve">- SoC Chipset: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Amlogic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A311D2 octa-core processor;</w:t>
            </w:r>
          </w:p>
          <w:p w14:paraId="2600F4D8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- CPU: 4 x Cortex-A73 at 2,2GHz, 4 x Cortex-A53 at 2,0 GHz;</w:t>
            </w:r>
          </w:p>
          <w:p w14:paraId="0DBDCB87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- GPU: Mali G51 under ARMv8-A 64 bit;</w:t>
            </w:r>
          </w:p>
          <w:p w14:paraId="4535B157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- RAM: 4 GB DDR4;</w:t>
            </w:r>
          </w:p>
          <w:p w14:paraId="37E13265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- Storage: 64 GB;</w:t>
            </w:r>
          </w:p>
          <w:p w14:paraId="555713B9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- Operating System: Android 11;</w:t>
            </w:r>
          </w:p>
          <w:p w14:paraId="089C818B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Աջակցվող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մուլտիմեդիա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ֆայլերի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ձևաչափերը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/ Multimedia File Formats Support:</w:t>
            </w:r>
          </w:p>
          <w:p w14:paraId="77226318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- Image: JPEG, BMP, PNG</w:t>
            </w:r>
          </w:p>
          <w:p w14:paraId="7D40995C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- Video: MPEG1, MPEG2, MPEG4, SorensonH.263, H.263, H.264, HEVC/H.265, MVC, AVS,</w:t>
            </w:r>
          </w:p>
          <w:p w14:paraId="32485230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AVS+, WMV3, VC1, Motion JPEG, VP8, VP9, RV30/RV40;</w:t>
            </w:r>
          </w:p>
          <w:p w14:paraId="1B85C758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- Audio: MPEG1/2ER1; @LAYER2; @LAYER3, EAC3, ACCLC, HEAAC, VORBIS, LPCM,</w:t>
            </w:r>
          </w:p>
          <w:p w14:paraId="763D2E84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IMAADPCM, MS-ADPCM, G711 A/MULAW, LBR(COOK), FLAC;</w:t>
            </w:r>
          </w:p>
          <w:p w14:paraId="242E7CF5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- Camera Slot: 1;</w:t>
            </w:r>
          </w:p>
          <w:p w14:paraId="267C9859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- Wi-Fi 6 + Bluetooth 5.2 Module: Integrated (Replaceable);</w:t>
            </w:r>
          </w:p>
          <w:p w14:paraId="14ED63E7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- Firmware update: Over-The-Air (OTA)</w:t>
            </w:r>
          </w:p>
          <w:p w14:paraId="721E5906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Մուտքեր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/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Ելքեր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/ Inputs /Outputs:</w:t>
            </w:r>
          </w:p>
          <w:p w14:paraId="114A3FA8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Առջևի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ինտերֆեյսեր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/ Front Interfaces - Inputs: 1 x USB Type-C (Powered 65 W); 1 x HDMI IN</w:t>
            </w:r>
          </w:p>
          <w:p w14:paraId="6878C8E6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2.0; 1 x USB Type-B (Touch), 1 x USB 3.0 Type-A, 1 x Microphone In (3,5 mm Jack);</w:t>
            </w:r>
          </w:p>
          <w:p w14:paraId="7CC01A95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Հետևի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ինտերֆեյսեր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/ Rear Interfaces:</w:t>
            </w:r>
          </w:p>
          <w:p w14:paraId="70C8D012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- Inputs: 2 x HDMI IN 2.0 (4k@ 60 Hz), 1 x DisplayPort 1.2, 3 x USB Type-B 3.0 (Touch); 1 x</w:t>
            </w:r>
          </w:p>
          <w:p w14:paraId="62E32BD0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USB Type-C (No Power Delivery), 2 x USB Type-A 3.0, 1 x USB 3.0 Type-A to Android;</w:t>
            </w:r>
          </w:p>
          <w:p w14:paraId="4014AC58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- Outputs: 1 x HDMI OUT 2.0 (4k@ 60 Hz), 1 x Audio Line Out (Jack 3,5 mm), 1 x SPDIF;</w:t>
            </w:r>
          </w:p>
          <w:p w14:paraId="74248761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- Other I/O ports - 1 x RS232, 2 x RJ-45 (Gigabit, In x 1 / Out x 1), 1 x OPS Slot, 1 x VGA</w:t>
            </w:r>
          </w:p>
          <w:p w14:paraId="386A8528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lastRenderedPageBreak/>
              <w:t>Adaptor (Cable), 1 x Power Out Connect (180 W);</w:t>
            </w:r>
          </w:p>
          <w:p w14:paraId="69831F2E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Ներկառուցված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բարձրախոսները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/ Speakers:</w:t>
            </w:r>
          </w:p>
          <w:p w14:paraId="665004C5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Առջևի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բարձրախոսներ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/ Front Speakers: 2 x 20 W max</w:t>
            </w:r>
          </w:p>
          <w:p w14:paraId="26D3EA56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Բարձրախոսների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դիմադրությունը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/ Speakers Rated Impedance: 6 </w:t>
            </w:r>
            <w:r w:rsidRPr="003E5DF1">
              <w:rPr>
                <w:rFonts w:ascii="Courier New" w:hAnsi="Courier New" w:cs="Courier New"/>
                <w:color w:val="000000"/>
                <w:sz w:val="16"/>
                <w:szCs w:val="16"/>
              </w:rPr>
              <w:t>Ω</w:t>
            </w: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;</w:t>
            </w:r>
          </w:p>
          <w:p w14:paraId="2AD1A6E2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Բարձրախոսների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հաճախականությունը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/ Speakers Frequency: 180 Hz-20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KHz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when SPL is -10 dB;</w:t>
            </w:r>
          </w:p>
          <w:p w14:paraId="47FBE413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- VESA Mount: 800 x 400 mm;</w:t>
            </w:r>
          </w:p>
          <w:p w14:paraId="25697AAE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Էլեկտրաէներգիայի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սպառում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/ Power Consumption: &amp;lt;0.5 W / 142 W(Standby/Standard);</w:t>
            </w:r>
          </w:p>
          <w:p w14:paraId="5A942D84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- Voltage: AC 100-240 V; 50/60 Hz;</w:t>
            </w:r>
          </w:p>
          <w:p w14:paraId="01A305A9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Քաշը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զուտ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/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անզուտ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) / Net/Gross weight: 52 / 66 Kg;</w:t>
            </w:r>
          </w:p>
          <w:p w14:paraId="661CDCAA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Պատի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կախիչը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ներառված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է / Wall mount Included;</w:t>
            </w: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 xml:space="preserve"> </w:t>
            </w:r>
          </w:p>
          <w:p w14:paraId="7C4A4F68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3</w:t>
            </w:r>
          </w:p>
          <w:p w14:paraId="49D5326E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- Երաշխիք` 3 տարի / Warranty: 3 years</w:t>
            </w:r>
          </w:p>
          <w:p w14:paraId="12FC844C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Ապրանքային նշան կամ հղում տեսնելու դեպքում, դիտարկել &amp;lt;&amp;lt;կամ համարժեք&amp;gt;&amp;gt; բառերը:</w:t>
            </w:r>
          </w:p>
          <w:p w14:paraId="7C6C2562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Պարտադիր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պայմաններ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/Mandatory conditions:</w:t>
            </w:r>
          </w:p>
          <w:p w14:paraId="5BE30F45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Ապրանքը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պետք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է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լինի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նոր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չօգտագործված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գործարանային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փաթեթավորմամբ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/ Mandatory conditions: all</w:t>
            </w:r>
            <w:r w:rsidRPr="003E5DF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the equipment should be new, unused and in factory packaging.</w:t>
            </w:r>
          </w:p>
          <w:p w14:paraId="30CDAED9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Ապրանքի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տեղադրումը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միացումը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փորձարկումը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ինչպես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նաև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Պատվիրատուի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անձնակազմի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ուսուցումն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՝</w:t>
            </w:r>
          </w:p>
          <w:p w14:paraId="5DB97A12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իրականացվում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է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մատակարարի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կողմից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պայմանագրի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գնի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շրջանակներում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/ Installation of the equipment</w:t>
            </w:r>
            <w:r w:rsidRPr="003E5DF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(including software), its testing, as well as training of the customer’s personnel are carried out by</w:t>
            </w:r>
          </w:p>
          <w:p w14:paraId="2F8CEA11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the supplier within the frameworks of the concluded contract at no extra charge;</w:t>
            </w:r>
          </w:p>
          <w:p w14:paraId="4BFC6CBC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lastRenderedPageBreak/>
              <w:t xml:space="preserve">-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Մատակարարը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պետք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է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ունենա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առաջարկվող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սարքերի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սպասարկման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համար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անհրաժեշտ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տեխնիկական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սպասարկման</w:t>
            </w:r>
            <w:proofErr w:type="spellEnd"/>
            <w:r w:rsidRPr="003E5DF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կենտրոն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համապատասխան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կարողություններով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արտադրողի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կողմից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սերտիֆիկացված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անձնակազմով</w:t>
            </w:r>
            <w:proofErr w:type="spellEnd"/>
          </w:p>
          <w:p w14:paraId="2DE44AFB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(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համապատասխան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սերտիֆիկատների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առկայությունը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՝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պարտադիր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է) </w:t>
            </w:r>
            <w:r w:rsidRPr="003E5DF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End"/>
            <w:r w:rsidRPr="003E5DF1">
              <w:rPr>
                <w:rFonts w:ascii="GHEA Grapalat" w:hAnsi="GHEA Grapalat" w:cs="GHEA Grapalat"/>
                <w:color w:val="000000"/>
                <w:sz w:val="16"/>
                <w:szCs w:val="16"/>
              </w:rPr>
              <w:t>կամ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GHEA Grapalat"/>
                <w:color w:val="000000"/>
                <w:sz w:val="16"/>
                <w:szCs w:val="16"/>
              </w:rPr>
              <w:t>մատ</w:t>
            </w: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ակարարը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պետք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է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ունենա</w:t>
            </w:r>
            <w:proofErr w:type="spellEnd"/>
          </w:p>
          <w:p w14:paraId="2A1D3B21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համապատասխան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պայմանագիր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կնքված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ՀՀ-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ում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գործող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առաջարկվող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սարքերի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սպասարկման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մասնագիտացված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որևէ</w:t>
            </w:r>
            <w:proofErr w:type="spellEnd"/>
            <w:r w:rsidRPr="003E5DF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կենտրոնի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հետ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համապատասխան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պայմանագրի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սերտիֆիկատների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առկայությունը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՝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պարտադիր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է) / For technical</w:t>
            </w:r>
            <w:r w:rsidRPr="003E5DF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service of the offered equipment the supplier must have acting in Armenia the authorized by the</w:t>
            </w:r>
            <w:r w:rsidRPr="003E5DF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manufacturer service center with the certified staff (the relevant certificates are required) or the</w:t>
            </w:r>
          </w:p>
          <w:p w14:paraId="3E722074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supplier must have a relevant contract with any specialized service center acting in Armenia (the</w:t>
            </w:r>
          </w:p>
          <w:p w14:paraId="3B53D636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relevant certificates are required);</w:t>
            </w:r>
          </w:p>
          <w:p w14:paraId="1A4DA7D1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Մատակարարը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պետք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է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հայտը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ներկայացնելու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հետ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պարտադիր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ներկայացնի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արտադրողի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կողմից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պաշտոնապես</w:t>
            </w:r>
            <w:proofErr w:type="spellEnd"/>
            <w:r w:rsidRPr="003E5DF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հրապարակված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Տեղեկատվական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բրոշյուրն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(Data Sheet),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որտեղ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պետք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է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զետեղված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լինեն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սարքի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բոլոր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այն</w:t>
            </w:r>
            <w:proofErr w:type="spellEnd"/>
            <w:r w:rsidRPr="003E5DF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բնութագրերը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որոնք</w:t>
            </w:r>
            <w:proofErr w:type="spellEnd"/>
            <w:r w:rsidRPr="003E5DF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GHEA Grapalat"/>
                <w:color w:val="000000"/>
                <w:sz w:val="16"/>
                <w:szCs w:val="16"/>
              </w:rPr>
              <w:t>մասնակիցը</w:t>
            </w:r>
            <w:proofErr w:type="spellEnd"/>
            <w:proofErr w:type="gram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GHEA Grapalat"/>
                <w:color w:val="000000"/>
                <w:sz w:val="16"/>
                <w:szCs w:val="16"/>
              </w:rPr>
              <w:t>ներկայա</w:t>
            </w: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ցրել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է: / The supplier should together with its proposal submit</w:t>
            </w:r>
            <w:r w:rsidRPr="003E5DF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the published by the manufacturer technical brochure (Data Sheet) with all the technical characteristics of the proposed device.</w:t>
            </w:r>
          </w:p>
        </w:tc>
        <w:tc>
          <w:tcPr>
            <w:tcW w:w="709" w:type="dxa"/>
            <w:vAlign w:val="center"/>
          </w:tcPr>
          <w:p w14:paraId="302BBA5E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հատ</w:t>
            </w:r>
          </w:p>
        </w:tc>
        <w:tc>
          <w:tcPr>
            <w:tcW w:w="709" w:type="dxa"/>
            <w:vAlign w:val="center"/>
          </w:tcPr>
          <w:p w14:paraId="18997FE4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53CC1C34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862D094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5" w:type="dxa"/>
            <w:vAlign w:val="center"/>
          </w:tcPr>
          <w:p w14:paraId="61E8A7DD" w14:textId="77777777" w:rsidR="003E5DF1" w:rsidRPr="003E5DF1" w:rsidRDefault="003E5DF1" w:rsidP="003E5DF1">
            <w:pPr>
              <w:spacing w:after="0" w:line="240" w:lineRule="auto"/>
              <w:rPr>
                <w:rStyle w:val="ac"/>
                <w:rFonts w:eastAsia="GHEA Grapalat" w:cs="Arial"/>
                <w:sz w:val="16"/>
                <w:szCs w:val="16"/>
                <w:lang w:val="ru-RU"/>
              </w:rPr>
            </w:pPr>
            <w:r w:rsidRPr="003E5DF1">
              <w:rPr>
                <w:rStyle w:val="ac"/>
                <w:rFonts w:ascii="GHEA Grapalat" w:eastAsia="GHEA Grapalat" w:hAnsi="GHEA Grapalat" w:cs="Arial"/>
                <w:sz w:val="16"/>
                <w:szCs w:val="16"/>
                <w:lang w:val="hy-AM"/>
              </w:rPr>
              <w:t>Ք</w:t>
            </w:r>
            <w:r w:rsidRPr="003E5DF1">
              <w:rPr>
                <w:rStyle w:val="ac"/>
                <w:rFonts w:ascii="Cambria Math" w:eastAsia="GHEA Grapalat" w:hAnsi="Cambria Math" w:cs="Cambria Math"/>
                <w:sz w:val="16"/>
                <w:szCs w:val="16"/>
                <w:lang w:val="hy-AM"/>
              </w:rPr>
              <w:t>․</w:t>
            </w:r>
            <w:r w:rsidRPr="003E5DF1">
              <w:rPr>
                <w:rStyle w:val="ac"/>
                <w:rFonts w:ascii="GHEA Grapalat" w:eastAsia="GHEA Grapalat" w:hAnsi="GHEA Grapalat" w:cs="Arial"/>
                <w:sz w:val="16"/>
                <w:szCs w:val="16"/>
                <w:lang w:val="hy-AM"/>
              </w:rPr>
              <w:t>Գյումրի</w:t>
            </w:r>
          </w:p>
          <w:p w14:paraId="357CAAEB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Style w:val="ac"/>
                <w:rFonts w:ascii="GHEA Grapalat" w:eastAsia="GHEA Grapalat" w:hAnsi="GHEA Grapalat" w:cs="Arial"/>
                <w:sz w:val="16"/>
                <w:szCs w:val="16"/>
                <w:lang w:val="hy-AM"/>
              </w:rPr>
              <w:t>Վ</w:t>
            </w:r>
            <w:r w:rsidRPr="003E5DF1">
              <w:rPr>
                <w:rStyle w:val="ac"/>
                <w:rFonts w:ascii="Cambria Math" w:eastAsia="GHEA Grapalat" w:hAnsi="Cambria Math" w:cs="Cambria Math"/>
                <w:sz w:val="16"/>
                <w:szCs w:val="16"/>
                <w:lang w:val="hy-AM"/>
              </w:rPr>
              <w:t>․</w:t>
            </w:r>
            <w:r w:rsidRPr="003E5DF1">
              <w:rPr>
                <w:rStyle w:val="ac"/>
                <w:rFonts w:ascii="GHEA Grapalat" w:eastAsia="GHEA Grapalat" w:hAnsi="GHEA Grapalat" w:cs="Arial"/>
                <w:sz w:val="16"/>
                <w:szCs w:val="16"/>
                <w:lang w:val="hy-AM"/>
              </w:rPr>
              <w:t>Սարգսյան 32</w:t>
            </w:r>
          </w:p>
        </w:tc>
        <w:tc>
          <w:tcPr>
            <w:tcW w:w="878" w:type="dxa"/>
            <w:vAlign w:val="center"/>
          </w:tcPr>
          <w:p w14:paraId="0AB5C6DA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vAlign w:val="center"/>
          </w:tcPr>
          <w:p w14:paraId="7A9A45A0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մատակարարումը</w:t>
            </w:r>
            <w:r w:rsidRPr="003E5DF1">
              <w:rPr>
                <w:rFonts w:ascii="Arial LatArm" w:hAnsi="Arial LatArm"/>
                <w:iCs/>
                <w:sz w:val="16"/>
                <w:szCs w:val="16"/>
                <w:lang w:val="hy-AM"/>
              </w:rPr>
              <w:t xml:space="preserve"> </w:t>
            </w: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իրականացվում</w:t>
            </w:r>
            <w:r w:rsidRPr="003E5DF1">
              <w:rPr>
                <w:rFonts w:ascii="Arial LatArm" w:hAnsi="Arial LatArm"/>
                <w:iCs/>
                <w:sz w:val="16"/>
                <w:szCs w:val="16"/>
                <w:lang w:val="hy-AM"/>
              </w:rPr>
              <w:t xml:space="preserve"> </w:t>
            </w: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է</w:t>
            </w:r>
            <w:r w:rsidRPr="003E5DF1">
              <w:rPr>
                <w:rFonts w:ascii="Arial LatArm" w:hAnsi="Arial LatArm"/>
                <w:iCs/>
                <w:sz w:val="16"/>
                <w:szCs w:val="16"/>
                <w:lang w:val="hy-AM"/>
              </w:rPr>
              <w:t xml:space="preserve">  </w:t>
            </w: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պայմանագն</w:t>
            </w:r>
            <w:r w:rsidRPr="003E5DF1">
              <w:rPr>
                <w:rFonts w:ascii="Arial LatArm" w:hAnsi="Arial LatArm"/>
                <w:iCs/>
                <w:sz w:val="16"/>
                <w:szCs w:val="16"/>
                <w:lang w:val="hy-AM"/>
              </w:rPr>
              <w:t xml:space="preserve"> </w:t>
            </w: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ուժի</w:t>
            </w:r>
            <w:r w:rsidRPr="003E5DF1">
              <w:rPr>
                <w:rFonts w:ascii="Arial LatArm" w:hAnsi="Arial LatArm"/>
                <w:iCs/>
                <w:sz w:val="16"/>
                <w:szCs w:val="16"/>
                <w:lang w:val="hy-AM"/>
              </w:rPr>
              <w:t xml:space="preserve"> </w:t>
            </w: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մեջ</w:t>
            </w:r>
            <w:r w:rsidRPr="003E5DF1">
              <w:rPr>
                <w:rFonts w:ascii="Arial LatArm" w:hAnsi="Arial LatArm"/>
                <w:iCs/>
                <w:sz w:val="16"/>
                <w:szCs w:val="16"/>
                <w:lang w:val="hy-AM"/>
              </w:rPr>
              <w:t xml:space="preserve"> </w:t>
            </w: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մտնելու</w:t>
            </w:r>
            <w:r w:rsidRPr="003E5DF1">
              <w:rPr>
                <w:rFonts w:ascii="Arial LatArm" w:hAnsi="Arial LatArm"/>
                <w:iCs/>
                <w:sz w:val="16"/>
                <w:szCs w:val="16"/>
                <w:lang w:val="hy-AM"/>
              </w:rPr>
              <w:t xml:space="preserve"> </w:t>
            </w: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օրվանից</w:t>
            </w:r>
            <w:r w:rsidRPr="003E5DF1">
              <w:rPr>
                <w:rFonts w:ascii="Arial LatArm" w:hAnsi="Arial LatArm"/>
                <w:iCs/>
                <w:sz w:val="16"/>
                <w:szCs w:val="16"/>
                <w:lang w:val="hy-AM"/>
              </w:rPr>
              <w:t xml:space="preserve"> 20 </w:t>
            </w: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օրացուցային</w:t>
            </w:r>
            <w:r w:rsidRPr="003E5DF1">
              <w:rPr>
                <w:rFonts w:ascii="Arial LatArm" w:hAnsi="Arial LatArm"/>
                <w:iCs/>
                <w:sz w:val="16"/>
                <w:szCs w:val="16"/>
                <w:lang w:val="hy-AM"/>
              </w:rPr>
              <w:t xml:space="preserve"> </w:t>
            </w: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օրվա</w:t>
            </w:r>
            <w:r w:rsidRPr="003E5DF1">
              <w:rPr>
                <w:rFonts w:ascii="Arial LatArm" w:hAnsi="Arial LatArm"/>
                <w:iCs/>
                <w:sz w:val="16"/>
                <w:szCs w:val="16"/>
                <w:lang w:val="hy-AM"/>
              </w:rPr>
              <w:t xml:space="preserve">  </w:t>
            </w: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ընթացքում</w:t>
            </w:r>
          </w:p>
        </w:tc>
      </w:tr>
      <w:tr w:rsidR="003E5DF1" w:rsidRPr="003E5DF1" w14:paraId="33D86400" w14:textId="77777777" w:rsidTr="003177EF">
        <w:trPr>
          <w:trHeight w:val="246"/>
        </w:trPr>
        <w:tc>
          <w:tcPr>
            <w:tcW w:w="1354" w:type="dxa"/>
            <w:vAlign w:val="center"/>
          </w:tcPr>
          <w:p w14:paraId="160EDA34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8</w:t>
            </w:r>
          </w:p>
        </w:tc>
        <w:tc>
          <w:tcPr>
            <w:tcW w:w="1426" w:type="dxa"/>
            <w:vAlign w:val="center"/>
          </w:tcPr>
          <w:p w14:paraId="52D5A7E6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Calibri"/>
                <w:sz w:val="16"/>
                <w:szCs w:val="16"/>
              </w:rPr>
              <w:t>32324900/2</w:t>
            </w:r>
          </w:p>
        </w:tc>
        <w:tc>
          <w:tcPr>
            <w:tcW w:w="1513" w:type="dxa"/>
            <w:vAlign w:val="center"/>
          </w:tcPr>
          <w:p w14:paraId="6997066F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Հեռուստացույց</w:t>
            </w:r>
            <w:proofErr w:type="spellEnd"/>
          </w:p>
        </w:tc>
        <w:tc>
          <w:tcPr>
            <w:tcW w:w="1267" w:type="dxa"/>
            <w:vAlign w:val="center"/>
          </w:tcPr>
          <w:p w14:paraId="61DEAF08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271" w:type="dxa"/>
            <w:vAlign w:val="center"/>
          </w:tcPr>
          <w:p w14:paraId="36EDB686" w14:textId="77777777" w:rsidR="003E5DF1" w:rsidRPr="003E5DF1" w:rsidRDefault="003E5DF1" w:rsidP="003E5DF1">
            <w:pPr>
              <w:spacing w:after="0" w:line="240" w:lineRule="auto"/>
              <w:ind w:right="-6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Էկրան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Անկյունագիծ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դյույմ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/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սմ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) 55/140,</w:t>
            </w:r>
          </w:p>
          <w:p w14:paraId="58800CBE" w14:textId="77777777" w:rsidR="003E5DF1" w:rsidRPr="003E5DF1" w:rsidRDefault="003E5DF1" w:rsidP="003E5DF1">
            <w:pPr>
              <w:spacing w:after="0" w:line="240" w:lineRule="auto"/>
              <w:ind w:right="-6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Էկրանի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տեսակը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- LED,</w:t>
            </w:r>
          </w:p>
          <w:p w14:paraId="4375BB9A" w14:textId="77777777" w:rsidR="003E5DF1" w:rsidRPr="003E5DF1" w:rsidRDefault="003E5DF1" w:rsidP="003E5DF1">
            <w:pPr>
              <w:spacing w:after="0" w:line="240" w:lineRule="auto"/>
              <w:ind w:right="-6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Կետայնություն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- 3840x2160 4K,</w:t>
            </w:r>
          </w:p>
          <w:p w14:paraId="16AACFF9" w14:textId="77777777" w:rsidR="003E5DF1" w:rsidRPr="003E5DF1" w:rsidRDefault="003E5DF1" w:rsidP="003E5DF1">
            <w:pPr>
              <w:spacing w:after="0" w:line="240" w:lineRule="auto"/>
              <w:ind w:right="-6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Էկրանի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ֆորմատ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- 16։9,</w:t>
            </w:r>
          </w:p>
          <w:p w14:paraId="31F952CF" w14:textId="77777777" w:rsidR="003E5DF1" w:rsidRPr="003E5DF1" w:rsidRDefault="003E5DF1" w:rsidP="003E5DF1">
            <w:pPr>
              <w:spacing w:after="0" w:line="240" w:lineRule="auto"/>
              <w:ind w:right="-6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Էկրանի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պայծառությունը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- 560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կդ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/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քառ</w:t>
            </w:r>
            <w:proofErr w:type="spellEnd"/>
            <w:r w:rsidRPr="003E5DF1">
              <w:rPr>
                <w:rFonts w:ascii="Cambria Math" w:hAnsi="Cambria Math" w:cs="Cambria Math"/>
                <w:color w:val="000000"/>
                <w:sz w:val="16"/>
                <w:szCs w:val="16"/>
              </w:rPr>
              <w:t>․</w:t>
            </w: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մ</w:t>
            </w:r>
          </w:p>
          <w:p w14:paraId="44EA9063" w14:textId="77777777" w:rsidR="003E5DF1" w:rsidRPr="003E5DF1" w:rsidRDefault="003E5DF1" w:rsidP="003E5DF1">
            <w:pPr>
              <w:spacing w:after="0" w:line="240" w:lineRule="auto"/>
              <w:ind w:right="-6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lastRenderedPageBreak/>
              <w:t xml:space="preserve">HDR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ֆորմատը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- HDR10+,</w:t>
            </w:r>
          </w:p>
          <w:p w14:paraId="75B200DA" w14:textId="77777777" w:rsidR="003E5DF1" w:rsidRPr="003E5DF1" w:rsidRDefault="003E5DF1" w:rsidP="003E5DF1">
            <w:pPr>
              <w:spacing w:after="0" w:line="240" w:lineRule="auto"/>
              <w:ind w:right="-6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Պրոցեսոր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- A53x4 1.5GHz,</w:t>
            </w:r>
          </w:p>
          <w:p w14:paraId="48D791B2" w14:textId="77777777" w:rsidR="003E5DF1" w:rsidRPr="003E5DF1" w:rsidRDefault="003E5DF1" w:rsidP="003E5DF1">
            <w:pPr>
              <w:spacing w:after="0" w:line="240" w:lineRule="auto"/>
              <w:ind w:right="-6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Ներքին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հիշողություն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- 16Gb,</w:t>
            </w:r>
          </w:p>
          <w:p w14:paraId="10FD4617" w14:textId="77777777" w:rsidR="003E5DF1" w:rsidRPr="003E5DF1" w:rsidRDefault="003E5DF1" w:rsidP="003E5DF1">
            <w:pPr>
              <w:spacing w:after="0" w:line="240" w:lineRule="auto"/>
              <w:ind w:right="-6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Օպերատիվ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հիշողություն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- 2Gb,</w:t>
            </w:r>
          </w:p>
          <w:p w14:paraId="5F768D76" w14:textId="77777777" w:rsidR="003E5DF1" w:rsidRPr="003E5DF1" w:rsidRDefault="003E5DF1" w:rsidP="003E5DF1">
            <w:pPr>
              <w:spacing w:after="0" w:line="240" w:lineRule="auto"/>
              <w:ind w:right="-6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Հաճախականություն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(Hz) - </w:t>
            </w: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ab/>
              <w:t>100,</w:t>
            </w:r>
          </w:p>
          <w:p w14:paraId="621DCF0B" w14:textId="77777777" w:rsidR="003E5DF1" w:rsidRPr="003E5DF1" w:rsidRDefault="003E5DF1" w:rsidP="003E5DF1">
            <w:pPr>
              <w:spacing w:after="0" w:line="240" w:lineRule="auto"/>
              <w:ind w:right="-6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Ձայնային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համակարգ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- Dolby Audio &amp; DTS Studio Sound,</w:t>
            </w:r>
          </w:p>
          <w:p w14:paraId="2C9CB768" w14:textId="77777777" w:rsidR="003E5DF1" w:rsidRPr="003E5DF1" w:rsidRDefault="003E5DF1" w:rsidP="003E5DF1">
            <w:pPr>
              <w:spacing w:after="0" w:line="240" w:lineRule="auto"/>
              <w:ind w:right="-6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Ձայնային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ուժգնություն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Վտ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) - 12 x2,</w:t>
            </w:r>
          </w:p>
          <w:p w14:paraId="1334E587" w14:textId="77777777" w:rsidR="003E5DF1" w:rsidRPr="003E5DF1" w:rsidRDefault="003E5DF1" w:rsidP="003E5DF1">
            <w:pPr>
              <w:spacing w:after="0" w:line="240" w:lineRule="auto"/>
              <w:ind w:right="-6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DVB - T/T2/C/S/S2,</w:t>
            </w:r>
          </w:p>
          <w:p w14:paraId="6F56303A" w14:textId="77777777" w:rsidR="003E5DF1" w:rsidRPr="003E5DF1" w:rsidRDefault="003E5DF1" w:rsidP="003E5DF1">
            <w:pPr>
              <w:spacing w:after="0" w:line="240" w:lineRule="auto"/>
              <w:ind w:right="-6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SMART - Android,</w:t>
            </w:r>
          </w:p>
          <w:p w14:paraId="58850626" w14:textId="77777777" w:rsidR="003E5DF1" w:rsidRPr="003E5DF1" w:rsidRDefault="003E5DF1" w:rsidP="003E5DF1">
            <w:pPr>
              <w:spacing w:after="0" w:line="240" w:lineRule="auto"/>
              <w:ind w:right="-6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Wi-Fi - </w:t>
            </w: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ab/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Այո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,</w:t>
            </w:r>
          </w:p>
          <w:p w14:paraId="0249BAFF" w14:textId="77777777" w:rsidR="003E5DF1" w:rsidRPr="003E5DF1" w:rsidRDefault="003E5DF1" w:rsidP="003E5DF1">
            <w:pPr>
              <w:spacing w:after="0" w:line="240" w:lineRule="auto"/>
              <w:ind w:right="-6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HDMI/DisplayPort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մուտք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- 3,</w:t>
            </w:r>
          </w:p>
          <w:p w14:paraId="61977E49" w14:textId="77777777" w:rsidR="003E5DF1" w:rsidRPr="003E5DF1" w:rsidRDefault="003E5DF1" w:rsidP="003E5DF1">
            <w:pPr>
              <w:spacing w:after="0" w:line="240" w:lineRule="auto"/>
              <w:ind w:right="-6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USB port x2,</w:t>
            </w:r>
          </w:p>
          <w:p w14:paraId="0BD49276" w14:textId="77777777" w:rsidR="003E5DF1" w:rsidRPr="003E5DF1" w:rsidRDefault="003E5DF1" w:rsidP="003E5DF1">
            <w:pPr>
              <w:spacing w:after="0" w:line="240" w:lineRule="auto"/>
              <w:ind w:right="-6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Չափերը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առանց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տակդիրի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) (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սմ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) - 122.5x70.5x8,</w:t>
            </w:r>
          </w:p>
          <w:p w14:paraId="75037E79" w14:textId="77777777" w:rsidR="003E5DF1" w:rsidRPr="003E5DF1" w:rsidRDefault="003E5DF1" w:rsidP="003E5DF1">
            <w:pPr>
              <w:spacing w:after="0" w:line="240" w:lineRule="auto"/>
              <w:ind w:right="-6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Չափերը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սմ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) - 122.5x78.1x27.1,</w:t>
            </w:r>
          </w:p>
          <w:p w14:paraId="2217DE59" w14:textId="77777777" w:rsidR="003E5DF1" w:rsidRPr="003E5DF1" w:rsidRDefault="003E5DF1" w:rsidP="003E5DF1">
            <w:pPr>
              <w:spacing w:after="0" w:line="240" w:lineRule="auto"/>
              <w:ind w:right="-6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Քաշ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կգ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) - 9.2,</w:t>
            </w:r>
          </w:p>
          <w:p w14:paraId="08B9AF83" w14:textId="77777777" w:rsidR="003E5DF1" w:rsidRPr="003E5DF1" w:rsidRDefault="003E5DF1" w:rsidP="003E5DF1">
            <w:pPr>
              <w:spacing w:after="0" w:line="240" w:lineRule="auto"/>
              <w:ind w:right="-6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Արտադրող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երկիր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Չինաստան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,</w:t>
            </w:r>
          </w:p>
          <w:p w14:paraId="568EEA63" w14:textId="77777777" w:rsidR="003E5DF1" w:rsidRPr="003E5DF1" w:rsidRDefault="003E5DF1" w:rsidP="003E5DF1">
            <w:pPr>
              <w:spacing w:after="0" w:line="240" w:lineRule="auto"/>
              <w:ind w:right="-6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VESA - 200*200</w:t>
            </w:r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,</w:t>
            </w:r>
          </w:p>
          <w:p w14:paraId="43C2C1D7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Skyworth 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կամ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համարժե</w:t>
            </w:r>
            <w:proofErr w:type="spellEnd"/>
            <w:r w:rsidRPr="003E5DF1">
              <w:rPr>
                <w:rFonts w:ascii="GHEA Grapalat" w:hAnsi="GHEA Grapalat"/>
                <w:sz w:val="16"/>
                <w:szCs w:val="16"/>
                <w:lang w:val="hy-AM"/>
              </w:rPr>
              <w:t>ք</w:t>
            </w:r>
          </w:p>
        </w:tc>
        <w:tc>
          <w:tcPr>
            <w:tcW w:w="709" w:type="dxa"/>
            <w:vAlign w:val="center"/>
          </w:tcPr>
          <w:p w14:paraId="219321D6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հատ</w:t>
            </w:r>
          </w:p>
        </w:tc>
        <w:tc>
          <w:tcPr>
            <w:tcW w:w="709" w:type="dxa"/>
            <w:vAlign w:val="center"/>
          </w:tcPr>
          <w:p w14:paraId="2485C238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3A78B004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430562D8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5" w:type="dxa"/>
            <w:vAlign w:val="center"/>
          </w:tcPr>
          <w:p w14:paraId="40ADC6B2" w14:textId="77777777" w:rsidR="003E5DF1" w:rsidRPr="003E5DF1" w:rsidRDefault="003E5DF1" w:rsidP="003E5DF1">
            <w:pPr>
              <w:spacing w:after="0" w:line="240" w:lineRule="auto"/>
              <w:rPr>
                <w:rStyle w:val="ac"/>
                <w:rFonts w:eastAsia="GHEA Grapalat" w:cs="Arial"/>
                <w:sz w:val="16"/>
                <w:szCs w:val="16"/>
                <w:lang w:val="ru-RU"/>
              </w:rPr>
            </w:pPr>
            <w:r w:rsidRPr="003E5DF1">
              <w:rPr>
                <w:rStyle w:val="ac"/>
                <w:rFonts w:ascii="GHEA Grapalat" w:eastAsia="GHEA Grapalat" w:hAnsi="GHEA Grapalat" w:cs="Arial"/>
                <w:sz w:val="16"/>
                <w:szCs w:val="16"/>
                <w:lang w:val="hy-AM"/>
              </w:rPr>
              <w:t>Ք</w:t>
            </w:r>
            <w:r w:rsidRPr="003E5DF1">
              <w:rPr>
                <w:rStyle w:val="ac"/>
                <w:rFonts w:ascii="Cambria Math" w:eastAsia="GHEA Grapalat" w:hAnsi="Cambria Math" w:cs="Cambria Math"/>
                <w:sz w:val="16"/>
                <w:szCs w:val="16"/>
                <w:lang w:val="hy-AM"/>
              </w:rPr>
              <w:t>․</w:t>
            </w:r>
            <w:r w:rsidRPr="003E5DF1">
              <w:rPr>
                <w:rStyle w:val="ac"/>
                <w:rFonts w:ascii="GHEA Grapalat" w:eastAsia="GHEA Grapalat" w:hAnsi="GHEA Grapalat" w:cs="Arial"/>
                <w:sz w:val="16"/>
                <w:szCs w:val="16"/>
                <w:lang w:val="hy-AM"/>
              </w:rPr>
              <w:t>Գյումրի</w:t>
            </w:r>
          </w:p>
          <w:p w14:paraId="65AC666A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Style w:val="ac"/>
                <w:rFonts w:ascii="GHEA Grapalat" w:eastAsia="GHEA Grapalat" w:hAnsi="GHEA Grapalat" w:cs="Arial"/>
                <w:sz w:val="16"/>
                <w:szCs w:val="16"/>
                <w:lang w:val="hy-AM"/>
              </w:rPr>
              <w:t>Վ</w:t>
            </w:r>
            <w:r w:rsidRPr="003E5DF1">
              <w:rPr>
                <w:rStyle w:val="ac"/>
                <w:rFonts w:ascii="Cambria Math" w:eastAsia="GHEA Grapalat" w:hAnsi="Cambria Math" w:cs="Cambria Math"/>
                <w:sz w:val="16"/>
                <w:szCs w:val="16"/>
                <w:lang w:val="hy-AM"/>
              </w:rPr>
              <w:t>․</w:t>
            </w:r>
            <w:r w:rsidRPr="003E5DF1">
              <w:rPr>
                <w:rStyle w:val="ac"/>
                <w:rFonts w:ascii="GHEA Grapalat" w:eastAsia="GHEA Grapalat" w:hAnsi="GHEA Grapalat" w:cs="Arial"/>
                <w:sz w:val="16"/>
                <w:szCs w:val="16"/>
                <w:lang w:val="hy-AM"/>
              </w:rPr>
              <w:t>Սարգսյան 32</w:t>
            </w:r>
          </w:p>
        </w:tc>
        <w:tc>
          <w:tcPr>
            <w:tcW w:w="878" w:type="dxa"/>
            <w:vAlign w:val="center"/>
          </w:tcPr>
          <w:p w14:paraId="21E1E2DA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0" w:type="dxa"/>
            <w:vAlign w:val="center"/>
          </w:tcPr>
          <w:p w14:paraId="71C87FB6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մատակարարումը</w:t>
            </w:r>
            <w:r w:rsidRPr="003E5DF1">
              <w:rPr>
                <w:rFonts w:ascii="Arial LatArm" w:hAnsi="Arial LatArm"/>
                <w:iCs/>
                <w:sz w:val="16"/>
                <w:szCs w:val="16"/>
                <w:lang w:val="hy-AM"/>
              </w:rPr>
              <w:t xml:space="preserve"> </w:t>
            </w: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իրականացվում</w:t>
            </w:r>
            <w:r w:rsidRPr="003E5DF1">
              <w:rPr>
                <w:rFonts w:ascii="Arial LatArm" w:hAnsi="Arial LatArm"/>
                <w:iCs/>
                <w:sz w:val="16"/>
                <w:szCs w:val="16"/>
                <w:lang w:val="hy-AM"/>
              </w:rPr>
              <w:t xml:space="preserve"> </w:t>
            </w: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է</w:t>
            </w:r>
            <w:r w:rsidRPr="003E5DF1">
              <w:rPr>
                <w:rFonts w:ascii="Arial LatArm" w:hAnsi="Arial LatArm"/>
                <w:iCs/>
                <w:sz w:val="16"/>
                <w:szCs w:val="16"/>
                <w:lang w:val="hy-AM"/>
              </w:rPr>
              <w:t xml:space="preserve">  </w:t>
            </w: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պայմանագն</w:t>
            </w:r>
            <w:r w:rsidRPr="003E5DF1">
              <w:rPr>
                <w:rFonts w:ascii="Arial LatArm" w:hAnsi="Arial LatArm"/>
                <w:iCs/>
                <w:sz w:val="16"/>
                <w:szCs w:val="16"/>
                <w:lang w:val="hy-AM"/>
              </w:rPr>
              <w:t xml:space="preserve"> </w:t>
            </w: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ուժի</w:t>
            </w:r>
            <w:r w:rsidRPr="003E5DF1">
              <w:rPr>
                <w:rFonts w:ascii="Arial LatArm" w:hAnsi="Arial LatArm"/>
                <w:iCs/>
                <w:sz w:val="16"/>
                <w:szCs w:val="16"/>
                <w:lang w:val="hy-AM"/>
              </w:rPr>
              <w:t xml:space="preserve"> </w:t>
            </w: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մեջ</w:t>
            </w:r>
            <w:r w:rsidRPr="003E5DF1">
              <w:rPr>
                <w:rFonts w:ascii="Arial LatArm" w:hAnsi="Arial LatArm"/>
                <w:iCs/>
                <w:sz w:val="16"/>
                <w:szCs w:val="16"/>
                <w:lang w:val="hy-AM"/>
              </w:rPr>
              <w:t xml:space="preserve"> </w:t>
            </w: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lastRenderedPageBreak/>
              <w:t>մտնելու</w:t>
            </w:r>
            <w:r w:rsidRPr="003E5DF1">
              <w:rPr>
                <w:rFonts w:ascii="Arial LatArm" w:hAnsi="Arial LatArm"/>
                <w:iCs/>
                <w:sz w:val="16"/>
                <w:szCs w:val="16"/>
                <w:lang w:val="hy-AM"/>
              </w:rPr>
              <w:t xml:space="preserve"> </w:t>
            </w: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օրվանից</w:t>
            </w:r>
            <w:r w:rsidRPr="003E5DF1">
              <w:rPr>
                <w:rFonts w:ascii="Arial LatArm" w:hAnsi="Arial LatArm"/>
                <w:iCs/>
                <w:sz w:val="16"/>
                <w:szCs w:val="16"/>
                <w:lang w:val="hy-AM"/>
              </w:rPr>
              <w:t xml:space="preserve"> 20 </w:t>
            </w: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օրացուցային</w:t>
            </w:r>
            <w:r w:rsidRPr="003E5DF1">
              <w:rPr>
                <w:rFonts w:ascii="Arial LatArm" w:hAnsi="Arial LatArm"/>
                <w:iCs/>
                <w:sz w:val="16"/>
                <w:szCs w:val="16"/>
                <w:lang w:val="hy-AM"/>
              </w:rPr>
              <w:t xml:space="preserve"> </w:t>
            </w: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օրվա</w:t>
            </w:r>
            <w:r w:rsidRPr="003E5DF1">
              <w:rPr>
                <w:rFonts w:ascii="Arial LatArm" w:hAnsi="Arial LatArm"/>
                <w:iCs/>
                <w:sz w:val="16"/>
                <w:szCs w:val="16"/>
                <w:lang w:val="hy-AM"/>
              </w:rPr>
              <w:t xml:space="preserve">  </w:t>
            </w: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ընթացքում</w:t>
            </w:r>
          </w:p>
        </w:tc>
      </w:tr>
      <w:tr w:rsidR="003E5DF1" w:rsidRPr="003E5DF1" w14:paraId="58FBF10A" w14:textId="77777777" w:rsidTr="003177EF">
        <w:trPr>
          <w:trHeight w:val="246"/>
        </w:trPr>
        <w:tc>
          <w:tcPr>
            <w:tcW w:w="1354" w:type="dxa"/>
            <w:vAlign w:val="center"/>
          </w:tcPr>
          <w:p w14:paraId="0F8129A5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E5DF1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9</w:t>
            </w:r>
          </w:p>
        </w:tc>
        <w:tc>
          <w:tcPr>
            <w:tcW w:w="1426" w:type="dxa"/>
            <w:vAlign w:val="center"/>
          </w:tcPr>
          <w:p w14:paraId="69276A04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Calibri"/>
                <w:sz w:val="16"/>
                <w:szCs w:val="16"/>
              </w:rPr>
              <w:t>32324900/3</w:t>
            </w:r>
          </w:p>
        </w:tc>
        <w:tc>
          <w:tcPr>
            <w:tcW w:w="1513" w:type="dxa"/>
            <w:vAlign w:val="center"/>
          </w:tcPr>
          <w:p w14:paraId="281B1BCF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Հեռուստացույց</w:t>
            </w:r>
            <w:proofErr w:type="spellEnd"/>
          </w:p>
        </w:tc>
        <w:tc>
          <w:tcPr>
            <w:tcW w:w="1267" w:type="dxa"/>
            <w:vAlign w:val="center"/>
          </w:tcPr>
          <w:p w14:paraId="33068D72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271" w:type="dxa"/>
            <w:vAlign w:val="center"/>
          </w:tcPr>
          <w:p w14:paraId="1D6D1F90" w14:textId="77777777" w:rsidR="003E5DF1" w:rsidRPr="003E5DF1" w:rsidRDefault="003E5DF1" w:rsidP="003E5DF1">
            <w:pPr>
              <w:spacing w:after="0" w:line="240" w:lineRule="auto"/>
              <w:ind w:right="-6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Էկրան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Անկյունագիծ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դյույմ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/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սմ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) 50-127</w:t>
            </w:r>
          </w:p>
          <w:p w14:paraId="7E60A649" w14:textId="77777777" w:rsidR="003E5DF1" w:rsidRPr="003E5DF1" w:rsidRDefault="003E5DF1" w:rsidP="003E5DF1">
            <w:pPr>
              <w:spacing w:after="0" w:line="240" w:lineRule="auto"/>
              <w:ind w:right="-6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Էկրանի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տեսակը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- LED</w:t>
            </w:r>
          </w:p>
          <w:p w14:paraId="5CD82997" w14:textId="77777777" w:rsidR="003E5DF1" w:rsidRPr="003E5DF1" w:rsidRDefault="003E5DF1" w:rsidP="003E5DF1">
            <w:pPr>
              <w:spacing w:after="0" w:line="240" w:lineRule="auto"/>
              <w:ind w:right="-6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Կետայնություն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- 3840x2160 4K,</w:t>
            </w:r>
          </w:p>
          <w:p w14:paraId="6BC0756C" w14:textId="77777777" w:rsidR="003E5DF1" w:rsidRPr="003E5DF1" w:rsidRDefault="003E5DF1" w:rsidP="003E5DF1">
            <w:pPr>
              <w:spacing w:after="0" w:line="240" w:lineRule="auto"/>
              <w:ind w:right="-6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Էկրանի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ֆորմատ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- 16։9,</w:t>
            </w:r>
          </w:p>
          <w:p w14:paraId="51659BD5" w14:textId="77777777" w:rsidR="003E5DF1" w:rsidRPr="003E5DF1" w:rsidRDefault="003E5DF1" w:rsidP="003E5DF1">
            <w:pPr>
              <w:spacing w:after="0" w:line="240" w:lineRule="auto"/>
              <w:ind w:right="-6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Էկրանի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պայծառությունը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- 560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կդ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/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քառ</w:t>
            </w:r>
            <w:proofErr w:type="spellEnd"/>
            <w:r w:rsidRPr="003E5DF1">
              <w:rPr>
                <w:rFonts w:ascii="Cambria Math" w:hAnsi="Cambria Math" w:cs="Cambria Math"/>
                <w:color w:val="000000"/>
                <w:sz w:val="16"/>
                <w:szCs w:val="16"/>
              </w:rPr>
              <w:t>․</w:t>
            </w: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մ</w:t>
            </w:r>
          </w:p>
          <w:p w14:paraId="42180DED" w14:textId="77777777" w:rsidR="003E5DF1" w:rsidRPr="003E5DF1" w:rsidRDefault="003E5DF1" w:rsidP="003E5DF1">
            <w:pPr>
              <w:spacing w:after="0" w:line="240" w:lineRule="auto"/>
              <w:ind w:right="-6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HDR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ֆորմատը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- HDR10+,</w:t>
            </w:r>
          </w:p>
          <w:p w14:paraId="2FDB04E1" w14:textId="77777777" w:rsidR="003E5DF1" w:rsidRPr="003E5DF1" w:rsidRDefault="003E5DF1" w:rsidP="003E5DF1">
            <w:pPr>
              <w:spacing w:after="0" w:line="240" w:lineRule="auto"/>
              <w:ind w:right="-6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Հաճախականություն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(Hz) - </w:t>
            </w: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ab/>
              <w:t>100,</w:t>
            </w:r>
          </w:p>
          <w:p w14:paraId="00570608" w14:textId="77777777" w:rsidR="003E5DF1" w:rsidRPr="003E5DF1" w:rsidRDefault="003E5DF1" w:rsidP="003E5DF1">
            <w:pPr>
              <w:spacing w:after="0" w:line="240" w:lineRule="auto"/>
              <w:ind w:right="-6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Ձայնային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համակարգ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- Dolby Audio DTS Stereo,</w:t>
            </w:r>
          </w:p>
          <w:p w14:paraId="258F0FAA" w14:textId="77777777" w:rsidR="003E5DF1" w:rsidRPr="003E5DF1" w:rsidRDefault="003E5DF1" w:rsidP="003E5DF1">
            <w:pPr>
              <w:spacing w:after="0" w:line="240" w:lineRule="auto"/>
              <w:ind w:right="-6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Ձայնային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ուժգնություն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Վտ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) - 12 x2,</w:t>
            </w:r>
          </w:p>
          <w:p w14:paraId="7C58AD6B" w14:textId="77777777" w:rsidR="003E5DF1" w:rsidRPr="003E5DF1" w:rsidRDefault="003E5DF1" w:rsidP="003E5DF1">
            <w:pPr>
              <w:spacing w:after="0" w:line="240" w:lineRule="auto"/>
              <w:ind w:right="-6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DVB - T/T2/C/S/S2,</w:t>
            </w:r>
          </w:p>
          <w:p w14:paraId="7101E717" w14:textId="77777777" w:rsidR="003E5DF1" w:rsidRPr="003E5DF1" w:rsidRDefault="003E5DF1" w:rsidP="003E5DF1">
            <w:pPr>
              <w:spacing w:after="0" w:line="240" w:lineRule="auto"/>
              <w:ind w:right="-6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HDMI/DisplayPort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մուտք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- 3,</w:t>
            </w:r>
          </w:p>
          <w:p w14:paraId="710B5C0E" w14:textId="77777777" w:rsidR="003E5DF1" w:rsidRPr="003E5DF1" w:rsidRDefault="003E5DF1" w:rsidP="003E5DF1">
            <w:pPr>
              <w:spacing w:after="0" w:line="240" w:lineRule="auto"/>
              <w:ind w:right="-6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Հաճախականություն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(Hz) - </w:t>
            </w: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ab/>
              <w:t>60</w:t>
            </w:r>
          </w:p>
          <w:p w14:paraId="5BD78B48" w14:textId="77777777" w:rsidR="003E5DF1" w:rsidRPr="003E5DF1" w:rsidRDefault="003E5DF1" w:rsidP="003E5DF1">
            <w:pPr>
              <w:spacing w:after="0" w:line="240" w:lineRule="auto"/>
              <w:ind w:right="-6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SMART Android</w:t>
            </w:r>
          </w:p>
          <w:p w14:paraId="77072F48" w14:textId="77777777" w:rsidR="003E5DF1" w:rsidRPr="003E5DF1" w:rsidRDefault="003E5DF1" w:rsidP="003E5DF1">
            <w:pPr>
              <w:spacing w:after="0" w:line="240" w:lineRule="auto"/>
              <w:ind w:right="-6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Wi-Fi - </w:t>
            </w: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ab/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Այո</w:t>
            </w:r>
            <w:proofErr w:type="spellEnd"/>
          </w:p>
          <w:p w14:paraId="69ADCD19" w14:textId="77777777" w:rsidR="003E5DF1" w:rsidRPr="003E5DF1" w:rsidRDefault="003E5DF1" w:rsidP="003E5DF1">
            <w:pPr>
              <w:spacing w:after="0" w:line="240" w:lineRule="auto"/>
              <w:ind w:right="-6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HDMI/DisplayPort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մուտք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- 3</w:t>
            </w:r>
          </w:p>
          <w:p w14:paraId="4BA2204F" w14:textId="77777777" w:rsidR="003E5DF1" w:rsidRPr="003E5DF1" w:rsidRDefault="003E5DF1" w:rsidP="003E5DF1">
            <w:pPr>
              <w:spacing w:after="0" w:line="240" w:lineRule="auto"/>
              <w:ind w:right="-6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USB2 port</w:t>
            </w:r>
          </w:p>
          <w:p w14:paraId="25BE4394" w14:textId="77777777" w:rsidR="003E5DF1" w:rsidRPr="003E5DF1" w:rsidRDefault="003E5DF1" w:rsidP="003E5DF1">
            <w:pPr>
              <w:spacing w:after="0" w:line="240" w:lineRule="auto"/>
              <w:ind w:right="-6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Չափերը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առանց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տակդիրի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) (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սմ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) - 111.3x64.7x7.5,</w:t>
            </w:r>
          </w:p>
          <w:p w14:paraId="0F33462E" w14:textId="77777777" w:rsidR="003E5DF1" w:rsidRPr="003E5DF1" w:rsidRDefault="003E5DF1" w:rsidP="003E5DF1">
            <w:pPr>
              <w:spacing w:after="0" w:line="240" w:lineRule="auto"/>
              <w:ind w:right="-6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Չափերը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սմ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) - 111.3x71.2x23.7,</w:t>
            </w:r>
          </w:p>
          <w:p w14:paraId="3D181C24" w14:textId="77777777" w:rsidR="003E5DF1" w:rsidRPr="003E5DF1" w:rsidRDefault="003E5DF1" w:rsidP="003E5DF1">
            <w:pPr>
              <w:spacing w:after="0" w:line="240" w:lineRule="auto"/>
              <w:ind w:right="-6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Քաշ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կգ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) - 9.2,</w:t>
            </w:r>
          </w:p>
          <w:p w14:paraId="60FC6B37" w14:textId="77777777" w:rsidR="003E5DF1" w:rsidRPr="003E5DF1" w:rsidRDefault="003E5DF1" w:rsidP="003E5DF1">
            <w:pPr>
              <w:spacing w:after="0" w:line="240" w:lineRule="auto"/>
              <w:ind w:right="-6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Արտադրող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երկիր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Չինաստան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,</w:t>
            </w:r>
          </w:p>
          <w:p w14:paraId="4EAA0A86" w14:textId="77777777" w:rsidR="003E5DF1" w:rsidRPr="003E5DF1" w:rsidRDefault="003E5DF1" w:rsidP="003E5DF1">
            <w:pPr>
              <w:spacing w:after="0" w:line="240" w:lineRule="auto"/>
              <w:ind w:right="-6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VESA - 200*200</w:t>
            </w:r>
          </w:p>
          <w:p w14:paraId="6C62A5F2" w14:textId="77777777" w:rsidR="003E5DF1" w:rsidRPr="003E5DF1" w:rsidRDefault="003E5DF1" w:rsidP="003E5DF1">
            <w:pPr>
              <w:spacing w:after="0" w:line="240" w:lineRule="auto"/>
              <w:ind w:right="-6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lastRenderedPageBreak/>
              <w:t xml:space="preserve">Ethernet - RJ-45, USB Type-A x 2,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вход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HDMI x 3, CI/CI+</w:t>
            </w:r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,</w:t>
            </w:r>
          </w:p>
          <w:p w14:paraId="1F852B01" w14:textId="77777777" w:rsidR="003E5DF1" w:rsidRPr="003E5DF1" w:rsidRDefault="003E5DF1" w:rsidP="003E5DF1">
            <w:pPr>
              <w:spacing w:after="0" w:line="240" w:lineRule="auto"/>
              <w:ind w:right="-15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Skyworth 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կամ</w:t>
            </w:r>
            <w:proofErr w:type="spellEnd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70707"/>
                <w:sz w:val="16"/>
                <w:szCs w:val="16"/>
                <w:shd w:val="clear" w:color="auto" w:fill="F8F8F8"/>
              </w:rPr>
              <w:t>համարժեք</w:t>
            </w:r>
            <w:proofErr w:type="spellEnd"/>
          </w:p>
          <w:p w14:paraId="52CF8307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DE2902F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հատ</w:t>
            </w:r>
          </w:p>
        </w:tc>
        <w:tc>
          <w:tcPr>
            <w:tcW w:w="709" w:type="dxa"/>
            <w:vAlign w:val="center"/>
          </w:tcPr>
          <w:p w14:paraId="77C269CF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78622B73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6929C15A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5" w:type="dxa"/>
            <w:vAlign w:val="center"/>
          </w:tcPr>
          <w:p w14:paraId="01EB8D2A" w14:textId="77777777" w:rsidR="003E5DF1" w:rsidRPr="003E5DF1" w:rsidRDefault="003E5DF1" w:rsidP="003E5DF1">
            <w:pPr>
              <w:spacing w:after="0" w:line="240" w:lineRule="auto"/>
              <w:rPr>
                <w:rStyle w:val="ac"/>
                <w:rFonts w:eastAsia="GHEA Grapalat"/>
                <w:sz w:val="16"/>
                <w:szCs w:val="16"/>
              </w:rPr>
            </w:pPr>
            <w:r w:rsidRPr="003E5DF1">
              <w:rPr>
                <w:rStyle w:val="ac"/>
                <w:rFonts w:ascii="GHEA Grapalat" w:eastAsia="GHEA Grapalat" w:hAnsi="GHEA Grapalat" w:cs="Arial"/>
                <w:sz w:val="16"/>
                <w:szCs w:val="16"/>
                <w:lang w:val="hy-AM"/>
              </w:rPr>
              <w:t>Ք</w:t>
            </w:r>
            <w:r w:rsidRPr="003E5DF1">
              <w:rPr>
                <w:rStyle w:val="ac"/>
                <w:rFonts w:ascii="Cambria Math" w:eastAsia="GHEA Grapalat" w:hAnsi="Cambria Math" w:cs="Cambria Math"/>
                <w:sz w:val="16"/>
                <w:szCs w:val="16"/>
                <w:lang w:val="hy-AM"/>
              </w:rPr>
              <w:t>․</w:t>
            </w:r>
            <w:r w:rsidRPr="003E5DF1">
              <w:rPr>
                <w:rStyle w:val="ac"/>
                <w:rFonts w:ascii="GHEA Grapalat" w:eastAsia="GHEA Grapalat" w:hAnsi="GHEA Grapalat" w:cs="Arial"/>
                <w:sz w:val="16"/>
                <w:szCs w:val="16"/>
                <w:lang w:val="hy-AM"/>
              </w:rPr>
              <w:t>Գյումրի</w:t>
            </w:r>
          </w:p>
          <w:p w14:paraId="44933436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Style w:val="ac"/>
                <w:rFonts w:ascii="GHEA Grapalat" w:eastAsia="GHEA Grapalat" w:hAnsi="GHEA Grapalat" w:cs="Arial"/>
                <w:sz w:val="16"/>
                <w:szCs w:val="16"/>
                <w:lang w:val="hy-AM"/>
              </w:rPr>
              <w:t>Վ</w:t>
            </w:r>
            <w:r w:rsidRPr="003E5DF1">
              <w:rPr>
                <w:rStyle w:val="ac"/>
                <w:rFonts w:ascii="Cambria Math" w:eastAsia="GHEA Grapalat" w:hAnsi="Cambria Math" w:cs="Cambria Math"/>
                <w:sz w:val="16"/>
                <w:szCs w:val="16"/>
                <w:lang w:val="hy-AM"/>
              </w:rPr>
              <w:t>․</w:t>
            </w:r>
            <w:r w:rsidRPr="003E5DF1">
              <w:rPr>
                <w:rStyle w:val="ac"/>
                <w:rFonts w:ascii="GHEA Grapalat" w:eastAsia="GHEA Grapalat" w:hAnsi="GHEA Grapalat" w:cs="Arial"/>
                <w:sz w:val="16"/>
                <w:szCs w:val="16"/>
                <w:lang w:val="hy-AM"/>
              </w:rPr>
              <w:t>Սարգսյան 32</w:t>
            </w:r>
          </w:p>
        </w:tc>
        <w:tc>
          <w:tcPr>
            <w:tcW w:w="878" w:type="dxa"/>
            <w:vAlign w:val="center"/>
          </w:tcPr>
          <w:p w14:paraId="5E46DF0C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  <w:vAlign w:val="center"/>
          </w:tcPr>
          <w:p w14:paraId="5FE7C1A0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մատակարարումը</w:t>
            </w:r>
            <w:r w:rsidRPr="003E5DF1">
              <w:rPr>
                <w:rFonts w:ascii="Arial LatArm" w:hAnsi="Arial LatArm"/>
                <w:iCs/>
                <w:sz w:val="16"/>
                <w:szCs w:val="16"/>
                <w:lang w:val="hy-AM"/>
              </w:rPr>
              <w:t xml:space="preserve"> </w:t>
            </w: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իրականացվում</w:t>
            </w:r>
            <w:r w:rsidRPr="003E5DF1">
              <w:rPr>
                <w:rFonts w:ascii="Arial LatArm" w:hAnsi="Arial LatArm"/>
                <w:iCs/>
                <w:sz w:val="16"/>
                <w:szCs w:val="16"/>
                <w:lang w:val="hy-AM"/>
              </w:rPr>
              <w:t xml:space="preserve"> </w:t>
            </w: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է</w:t>
            </w:r>
            <w:r w:rsidRPr="003E5DF1">
              <w:rPr>
                <w:rFonts w:ascii="Arial LatArm" w:hAnsi="Arial LatArm"/>
                <w:iCs/>
                <w:sz w:val="16"/>
                <w:szCs w:val="16"/>
                <w:lang w:val="hy-AM"/>
              </w:rPr>
              <w:t xml:space="preserve">  </w:t>
            </w: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պայմանագն</w:t>
            </w:r>
            <w:r w:rsidRPr="003E5DF1">
              <w:rPr>
                <w:rFonts w:ascii="Arial LatArm" w:hAnsi="Arial LatArm"/>
                <w:iCs/>
                <w:sz w:val="16"/>
                <w:szCs w:val="16"/>
                <w:lang w:val="hy-AM"/>
              </w:rPr>
              <w:t xml:space="preserve"> </w:t>
            </w: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ուժի</w:t>
            </w:r>
            <w:r w:rsidRPr="003E5DF1">
              <w:rPr>
                <w:rFonts w:ascii="Arial LatArm" w:hAnsi="Arial LatArm"/>
                <w:iCs/>
                <w:sz w:val="16"/>
                <w:szCs w:val="16"/>
                <w:lang w:val="hy-AM"/>
              </w:rPr>
              <w:t xml:space="preserve"> </w:t>
            </w: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մեջ</w:t>
            </w:r>
            <w:r w:rsidRPr="003E5DF1">
              <w:rPr>
                <w:rFonts w:ascii="Arial LatArm" w:hAnsi="Arial LatArm"/>
                <w:iCs/>
                <w:sz w:val="16"/>
                <w:szCs w:val="16"/>
                <w:lang w:val="hy-AM"/>
              </w:rPr>
              <w:t xml:space="preserve"> </w:t>
            </w: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մտնելու</w:t>
            </w:r>
            <w:r w:rsidRPr="003E5DF1">
              <w:rPr>
                <w:rFonts w:ascii="Arial LatArm" w:hAnsi="Arial LatArm"/>
                <w:iCs/>
                <w:sz w:val="16"/>
                <w:szCs w:val="16"/>
                <w:lang w:val="hy-AM"/>
              </w:rPr>
              <w:t xml:space="preserve"> </w:t>
            </w: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օրվանից</w:t>
            </w:r>
            <w:r w:rsidRPr="003E5DF1">
              <w:rPr>
                <w:rFonts w:ascii="Arial LatArm" w:hAnsi="Arial LatArm"/>
                <w:iCs/>
                <w:sz w:val="16"/>
                <w:szCs w:val="16"/>
                <w:lang w:val="hy-AM"/>
              </w:rPr>
              <w:t xml:space="preserve"> 20 </w:t>
            </w: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օրացուցային</w:t>
            </w:r>
            <w:r w:rsidRPr="003E5DF1">
              <w:rPr>
                <w:rFonts w:ascii="Arial LatArm" w:hAnsi="Arial LatArm"/>
                <w:iCs/>
                <w:sz w:val="16"/>
                <w:szCs w:val="16"/>
                <w:lang w:val="hy-AM"/>
              </w:rPr>
              <w:t xml:space="preserve"> </w:t>
            </w: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օրվա</w:t>
            </w:r>
            <w:r w:rsidRPr="003E5DF1">
              <w:rPr>
                <w:rFonts w:ascii="Arial LatArm" w:hAnsi="Arial LatArm"/>
                <w:iCs/>
                <w:sz w:val="16"/>
                <w:szCs w:val="16"/>
                <w:lang w:val="hy-AM"/>
              </w:rPr>
              <w:t xml:space="preserve">  </w:t>
            </w: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ընթացքում</w:t>
            </w:r>
          </w:p>
        </w:tc>
      </w:tr>
      <w:tr w:rsidR="003E5DF1" w:rsidRPr="003E5DF1" w14:paraId="387C2776" w14:textId="77777777" w:rsidTr="003177EF">
        <w:trPr>
          <w:trHeight w:val="246"/>
        </w:trPr>
        <w:tc>
          <w:tcPr>
            <w:tcW w:w="1354" w:type="dxa"/>
            <w:vAlign w:val="center"/>
          </w:tcPr>
          <w:p w14:paraId="545AE546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E5DF1">
              <w:rPr>
                <w:rFonts w:ascii="GHEA Grapalat" w:hAnsi="GHEA Grapalat"/>
                <w:sz w:val="16"/>
                <w:szCs w:val="16"/>
                <w:lang w:val="hy-AM"/>
              </w:rPr>
              <w:t>10</w:t>
            </w:r>
          </w:p>
        </w:tc>
        <w:tc>
          <w:tcPr>
            <w:tcW w:w="1426" w:type="dxa"/>
            <w:vAlign w:val="center"/>
          </w:tcPr>
          <w:p w14:paraId="3E1A83B3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Calibri"/>
                <w:sz w:val="16"/>
                <w:szCs w:val="16"/>
              </w:rPr>
              <w:t>33731160</w:t>
            </w:r>
          </w:p>
        </w:tc>
        <w:tc>
          <w:tcPr>
            <w:tcW w:w="1513" w:type="dxa"/>
            <w:vAlign w:val="center"/>
          </w:tcPr>
          <w:p w14:paraId="1A3B38A1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VR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ակնոցներ</w:t>
            </w:r>
            <w:proofErr w:type="spellEnd"/>
          </w:p>
        </w:tc>
        <w:tc>
          <w:tcPr>
            <w:tcW w:w="1267" w:type="dxa"/>
            <w:vAlign w:val="center"/>
          </w:tcPr>
          <w:p w14:paraId="6CF840B7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271" w:type="dxa"/>
            <w:vAlign w:val="center"/>
          </w:tcPr>
          <w:p w14:paraId="0AD7B095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Վիրտուալ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իրականության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ակնոց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256Gb</w:t>
            </w:r>
          </w:p>
          <w:p w14:paraId="0F9E0099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Չափերը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- 17 × 26 × 29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սմ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,</w:t>
            </w:r>
          </w:p>
          <w:p w14:paraId="3B89B776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Քաշը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- 2,5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կգ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,</w:t>
            </w:r>
          </w:p>
          <w:p w14:paraId="2D500774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Նյութը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պլաստիկ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,</w:t>
            </w:r>
          </w:p>
          <w:p w14:paraId="723AC1F5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Գույնը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սպիտակ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,</w:t>
            </w:r>
          </w:p>
          <w:p w14:paraId="532FC585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Դիմային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ինտերֆեյս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սիլիկոնապատ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,</w:t>
            </w:r>
          </w:p>
          <w:p w14:paraId="6AB96059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Էկրանի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թույլտվությունը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- 1832</w:t>
            </w: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х</w:t>
            </w: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1920,</w:t>
            </w:r>
          </w:p>
          <w:p w14:paraId="64B218C9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Թարմացման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հաճախությունը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- 72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Հց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,</w:t>
            </w:r>
          </w:p>
          <w:p w14:paraId="1F6DCAC9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Օպերատիվ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հիշողություն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- 6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Գբ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,</w:t>
            </w:r>
          </w:p>
          <w:p w14:paraId="52094CD9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Ներքին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հիշողություն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- 256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Գբ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,</w:t>
            </w:r>
          </w:p>
          <w:p w14:paraId="49D5F3C7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Կառավարման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սարքեր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առկա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x2,</w:t>
            </w:r>
          </w:p>
          <w:p w14:paraId="2FF5F60E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Օպտիկա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՝</w:t>
            </w:r>
          </w:p>
          <w:p w14:paraId="09ED4BFC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Fast-Switch LCD Display,</w:t>
            </w:r>
          </w:p>
          <w:p w14:paraId="6F88AE4D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1832 x 1920 Resolution Per Eye,</w:t>
            </w:r>
          </w:p>
          <w:p w14:paraId="6993C32B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60, 72, 90 Hz Refresh Rate Supported,</w:t>
            </w:r>
          </w:p>
          <w:p w14:paraId="64B34AEB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Glasses Compatible,</w:t>
            </w:r>
          </w:p>
          <w:p w14:paraId="4D4E14B4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Աուդիո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՝</w:t>
            </w:r>
            <w:r w:rsidRPr="003E5DF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14:paraId="477D167B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ներքին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բարձրախոս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x2,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ելք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- 3,5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մմ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,</w:t>
            </w:r>
          </w:p>
          <w:p w14:paraId="24D44567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Օպերացիոն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համակարգ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- AOSP Quest system software,</w:t>
            </w:r>
          </w:p>
          <w:p w14:paraId="7E77364A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Պրոցեսոր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- </w:t>
            </w:r>
            <w:hyperlink r:id="rId8" w:history="1">
              <w:r w:rsidRPr="003E5DF1">
                <w:rPr>
                  <w:rStyle w:val="aa"/>
                  <w:rFonts w:ascii="GHEA Grapalat" w:hAnsi="GHEA Grapalat" w:cs="Arial"/>
                  <w:color w:val="000000"/>
                  <w:sz w:val="16"/>
                  <w:szCs w:val="16"/>
                </w:rPr>
                <w:t>Qualcomm</w:t>
              </w:r>
            </w:hyperlink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hyperlink r:id="rId9" w:anchor="Snapdragon_XR1_and_XR2" w:history="1">
              <w:r w:rsidRPr="003E5DF1">
                <w:rPr>
                  <w:rStyle w:val="aa"/>
                  <w:rFonts w:ascii="GHEA Grapalat" w:hAnsi="GHEA Grapalat" w:cs="Arial"/>
                  <w:color w:val="000000"/>
                  <w:sz w:val="16"/>
                  <w:szCs w:val="16"/>
                </w:rPr>
                <w:t>Snapdragon XR2</w:t>
              </w:r>
            </w:hyperlink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,</w:t>
            </w:r>
          </w:p>
          <w:p w14:paraId="3E6AA5BA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Գրաֆիկական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պատկեր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- </w:t>
            </w:r>
            <w:hyperlink r:id="rId10" w:history="1">
              <w:r w:rsidRPr="003E5DF1">
                <w:rPr>
                  <w:rStyle w:val="aa"/>
                  <w:rFonts w:ascii="GHEA Grapalat" w:hAnsi="GHEA Grapalat" w:cs="Arial"/>
                  <w:color w:val="000000"/>
                  <w:sz w:val="16"/>
                  <w:szCs w:val="16"/>
                </w:rPr>
                <w:t>Adreno 650</w:t>
              </w:r>
            </w:hyperlink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, 1.1 </w:t>
            </w:r>
            <w:hyperlink r:id="rId11" w:history="1">
              <w:r w:rsidRPr="003E5DF1">
                <w:rPr>
                  <w:rStyle w:val="aa"/>
                  <w:rFonts w:ascii="GHEA Grapalat" w:hAnsi="GHEA Grapalat" w:cs="Arial"/>
                  <w:color w:val="000000"/>
                  <w:sz w:val="16"/>
                  <w:szCs w:val="16"/>
                </w:rPr>
                <w:t>TFLOPS</w:t>
              </w:r>
            </w:hyperlink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,</w:t>
            </w:r>
          </w:p>
          <w:p w14:paraId="1C649954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Ինֆրակարմիր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տեսախցիկ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x4,</w:t>
            </w:r>
          </w:p>
          <w:p w14:paraId="5A5AED4D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Միացման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հնարավորություններ</w:t>
            </w:r>
            <w:proofErr w:type="spellEnd"/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՝</w:t>
            </w:r>
          </w:p>
          <w:p w14:paraId="6D4E8F3E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rPr>
                <w:rFonts w:ascii="GHEA Grapalat" w:hAnsi="GHEA Grapalat"/>
                <w:sz w:val="16"/>
                <w:szCs w:val="16"/>
              </w:rPr>
            </w:pPr>
            <w:hyperlink r:id="rId12" w:history="1">
              <w:r w:rsidRPr="003E5DF1">
                <w:rPr>
                  <w:rStyle w:val="aa"/>
                  <w:rFonts w:ascii="GHEA Grapalat" w:hAnsi="GHEA Grapalat" w:cs="Arial"/>
                  <w:color w:val="000000"/>
                  <w:sz w:val="16"/>
                  <w:szCs w:val="16"/>
                </w:rPr>
                <w:t>USB-C</w:t>
              </w:r>
            </w:hyperlink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, </w:t>
            </w:r>
            <w:hyperlink r:id="rId13" w:history="1">
              <w:r w:rsidRPr="003E5DF1">
                <w:rPr>
                  <w:rStyle w:val="aa"/>
                  <w:rFonts w:ascii="GHEA Grapalat" w:hAnsi="GHEA Grapalat" w:cs="Arial"/>
                  <w:color w:val="000000"/>
                  <w:sz w:val="16"/>
                  <w:szCs w:val="16"/>
                </w:rPr>
                <w:t>Bluetooth 5</w:t>
              </w:r>
            </w:hyperlink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, </w:t>
            </w:r>
            <w:hyperlink r:id="rId14" w:history="1">
              <w:r w:rsidRPr="003E5DF1">
                <w:rPr>
                  <w:rStyle w:val="aa"/>
                  <w:rFonts w:ascii="GHEA Grapalat" w:hAnsi="GHEA Grapalat" w:cs="Arial"/>
                  <w:color w:val="000000"/>
                  <w:sz w:val="16"/>
                  <w:szCs w:val="16"/>
                </w:rPr>
                <w:t>Wi-Fi 6</w:t>
              </w:r>
            </w:hyperlink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,</w:t>
            </w:r>
          </w:p>
          <w:p w14:paraId="79DA296B" w14:textId="77777777" w:rsidR="003E5DF1" w:rsidRPr="003E5DF1" w:rsidRDefault="003E5DF1" w:rsidP="003E5DF1">
            <w:pPr>
              <w:pStyle w:val="ab"/>
              <w:spacing w:before="0" w:beforeAutospacing="0" w:after="0" w:afterAutospacing="0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Standalone VR, Link to PC for Steam VR games - Hal</w:t>
            </w:r>
          </w:p>
          <w:p w14:paraId="4173DD4A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4FD3D9F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709" w:type="dxa"/>
            <w:vAlign w:val="center"/>
          </w:tcPr>
          <w:p w14:paraId="5231B927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5898F671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7F332EC1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5" w:type="dxa"/>
            <w:vAlign w:val="center"/>
          </w:tcPr>
          <w:p w14:paraId="69959CEB" w14:textId="77777777" w:rsidR="003E5DF1" w:rsidRPr="003E5DF1" w:rsidRDefault="003E5DF1" w:rsidP="003E5DF1">
            <w:pPr>
              <w:spacing w:after="0" w:line="240" w:lineRule="auto"/>
              <w:rPr>
                <w:rStyle w:val="ac"/>
                <w:rFonts w:eastAsia="GHEA Grapalat"/>
                <w:sz w:val="16"/>
                <w:szCs w:val="16"/>
                <w:lang w:val="ru-RU"/>
              </w:rPr>
            </w:pPr>
            <w:r w:rsidRPr="003E5DF1">
              <w:rPr>
                <w:rStyle w:val="ac"/>
                <w:rFonts w:ascii="GHEA Grapalat" w:eastAsia="GHEA Grapalat" w:hAnsi="GHEA Grapalat" w:cs="Arial"/>
                <w:sz w:val="16"/>
                <w:szCs w:val="16"/>
                <w:lang w:val="hy-AM"/>
              </w:rPr>
              <w:t>Ք</w:t>
            </w:r>
            <w:r w:rsidRPr="003E5DF1">
              <w:rPr>
                <w:rStyle w:val="ac"/>
                <w:rFonts w:ascii="Cambria Math" w:eastAsia="GHEA Grapalat" w:hAnsi="Cambria Math" w:cs="Cambria Math"/>
                <w:sz w:val="16"/>
                <w:szCs w:val="16"/>
                <w:lang w:val="hy-AM"/>
              </w:rPr>
              <w:t>․</w:t>
            </w:r>
            <w:r w:rsidRPr="003E5DF1">
              <w:rPr>
                <w:rStyle w:val="ac"/>
                <w:rFonts w:ascii="GHEA Grapalat" w:eastAsia="GHEA Grapalat" w:hAnsi="GHEA Grapalat" w:cs="Arial"/>
                <w:sz w:val="16"/>
                <w:szCs w:val="16"/>
                <w:lang w:val="hy-AM"/>
              </w:rPr>
              <w:t>Գյումրի</w:t>
            </w:r>
          </w:p>
          <w:p w14:paraId="2BB1D87C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Style w:val="ac"/>
                <w:rFonts w:ascii="GHEA Grapalat" w:eastAsia="GHEA Grapalat" w:hAnsi="GHEA Grapalat" w:cs="Arial"/>
                <w:sz w:val="16"/>
                <w:szCs w:val="16"/>
                <w:lang w:val="hy-AM"/>
              </w:rPr>
              <w:t>Վ</w:t>
            </w:r>
            <w:r w:rsidRPr="003E5DF1">
              <w:rPr>
                <w:rStyle w:val="ac"/>
                <w:rFonts w:ascii="Cambria Math" w:eastAsia="GHEA Grapalat" w:hAnsi="Cambria Math" w:cs="Cambria Math"/>
                <w:sz w:val="16"/>
                <w:szCs w:val="16"/>
                <w:lang w:val="hy-AM"/>
              </w:rPr>
              <w:t>․</w:t>
            </w:r>
            <w:r w:rsidRPr="003E5DF1">
              <w:rPr>
                <w:rStyle w:val="ac"/>
                <w:rFonts w:ascii="GHEA Grapalat" w:eastAsia="GHEA Grapalat" w:hAnsi="GHEA Grapalat" w:cs="Arial"/>
                <w:sz w:val="16"/>
                <w:szCs w:val="16"/>
                <w:lang w:val="hy-AM"/>
              </w:rPr>
              <w:t>Սարգսյան 32</w:t>
            </w:r>
          </w:p>
        </w:tc>
        <w:tc>
          <w:tcPr>
            <w:tcW w:w="878" w:type="dxa"/>
            <w:vAlign w:val="center"/>
          </w:tcPr>
          <w:p w14:paraId="60CAE336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  <w:vAlign w:val="center"/>
          </w:tcPr>
          <w:p w14:paraId="627B8A79" w14:textId="77777777" w:rsidR="003E5DF1" w:rsidRPr="003E5DF1" w:rsidRDefault="003E5DF1" w:rsidP="003E5DF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մատակարարումը</w:t>
            </w:r>
            <w:r w:rsidRPr="003E5DF1">
              <w:rPr>
                <w:rFonts w:ascii="Arial LatArm" w:hAnsi="Arial LatArm"/>
                <w:iCs/>
                <w:sz w:val="16"/>
                <w:szCs w:val="16"/>
                <w:lang w:val="hy-AM"/>
              </w:rPr>
              <w:t xml:space="preserve"> </w:t>
            </w: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իրականացվում</w:t>
            </w:r>
            <w:r w:rsidRPr="003E5DF1">
              <w:rPr>
                <w:rFonts w:ascii="Arial LatArm" w:hAnsi="Arial LatArm"/>
                <w:iCs/>
                <w:sz w:val="16"/>
                <w:szCs w:val="16"/>
                <w:lang w:val="hy-AM"/>
              </w:rPr>
              <w:t xml:space="preserve"> </w:t>
            </w: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է</w:t>
            </w:r>
            <w:r w:rsidRPr="003E5DF1">
              <w:rPr>
                <w:rFonts w:ascii="Arial LatArm" w:hAnsi="Arial LatArm"/>
                <w:iCs/>
                <w:sz w:val="16"/>
                <w:szCs w:val="16"/>
                <w:lang w:val="hy-AM"/>
              </w:rPr>
              <w:t xml:space="preserve">  </w:t>
            </w: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պայմանագն</w:t>
            </w:r>
            <w:r w:rsidRPr="003E5DF1">
              <w:rPr>
                <w:rFonts w:ascii="Arial LatArm" w:hAnsi="Arial LatArm"/>
                <w:iCs/>
                <w:sz w:val="16"/>
                <w:szCs w:val="16"/>
                <w:lang w:val="hy-AM"/>
              </w:rPr>
              <w:t xml:space="preserve"> </w:t>
            </w: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ուժի</w:t>
            </w:r>
            <w:r w:rsidRPr="003E5DF1">
              <w:rPr>
                <w:rFonts w:ascii="Arial LatArm" w:hAnsi="Arial LatArm"/>
                <w:iCs/>
                <w:sz w:val="16"/>
                <w:szCs w:val="16"/>
                <w:lang w:val="hy-AM"/>
              </w:rPr>
              <w:t xml:space="preserve"> </w:t>
            </w: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մեջ</w:t>
            </w:r>
            <w:r w:rsidRPr="003E5DF1">
              <w:rPr>
                <w:rFonts w:ascii="Arial LatArm" w:hAnsi="Arial LatArm"/>
                <w:iCs/>
                <w:sz w:val="16"/>
                <w:szCs w:val="16"/>
                <w:lang w:val="hy-AM"/>
              </w:rPr>
              <w:t xml:space="preserve"> </w:t>
            </w: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մտնելու</w:t>
            </w:r>
            <w:r w:rsidRPr="003E5DF1">
              <w:rPr>
                <w:rFonts w:ascii="Arial LatArm" w:hAnsi="Arial LatArm"/>
                <w:iCs/>
                <w:sz w:val="16"/>
                <w:szCs w:val="16"/>
                <w:lang w:val="hy-AM"/>
              </w:rPr>
              <w:t xml:space="preserve"> </w:t>
            </w: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օրվանից</w:t>
            </w:r>
            <w:r w:rsidRPr="003E5DF1">
              <w:rPr>
                <w:rFonts w:ascii="Arial LatArm" w:hAnsi="Arial LatArm"/>
                <w:iCs/>
                <w:sz w:val="16"/>
                <w:szCs w:val="16"/>
                <w:lang w:val="hy-AM"/>
              </w:rPr>
              <w:t xml:space="preserve"> 20 </w:t>
            </w: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օրացուցային</w:t>
            </w:r>
            <w:r w:rsidRPr="003E5DF1">
              <w:rPr>
                <w:rFonts w:ascii="Arial LatArm" w:hAnsi="Arial LatArm"/>
                <w:iCs/>
                <w:sz w:val="16"/>
                <w:szCs w:val="16"/>
                <w:lang w:val="hy-AM"/>
              </w:rPr>
              <w:t xml:space="preserve"> </w:t>
            </w: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օրվա</w:t>
            </w:r>
            <w:r w:rsidRPr="003E5DF1">
              <w:rPr>
                <w:rFonts w:ascii="Arial LatArm" w:hAnsi="Arial LatArm"/>
                <w:iCs/>
                <w:sz w:val="16"/>
                <w:szCs w:val="16"/>
                <w:lang w:val="hy-AM"/>
              </w:rPr>
              <w:t xml:space="preserve">  </w:t>
            </w:r>
            <w:r w:rsidRPr="003E5DF1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ընթացքում</w:t>
            </w:r>
          </w:p>
        </w:tc>
      </w:tr>
    </w:tbl>
    <w:p w14:paraId="0E02BC1A" w14:textId="77777777" w:rsidR="003E5DF1" w:rsidRPr="003E5DF1" w:rsidRDefault="003E5DF1" w:rsidP="003E5DF1">
      <w:pPr>
        <w:spacing w:after="0" w:line="240" w:lineRule="auto"/>
        <w:jc w:val="both"/>
        <w:rPr>
          <w:rFonts w:ascii="GHEA Grapalat" w:hAnsi="GHEA Grapalat"/>
          <w:sz w:val="16"/>
          <w:szCs w:val="16"/>
        </w:rPr>
      </w:pPr>
    </w:p>
    <w:p w14:paraId="25D9D886" w14:textId="19F6E9F2" w:rsidR="002D55E5" w:rsidRPr="003E5DF1" w:rsidRDefault="003E5DF1" w:rsidP="003E5DF1">
      <w:pPr>
        <w:spacing w:after="0" w:line="240" w:lineRule="auto"/>
        <w:rPr>
          <w:rFonts w:ascii="GHEA Grapalat" w:hAnsi="GHEA Grapalat"/>
          <w:b/>
          <w:i/>
          <w:color w:val="000000"/>
          <w:sz w:val="16"/>
          <w:szCs w:val="16"/>
          <w:shd w:val="clear" w:color="auto" w:fill="FFFFFF"/>
          <w:lang w:val="hy-AM"/>
        </w:rPr>
      </w:pPr>
      <w:r w:rsidRPr="003E5DF1">
        <w:rPr>
          <w:rFonts w:ascii="GHEA Grapalat" w:hAnsi="GHEA Grapalat"/>
          <w:sz w:val="16"/>
          <w:szCs w:val="16"/>
          <w:lang w:val="hy-AM"/>
        </w:rPr>
        <w:t>*</w:t>
      </w:r>
      <w:r w:rsidRPr="003E5DF1">
        <w:rPr>
          <w:rFonts w:ascii="GHEA Grapalat" w:hAnsi="GHEA Grapalat"/>
          <w:sz w:val="16"/>
          <w:szCs w:val="16"/>
          <w:shd w:val="clear" w:color="auto" w:fill="FFFFFF"/>
          <w:lang w:val="hy-AM"/>
        </w:rPr>
        <w:t>Ապրանքների տեղափոխումը, բեռնաթափումը և տեղադրումը պետք է իրականացնի մատակարարը</w:t>
      </w:r>
      <w:bookmarkEnd w:id="0"/>
    </w:p>
    <w:sectPr w:rsidR="002D55E5" w:rsidRPr="003E5DF1" w:rsidSect="003E5DF1">
      <w:pgSz w:w="15840" w:h="12240" w:orient="landscape"/>
      <w:pgMar w:top="1440" w:right="284" w:bottom="144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3CA03" w14:textId="77777777" w:rsidR="00940A72" w:rsidRDefault="00940A72" w:rsidP="00940A72">
      <w:pPr>
        <w:spacing w:after="0" w:line="240" w:lineRule="auto"/>
      </w:pPr>
      <w:r>
        <w:separator/>
      </w:r>
    </w:p>
  </w:endnote>
  <w:endnote w:type="continuationSeparator" w:id="0">
    <w:p w14:paraId="53A625AD" w14:textId="77777777" w:rsidR="00940A72" w:rsidRDefault="00940A72" w:rsidP="0094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30EC2" w14:textId="77777777" w:rsidR="00940A72" w:rsidRDefault="00940A72" w:rsidP="00940A72">
      <w:pPr>
        <w:spacing w:after="0" w:line="240" w:lineRule="auto"/>
      </w:pPr>
      <w:r>
        <w:separator/>
      </w:r>
    </w:p>
  </w:footnote>
  <w:footnote w:type="continuationSeparator" w:id="0">
    <w:p w14:paraId="6D6D2D4B" w14:textId="77777777" w:rsidR="00940A72" w:rsidRDefault="00940A72" w:rsidP="00940A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3F1058"/>
    <w:multiLevelType w:val="hybridMultilevel"/>
    <w:tmpl w:val="83E425CE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64776F64"/>
    <w:multiLevelType w:val="hybridMultilevel"/>
    <w:tmpl w:val="C2D632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12934"/>
    <w:multiLevelType w:val="hybridMultilevel"/>
    <w:tmpl w:val="3584826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796740CE"/>
    <w:multiLevelType w:val="hybridMultilevel"/>
    <w:tmpl w:val="0C94D6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D328C"/>
    <w:multiLevelType w:val="hybridMultilevel"/>
    <w:tmpl w:val="75B86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C3A"/>
    <w:rsid w:val="00177B2E"/>
    <w:rsid w:val="001B7FF6"/>
    <w:rsid w:val="0026623F"/>
    <w:rsid w:val="002D55E5"/>
    <w:rsid w:val="003E5DF1"/>
    <w:rsid w:val="00710444"/>
    <w:rsid w:val="00796AD3"/>
    <w:rsid w:val="00940A72"/>
    <w:rsid w:val="00974EF9"/>
    <w:rsid w:val="009E56B8"/>
    <w:rsid w:val="00AB7CD1"/>
    <w:rsid w:val="00C82D16"/>
    <w:rsid w:val="00C83964"/>
    <w:rsid w:val="00CD4348"/>
    <w:rsid w:val="00D45370"/>
    <w:rsid w:val="00D92C3A"/>
    <w:rsid w:val="00DB7A0A"/>
    <w:rsid w:val="00F85FB1"/>
    <w:rsid w:val="00FE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F4D3F"/>
  <w15:chartTrackingRefBased/>
  <w15:docId w15:val="{2AF56DB4-BEDB-4604-B728-09817626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E5D11"/>
    <w:pPr>
      <w:spacing w:after="200" w:line="276" w:lineRule="auto"/>
    </w:pPr>
  </w:style>
  <w:style w:type="paragraph" w:styleId="3">
    <w:name w:val="heading 3"/>
    <w:basedOn w:val="a"/>
    <w:next w:val="a"/>
    <w:link w:val="30"/>
    <w:unhideWhenUsed/>
    <w:qFormat/>
    <w:rsid w:val="00C82D16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FE5D11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FE5D11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note text"/>
    <w:basedOn w:val="a"/>
    <w:link w:val="a6"/>
    <w:semiHidden/>
    <w:rsid w:val="002D55E5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a6">
    <w:name w:val="Текст сноски Знак"/>
    <w:basedOn w:val="a0"/>
    <w:link w:val="a5"/>
    <w:semiHidden/>
    <w:rsid w:val="002D55E5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a7">
    <w:name w:val="List Paragraph"/>
    <w:basedOn w:val="a"/>
    <w:link w:val="a8"/>
    <w:uiPriority w:val="34"/>
    <w:qFormat/>
    <w:rsid w:val="002D55E5"/>
    <w:pPr>
      <w:spacing w:after="0" w:line="240" w:lineRule="auto"/>
      <w:ind w:left="720"/>
    </w:pPr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customStyle="1" w:styleId="a8">
    <w:name w:val="Абзац списка Знак"/>
    <w:link w:val="a7"/>
    <w:uiPriority w:val="34"/>
    <w:locked/>
    <w:rsid w:val="002D55E5"/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rsid w:val="00C82D16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9">
    <w:name w:val="footnote reference"/>
    <w:semiHidden/>
    <w:rsid w:val="00940A72"/>
    <w:rPr>
      <w:vertAlign w:val="superscript"/>
    </w:rPr>
  </w:style>
  <w:style w:type="character" w:styleId="aa">
    <w:name w:val="Hyperlink"/>
    <w:rsid w:val="003E5DF1"/>
    <w:rPr>
      <w:color w:val="0000FF"/>
      <w:u w:val="single"/>
    </w:rPr>
  </w:style>
  <w:style w:type="paragraph" w:styleId="ab">
    <w:name w:val="Normal (Web)"/>
    <w:basedOn w:val="a"/>
    <w:uiPriority w:val="99"/>
    <w:rsid w:val="003E5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ет"/>
    <w:rsid w:val="003E5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4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Qualcomm" TargetMode="External"/><Relationship Id="rId13" Type="http://schemas.openxmlformats.org/officeDocument/2006/relationships/hyperlink" Target="https://en.wikipedia.org/wiki/Bluetooth_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USB-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FLOP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n.wikipedia.org/wiki/Adren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List_of_Qualcomm_Snapdragon_systems-on-chip" TargetMode="External"/><Relationship Id="rId14" Type="http://schemas.openxmlformats.org/officeDocument/2006/relationships/hyperlink" Target="https://en.wikipedia.org/wiki/Wi-Fi_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21F3D-8A03-411A-9203-BA3987E56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15</Pages>
  <Words>3012</Words>
  <Characters>17174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Smartbid</dc:creator>
  <cp:keywords/>
  <dc:description/>
  <cp:lastModifiedBy>VIKA</cp:lastModifiedBy>
  <cp:revision>16</cp:revision>
  <dcterms:created xsi:type="dcterms:W3CDTF">2021-11-22T08:26:00Z</dcterms:created>
  <dcterms:modified xsi:type="dcterms:W3CDTF">2023-05-24T12:54:00Z</dcterms:modified>
</cp:coreProperties>
</file>