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Pr="005E457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/</w:t>
      </w:r>
      <w:r w:rsidR="005E457C">
        <w:rPr>
          <w:rFonts w:ascii="GHEA Grapalat" w:hAnsi="GHEA Grapalat" w:cs="Sylfaen"/>
          <w:sz w:val="20"/>
          <w:u w:val="single"/>
          <w:lang w:val="ru-RU"/>
        </w:rPr>
        <w:t>լաբորատոր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/ </w:t>
      </w:r>
      <w:r w:rsidR="005E457C">
        <w:rPr>
          <w:rFonts w:ascii="GHEA Grapalat" w:hAnsi="GHEA Grapalat" w:cs="Sylfaen"/>
          <w:sz w:val="20"/>
          <w:u w:val="single"/>
          <w:lang w:val="ru-RU"/>
        </w:rPr>
        <w:t>նյութերի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5E457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  ՄՏԲԿ-ԳՀԱՊՁԲ-18/</w:t>
      </w:r>
      <w:r w:rsidR="005B4083">
        <w:rPr>
          <w:rFonts w:ascii="GHEA Grapalat" w:hAnsi="GHEA Grapalat" w:cs="Sylfaen"/>
          <w:sz w:val="20"/>
          <w:u w:val="single"/>
          <w:lang w:val="af-ZA"/>
        </w:rPr>
        <w:t>7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</w:t>
      </w:r>
    </w:p>
    <w:p w:rsidR="005E457C" w:rsidRPr="005E457C" w:rsidRDefault="000A203F" w:rsidP="005E457C">
      <w:pPr>
        <w:tabs>
          <w:tab w:val="left" w:pos="792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>
        <w:rPr>
          <w:rFonts w:ascii="GHEA Grapalat" w:hAnsi="GHEA Grapalat" w:cs="Sylfaen"/>
          <w:sz w:val="20"/>
          <w:lang w:val="af-ZA"/>
        </w:rPr>
        <w:tab/>
      </w:r>
      <w:r w:rsidR="005E457C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5E457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</w:p>
    <w:p w:rsidR="000A203F" w:rsidRPr="005E457C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2018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թ-ի 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B408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B4083">
        <w:rPr>
          <w:rFonts w:ascii="GHEA Grapalat" w:hAnsi="GHEA Grapalat" w:cs="Sylfaen"/>
          <w:sz w:val="20"/>
          <w:u w:val="single"/>
          <w:lang w:val="ru-RU"/>
        </w:rPr>
        <w:t>մարտի</w:t>
      </w:r>
      <w:r w:rsidR="005B4083" w:rsidRPr="005B4083">
        <w:rPr>
          <w:rFonts w:ascii="GHEA Grapalat" w:hAnsi="GHEA Grapalat" w:cs="Sylfaen"/>
          <w:sz w:val="20"/>
          <w:u w:val="single"/>
          <w:lang w:val="af-ZA"/>
        </w:rPr>
        <w:t xml:space="preserve">  16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         կնքված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Pr="005E457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DE0BCF">
        <w:rPr>
          <w:rFonts w:ascii="GHEA Grapalat" w:hAnsi="GHEA Grapalat" w:cs="Sylfaen"/>
          <w:sz w:val="20"/>
          <w:u w:val="single"/>
          <w:lang w:val="af-ZA"/>
        </w:rPr>
        <w:t>7-3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>2018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proofErr w:type="spellStart"/>
      <w:r w:rsidR="00DE0BCF">
        <w:rPr>
          <w:rFonts w:ascii="GHEA Grapalat" w:hAnsi="GHEA Grapalat" w:cs="Sylfaen"/>
          <w:sz w:val="20"/>
          <w:u w:val="single"/>
        </w:rPr>
        <w:t>նոյեմբերի</w:t>
      </w:r>
      <w:proofErr w:type="spellEnd"/>
      <w:r w:rsidR="00DE0BCF" w:rsidRPr="00DE0BCF">
        <w:rPr>
          <w:rFonts w:ascii="GHEA Grapalat" w:hAnsi="GHEA Grapalat" w:cs="Sylfaen"/>
          <w:sz w:val="20"/>
          <w:u w:val="single"/>
          <w:lang w:val="af-ZA"/>
        </w:rPr>
        <w:t xml:space="preserve"> 6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>փոփոխությու</w:t>
      </w:r>
      <w:r w:rsidR="005E457C">
        <w:rPr>
          <w:rFonts w:ascii="GHEA Grapalat" w:hAnsi="GHEA Grapalat" w:cs="Sylfaen"/>
          <w:sz w:val="20"/>
          <w:lang w:val="ru-RU"/>
        </w:rPr>
        <w:t>ն</w:t>
      </w:r>
      <w:r w:rsidR="005E457C">
        <w:rPr>
          <w:rFonts w:ascii="GHEA Grapalat" w:hAnsi="GHEA Grapalat" w:cs="Sylfaen"/>
          <w:sz w:val="20"/>
          <w:lang w:val="af-ZA"/>
        </w:rPr>
        <w:t xml:space="preserve">ների </w:t>
      </w:r>
    </w:p>
    <w:p w:rsidR="00F51A9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պայմանագրի համարը                                         </w:t>
      </w: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0A203F" w:rsidRDefault="00F51A9C" w:rsidP="00F51A9C">
      <w:pPr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</w:t>
      </w:r>
      <w:r w:rsidR="000A203F">
        <w:rPr>
          <w:rFonts w:ascii="GHEA Grapalat" w:hAnsi="GHEA Grapalat" w:cs="Sylfaen"/>
          <w:sz w:val="20"/>
          <w:lang w:val="af-ZA"/>
        </w:rPr>
        <w:t>երկկողմ հաստատված փաստաթղթի պատճենը</w:t>
      </w:r>
      <w:r w:rsidR="000A203F" w:rsidRPr="00B15350">
        <w:rPr>
          <w:rFonts w:ascii="GHEA Grapalat" w:hAnsi="GHEA Grapalat" w:cs="Arial Armenian"/>
          <w:sz w:val="20"/>
          <w:lang w:val="af-ZA"/>
        </w:rPr>
        <w:t>։</w:t>
      </w:r>
    </w:p>
    <w:p w:rsidR="00F51A9C" w:rsidRPr="00A76632" w:rsidRDefault="00F51A9C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, </w:t>
      </w:r>
      <w:r w:rsidR="00DE0BCF">
        <w:rPr>
          <w:rFonts w:ascii="GHEA Grapalat" w:hAnsi="GHEA Grapalat"/>
          <w:sz w:val="20"/>
          <w:lang w:val="af-ZA"/>
        </w:rPr>
        <w:t>06.11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r w:rsidR="005B4083">
        <w:rPr>
          <w:rFonts w:ascii="GHEA Grapalat" w:hAnsi="GHEA Grapalat" w:cs="Sylfaen"/>
          <w:sz w:val="20"/>
          <w:lang w:val="ru-RU"/>
        </w:rPr>
        <w:t>պ</w:t>
      </w:r>
      <w:proofErr w:type="spellStart"/>
      <w:r>
        <w:rPr>
          <w:rFonts w:ascii="GHEA Grapalat" w:hAnsi="GHEA Grapalat" w:cs="Sylfaen"/>
          <w:sz w:val="20"/>
        </w:rPr>
        <w:t>արբերություն</w:t>
      </w:r>
      <w:proofErr w:type="spellEnd"/>
      <w:r w:rsidR="005B4083" w:rsidRPr="005B4083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="00C0645B">
        <w:rPr>
          <w:rFonts w:ascii="GHEA Grapalat" w:hAnsi="GHEA Grapalat" w:cs="Sylfaen"/>
          <w:sz w:val="20"/>
          <w:lang w:val="af-ZA"/>
        </w:rPr>
        <w:t xml:space="preserve">     N ՄՏԲԿ-ԳՀԱՊՁԲ-18/</w:t>
      </w:r>
      <w:r w:rsidR="00DE0BCF">
        <w:rPr>
          <w:rFonts w:ascii="GHEA Grapalat" w:hAnsi="GHEA Grapalat" w:cs="Sylfaen"/>
          <w:sz w:val="20"/>
          <w:lang w:val="af-ZA"/>
        </w:rPr>
        <w:t>7-3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5E457C">
      <w:footerReference w:type="even" r:id="rId6"/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A3" w:rsidRDefault="005E7CA3" w:rsidP="00A572AA">
      <w:r>
        <w:separator/>
      </w:r>
    </w:p>
  </w:endnote>
  <w:endnote w:type="continuationSeparator" w:id="0">
    <w:p w:rsidR="005E7CA3" w:rsidRDefault="005E7CA3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48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E7CA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E7CA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A3" w:rsidRDefault="005E7CA3" w:rsidP="00A572AA">
      <w:r>
        <w:separator/>
      </w:r>
    </w:p>
  </w:footnote>
  <w:footnote w:type="continuationSeparator" w:id="0">
    <w:p w:rsidR="005E7CA3" w:rsidRDefault="005E7CA3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61FE3"/>
    <w:rsid w:val="000A203F"/>
    <w:rsid w:val="00411124"/>
    <w:rsid w:val="00594842"/>
    <w:rsid w:val="005B4083"/>
    <w:rsid w:val="005E457C"/>
    <w:rsid w:val="005E467F"/>
    <w:rsid w:val="005E7CA3"/>
    <w:rsid w:val="006C0EDC"/>
    <w:rsid w:val="00742DC4"/>
    <w:rsid w:val="00794DC0"/>
    <w:rsid w:val="00940A4A"/>
    <w:rsid w:val="009E4067"/>
    <w:rsid w:val="00A572AA"/>
    <w:rsid w:val="00A76632"/>
    <w:rsid w:val="00AC124B"/>
    <w:rsid w:val="00C0645B"/>
    <w:rsid w:val="00C72C29"/>
    <w:rsid w:val="00D04DEC"/>
    <w:rsid w:val="00DD1A03"/>
    <w:rsid w:val="00DE0BCF"/>
    <w:rsid w:val="00E93396"/>
    <w:rsid w:val="00EF5DE5"/>
    <w:rsid w:val="00F51A9C"/>
    <w:rsid w:val="00F5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2018-08-20T11:07:00Z</dcterms:created>
  <dcterms:modified xsi:type="dcterms:W3CDTF">2018-11-07T10:38:00Z</dcterms:modified>
</cp:coreProperties>
</file>