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BF7B" w14:textId="77777777" w:rsidR="00C02BB2" w:rsidRPr="000C0A2B" w:rsidRDefault="00C02BB2" w:rsidP="00C02BB2">
      <w:pPr>
        <w:jc w:val="center"/>
        <w:rPr>
          <w:rFonts w:ascii="GHEA Mariam" w:hAnsi="GHEA Mariam" w:cs="Sylfaen"/>
          <w:b/>
          <w:sz w:val="22"/>
          <w:szCs w:val="22"/>
          <w:lang w:val="af-ZA"/>
        </w:rPr>
      </w:pPr>
    </w:p>
    <w:p w14:paraId="0A42B1D2" w14:textId="77777777" w:rsidR="003F72D2" w:rsidRPr="000C0A2B" w:rsidRDefault="003F72D2" w:rsidP="00C02BB2">
      <w:pPr>
        <w:jc w:val="center"/>
        <w:rPr>
          <w:rFonts w:ascii="GHEA Mariam" w:hAnsi="GHEA Mariam" w:cs="Sylfaen"/>
          <w:b/>
          <w:sz w:val="22"/>
          <w:szCs w:val="22"/>
          <w:lang w:val="af-ZA"/>
        </w:rPr>
      </w:pPr>
    </w:p>
    <w:p w14:paraId="3BAC7A90" w14:textId="77777777" w:rsidR="003F72D2" w:rsidRPr="000C0A2B" w:rsidRDefault="003F72D2" w:rsidP="00C02BB2">
      <w:pPr>
        <w:jc w:val="center"/>
        <w:rPr>
          <w:rFonts w:ascii="GHEA Mariam" w:hAnsi="GHEA Mariam" w:cs="Sylfaen"/>
          <w:b/>
          <w:sz w:val="22"/>
          <w:szCs w:val="22"/>
          <w:lang w:val="af-ZA"/>
        </w:rPr>
      </w:pPr>
    </w:p>
    <w:p w14:paraId="62E6C5C5" w14:textId="77777777" w:rsidR="00E81755" w:rsidRPr="000C0A2B" w:rsidRDefault="00E81755" w:rsidP="00C02BB2">
      <w:pPr>
        <w:jc w:val="center"/>
        <w:rPr>
          <w:rFonts w:ascii="GHEA Mariam" w:hAnsi="GHEA Mariam"/>
          <w:b/>
          <w:sz w:val="22"/>
          <w:szCs w:val="22"/>
          <w:lang w:val="af-ZA"/>
        </w:rPr>
      </w:pPr>
      <w:r w:rsidRPr="000C0A2B">
        <w:rPr>
          <w:rFonts w:ascii="GHEA Mariam" w:hAnsi="GHEA Mariam" w:cs="Sylfaen"/>
          <w:b/>
          <w:sz w:val="22"/>
          <w:szCs w:val="22"/>
          <w:lang w:val="af-ZA"/>
        </w:rPr>
        <w:t>ՀԱՅՏԱՐԱՐՈՒԹՅՈՒՆ</w:t>
      </w:r>
    </w:p>
    <w:p w14:paraId="4A3E0024" w14:textId="77777777" w:rsidR="00E81755" w:rsidRPr="000C0A2B" w:rsidRDefault="00E81755" w:rsidP="00C02BB2">
      <w:pPr>
        <w:jc w:val="center"/>
        <w:rPr>
          <w:rFonts w:ascii="GHEA Mariam" w:hAnsi="GHEA Mariam"/>
          <w:b/>
          <w:sz w:val="22"/>
          <w:szCs w:val="22"/>
          <w:lang w:val="af-ZA"/>
        </w:rPr>
      </w:pPr>
      <w:r w:rsidRPr="000C0A2B">
        <w:rPr>
          <w:rFonts w:ascii="GHEA Mariam" w:hAnsi="GHEA Mariam"/>
          <w:b/>
          <w:sz w:val="22"/>
          <w:szCs w:val="22"/>
          <w:lang w:val="af-ZA"/>
        </w:rPr>
        <w:t>հրավերում փոփոխություններ կատարելու մասին</w:t>
      </w:r>
    </w:p>
    <w:p w14:paraId="47983C4B" w14:textId="77777777" w:rsidR="00E81755" w:rsidRPr="000C0A2B" w:rsidRDefault="00E81755" w:rsidP="00E81755">
      <w:pPr>
        <w:jc w:val="center"/>
        <w:rPr>
          <w:rFonts w:ascii="GHEA Mariam" w:hAnsi="GHEA Mariam"/>
          <w:b/>
          <w:sz w:val="22"/>
          <w:szCs w:val="22"/>
          <w:lang w:val="af-ZA"/>
        </w:rPr>
      </w:pPr>
    </w:p>
    <w:p w14:paraId="364DF392" w14:textId="77777777" w:rsidR="00E81755" w:rsidRPr="000C0A2B" w:rsidRDefault="00E81755" w:rsidP="00E81755">
      <w:pPr>
        <w:pStyle w:val="3"/>
        <w:ind w:firstLine="0"/>
        <w:rPr>
          <w:rFonts w:ascii="GHEA Mariam" w:hAnsi="GHEA Mariam"/>
          <w:b w:val="0"/>
          <w:sz w:val="22"/>
          <w:szCs w:val="22"/>
          <w:lang w:val="af-ZA"/>
        </w:rPr>
      </w:pP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Հայտարարության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սույն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տեքստը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հաստատված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է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գնահատող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հանձնաժողովի</w:t>
      </w:r>
    </w:p>
    <w:p w14:paraId="6785F836" w14:textId="323E7AAD" w:rsidR="00E81755" w:rsidRPr="000C0A2B" w:rsidRDefault="00E81755" w:rsidP="00E81755">
      <w:pPr>
        <w:pStyle w:val="3"/>
        <w:ind w:firstLine="0"/>
        <w:rPr>
          <w:rFonts w:ascii="GHEA Mariam" w:hAnsi="GHEA Mariam"/>
          <w:b w:val="0"/>
          <w:sz w:val="22"/>
          <w:szCs w:val="22"/>
          <w:lang w:val="af-ZA"/>
        </w:rPr>
      </w:pP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20</w:t>
      </w:r>
      <w:r w:rsidR="003F72D2" w:rsidRPr="000C0A2B">
        <w:rPr>
          <w:rFonts w:ascii="GHEA Mariam" w:hAnsi="GHEA Mariam"/>
          <w:b w:val="0"/>
          <w:sz w:val="22"/>
          <w:szCs w:val="22"/>
          <w:lang w:val="af-ZA"/>
        </w:rPr>
        <w:t>2</w:t>
      </w:r>
      <w:r w:rsidR="00402AEB" w:rsidRPr="000C0A2B">
        <w:rPr>
          <w:rFonts w:ascii="GHEA Mariam" w:hAnsi="GHEA Mariam"/>
          <w:b w:val="0"/>
          <w:sz w:val="22"/>
          <w:szCs w:val="22"/>
          <w:lang w:val="hy-AM"/>
        </w:rPr>
        <w:t>3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թվականի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="000E1562">
        <w:rPr>
          <w:rFonts w:ascii="GHEA Mariam" w:hAnsi="GHEA Mariam"/>
          <w:b w:val="0"/>
          <w:sz w:val="22"/>
          <w:szCs w:val="22"/>
          <w:lang w:val="hy-AM"/>
        </w:rPr>
        <w:t xml:space="preserve">մայիսի </w:t>
      </w:r>
      <w:r w:rsidR="00F6160E">
        <w:rPr>
          <w:rFonts w:ascii="GHEA Mariam" w:hAnsi="GHEA Mariam"/>
          <w:b w:val="0"/>
          <w:sz w:val="22"/>
          <w:szCs w:val="22"/>
          <w:lang w:val="hy-AM"/>
        </w:rPr>
        <w:t>10</w:t>
      </w:r>
      <w:r w:rsidR="000E1562">
        <w:rPr>
          <w:rFonts w:ascii="GHEA Mariam" w:hAnsi="GHEA Mariam"/>
          <w:b w:val="0"/>
          <w:sz w:val="22"/>
          <w:szCs w:val="22"/>
          <w:lang w:val="hy-AM"/>
        </w:rPr>
        <w:t>-ի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որոշմամբ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և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հրապարակվում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 w:val="0"/>
          <w:sz w:val="22"/>
          <w:szCs w:val="22"/>
          <w:lang w:val="af-ZA"/>
        </w:rPr>
        <w:t>է</w:t>
      </w: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</w:p>
    <w:p w14:paraId="19901719" w14:textId="50B32CF0" w:rsidR="00E81755" w:rsidRPr="000C0A2B" w:rsidRDefault="00402AEB" w:rsidP="00E81755">
      <w:pPr>
        <w:pStyle w:val="3"/>
        <w:ind w:firstLine="0"/>
        <w:rPr>
          <w:rFonts w:ascii="GHEA Mariam" w:hAnsi="GHEA Mariam"/>
          <w:b w:val="0"/>
          <w:sz w:val="22"/>
          <w:szCs w:val="22"/>
          <w:lang w:val="af-ZA"/>
        </w:rPr>
      </w:pPr>
      <w:r w:rsidRPr="000C0A2B">
        <w:rPr>
          <w:rFonts w:ascii="GHEA Mariam" w:hAnsi="GHEA Mariam"/>
          <w:b w:val="0"/>
          <w:sz w:val="22"/>
          <w:szCs w:val="22"/>
          <w:lang w:val="hy-AM"/>
        </w:rPr>
        <w:t>«</w:t>
      </w:r>
      <w:r w:rsidR="00E81755" w:rsidRPr="000C0A2B">
        <w:rPr>
          <w:rFonts w:ascii="GHEA Mariam" w:hAnsi="GHEA Mariam" w:cs="Sylfaen"/>
          <w:b w:val="0"/>
          <w:sz w:val="22"/>
          <w:szCs w:val="22"/>
          <w:lang w:val="af-ZA"/>
        </w:rPr>
        <w:t>Գնումների</w:t>
      </w:r>
      <w:r w:rsidR="00E81755"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="00E81755" w:rsidRPr="000C0A2B">
        <w:rPr>
          <w:rFonts w:ascii="GHEA Mariam" w:hAnsi="GHEA Mariam" w:cs="Sylfaen"/>
          <w:b w:val="0"/>
          <w:sz w:val="22"/>
          <w:szCs w:val="22"/>
          <w:lang w:val="af-ZA"/>
        </w:rPr>
        <w:t>մասին</w:t>
      </w:r>
      <w:r w:rsidRPr="000C0A2B">
        <w:rPr>
          <w:rFonts w:ascii="GHEA Mariam" w:hAnsi="GHEA Mariam"/>
          <w:b w:val="0"/>
          <w:sz w:val="22"/>
          <w:szCs w:val="22"/>
          <w:lang w:val="hy-AM"/>
        </w:rPr>
        <w:t>»</w:t>
      </w:r>
      <w:r w:rsidR="00E81755"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="00E81755" w:rsidRPr="000C0A2B">
        <w:rPr>
          <w:rFonts w:ascii="GHEA Mariam" w:hAnsi="GHEA Mariam" w:cs="Sylfaen"/>
          <w:b w:val="0"/>
          <w:sz w:val="22"/>
          <w:szCs w:val="22"/>
          <w:lang w:val="af-ZA"/>
        </w:rPr>
        <w:t>ՀՀ</w:t>
      </w:r>
      <w:r w:rsidR="00E81755"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="00E81755" w:rsidRPr="000C0A2B">
        <w:rPr>
          <w:rFonts w:ascii="GHEA Mariam" w:hAnsi="GHEA Mariam" w:cs="Sylfaen"/>
          <w:b w:val="0"/>
          <w:sz w:val="22"/>
          <w:szCs w:val="22"/>
          <w:lang w:val="af-ZA"/>
        </w:rPr>
        <w:t>օրենքի</w:t>
      </w:r>
      <w:r w:rsidR="00E81755" w:rsidRPr="000C0A2B">
        <w:rPr>
          <w:rFonts w:ascii="GHEA Mariam" w:hAnsi="GHEA Mariam"/>
          <w:b w:val="0"/>
          <w:sz w:val="22"/>
          <w:szCs w:val="22"/>
          <w:lang w:val="af-ZA"/>
        </w:rPr>
        <w:t xml:space="preserve"> 29-</w:t>
      </w:r>
      <w:r w:rsidR="00E81755" w:rsidRPr="000C0A2B">
        <w:rPr>
          <w:rFonts w:ascii="GHEA Mariam" w:hAnsi="GHEA Mariam" w:cs="Sylfaen"/>
          <w:b w:val="0"/>
          <w:sz w:val="22"/>
          <w:szCs w:val="22"/>
          <w:lang w:val="af-ZA"/>
        </w:rPr>
        <w:t>րդ</w:t>
      </w:r>
      <w:r w:rsidR="00E81755"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="00E81755" w:rsidRPr="000C0A2B">
        <w:rPr>
          <w:rFonts w:ascii="GHEA Mariam" w:hAnsi="GHEA Mariam" w:cs="Sylfaen"/>
          <w:b w:val="0"/>
          <w:sz w:val="22"/>
          <w:szCs w:val="22"/>
          <w:lang w:val="af-ZA"/>
        </w:rPr>
        <w:t>հոդվածի</w:t>
      </w:r>
      <w:r w:rsidR="00E81755" w:rsidRPr="000C0A2B">
        <w:rPr>
          <w:rFonts w:ascii="GHEA Mariam" w:hAnsi="GHEA Mariam"/>
          <w:b w:val="0"/>
          <w:sz w:val="22"/>
          <w:szCs w:val="22"/>
          <w:lang w:val="af-ZA"/>
        </w:rPr>
        <w:t xml:space="preserve"> </w:t>
      </w:r>
      <w:r w:rsidR="00E81755" w:rsidRPr="000C0A2B">
        <w:rPr>
          <w:rFonts w:ascii="GHEA Mariam" w:hAnsi="GHEA Mariam" w:cs="Sylfaen"/>
          <w:b w:val="0"/>
          <w:sz w:val="22"/>
          <w:szCs w:val="22"/>
          <w:lang w:val="af-ZA"/>
        </w:rPr>
        <w:t>համաձայն</w:t>
      </w:r>
    </w:p>
    <w:p w14:paraId="47D2C7A3" w14:textId="77777777" w:rsidR="00C02BB2" w:rsidRPr="000C0A2B" w:rsidRDefault="00C02BB2" w:rsidP="00C02BB2">
      <w:pPr>
        <w:pStyle w:val="3"/>
        <w:ind w:firstLine="0"/>
        <w:rPr>
          <w:rFonts w:ascii="GHEA Mariam" w:hAnsi="GHEA Mariam"/>
          <w:b w:val="0"/>
          <w:sz w:val="22"/>
          <w:szCs w:val="22"/>
          <w:lang w:val="af-ZA"/>
        </w:rPr>
      </w:pPr>
    </w:p>
    <w:p w14:paraId="7C41A2D6" w14:textId="79E039B7" w:rsidR="00C02BB2" w:rsidRPr="000C0A2B" w:rsidRDefault="00C02BB2" w:rsidP="00C02BB2">
      <w:pPr>
        <w:pStyle w:val="3"/>
        <w:ind w:firstLine="0"/>
        <w:rPr>
          <w:rFonts w:ascii="GHEA Mariam" w:hAnsi="GHEA Mariam" w:cs="Sylfaen"/>
          <w:b w:val="0"/>
          <w:sz w:val="22"/>
          <w:szCs w:val="22"/>
          <w:u w:val="single"/>
          <w:lang w:val="hy-AM"/>
        </w:rPr>
      </w:pPr>
      <w:r w:rsidRPr="000C0A2B">
        <w:rPr>
          <w:rFonts w:ascii="GHEA Mariam" w:hAnsi="GHEA Mariam"/>
          <w:b w:val="0"/>
          <w:sz w:val="22"/>
          <w:szCs w:val="22"/>
          <w:lang w:val="af-ZA"/>
        </w:rPr>
        <w:t xml:space="preserve">Ընթացակարգի ծածկագիրը </w:t>
      </w:r>
      <w:r w:rsidR="00402AEB" w:rsidRPr="000C0A2B">
        <w:rPr>
          <w:rFonts w:ascii="GHEA Mariam" w:hAnsi="GHEA Mariam"/>
          <w:b w:val="0"/>
          <w:sz w:val="22"/>
          <w:szCs w:val="22"/>
          <w:lang w:val="hy-AM"/>
        </w:rPr>
        <w:t>«</w:t>
      </w:r>
      <w:r w:rsidR="002D0868" w:rsidRPr="000C0A2B">
        <w:rPr>
          <w:rFonts w:ascii="GHEA Mariam" w:hAnsi="GHEA Mariam"/>
          <w:bCs/>
          <w:sz w:val="22"/>
          <w:szCs w:val="22"/>
          <w:lang w:val="af-ZA"/>
        </w:rPr>
        <w:t>ԻԱՊԻ-ԳՀԱՊՁԲ-2023/08</w:t>
      </w:r>
      <w:r w:rsidR="00402AEB" w:rsidRPr="000C0A2B">
        <w:rPr>
          <w:rFonts w:ascii="GHEA Mariam" w:hAnsi="GHEA Mariam"/>
          <w:bCs/>
          <w:sz w:val="22"/>
          <w:szCs w:val="22"/>
          <w:lang w:val="hy-AM"/>
        </w:rPr>
        <w:t>»</w:t>
      </w:r>
    </w:p>
    <w:p w14:paraId="7D10D7C9" w14:textId="77777777" w:rsidR="00765F01" w:rsidRPr="000C0A2B" w:rsidRDefault="00765F01" w:rsidP="00673895">
      <w:pPr>
        <w:spacing w:after="240" w:line="360" w:lineRule="auto"/>
        <w:jc w:val="both"/>
        <w:rPr>
          <w:rFonts w:ascii="GHEA Mariam" w:hAnsi="GHEA Mariam"/>
          <w:sz w:val="22"/>
          <w:szCs w:val="22"/>
          <w:lang w:val="af-ZA"/>
        </w:rPr>
      </w:pPr>
    </w:p>
    <w:p w14:paraId="0A333787" w14:textId="46A8072F" w:rsidR="00C02BB2" w:rsidRPr="000C0A2B" w:rsidRDefault="00BD30BE" w:rsidP="003F081B">
      <w:pPr>
        <w:ind w:firstLine="709"/>
        <w:jc w:val="both"/>
        <w:rPr>
          <w:rFonts w:ascii="GHEA Mariam" w:hAnsi="GHEA Mariam" w:cs="Arial Armenian"/>
          <w:sz w:val="22"/>
          <w:szCs w:val="22"/>
          <w:lang w:val="hy-AM"/>
        </w:rPr>
      </w:pPr>
      <w:r w:rsidRPr="000C0A2B">
        <w:rPr>
          <w:rFonts w:ascii="GHEA Mariam" w:hAnsi="GHEA Mariam"/>
          <w:sz w:val="22"/>
          <w:szCs w:val="22"/>
          <w:lang w:val="af-ZA"/>
        </w:rPr>
        <w:t>ՀՀ ԳԱԱ «Ինֆորմատիկայի և ավտոմատացման պրոբլեմների ինստիտուտ»</w:t>
      </w:r>
      <w:r w:rsidRPr="000C0A2B">
        <w:rPr>
          <w:rFonts w:ascii="GHEA Mariam" w:hAnsi="GHEA Mariam"/>
          <w:sz w:val="22"/>
          <w:szCs w:val="22"/>
          <w:lang w:val="hy-AM"/>
        </w:rPr>
        <w:t xml:space="preserve"> </w:t>
      </w:r>
      <w:r w:rsidRPr="000C0A2B">
        <w:rPr>
          <w:rFonts w:ascii="GHEA Mariam" w:hAnsi="GHEA Mariam"/>
          <w:sz w:val="22"/>
          <w:szCs w:val="22"/>
          <w:lang w:val="af-ZA"/>
        </w:rPr>
        <w:t>ՊՈԱԿ</w:t>
      </w:r>
      <w:r w:rsidRPr="000C0A2B">
        <w:rPr>
          <w:rFonts w:ascii="GHEA Mariam" w:hAnsi="GHEA Mariam" w:cs="Arian AMU"/>
          <w:bCs/>
          <w:sz w:val="22"/>
          <w:szCs w:val="22"/>
          <w:shd w:val="clear" w:color="auto" w:fill="FFFFFF"/>
          <w:lang w:val="hy-AM"/>
        </w:rPr>
        <w:t xml:space="preserve"> </w:t>
      </w:r>
      <w:r w:rsidR="002A046A" w:rsidRPr="000C0A2B">
        <w:rPr>
          <w:rFonts w:ascii="GHEA Mariam" w:hAnsi="GHEA Mariam" w:cs="Arian AMU"/>
          <w:bCs/>
          <w:sz w:val="22"/>
          <w:szCs w:val="22"/>
          <w:shd w:val="clear" w:color="auto" w:fill="FFFFFF"/>
          <w:lang w:val="hy-AM"/>
        </w:rPr>
        <w:t>-ի</w:t>
      </w:r>
      <w:r w:rsidR="003F081B" w:rsidRPr="000C0A2B">
        <w:rPr>
          <w:rFonts w:ascii="GHEA Mariam" w:hAnsi="GHEA Mariam"/>
          <w:sz w:val="22"/>
          <w:szCs w:val="22"/>
          <w:lang w:val="af-ZA"/>
        </w:rPr>
        <w:t xml:space="preserve">,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 xml:space="preserve"> կարիքների համար </w:t>
      </w:r>
      <w:r w:rsidR="002D0868" w:rsidRPr="000C0A2B">
        <w:rPr>
          <w:rFonts w:ascii="GHEA Mariam" w:hAnsi="GHEA Mariam" w:cs="Sylfaen"/>
          <w:b/>
          <w:bCs/>
          <w:iCs/>
          <w:sz w:val="22"/>
          <w:szCs w:val="22"/>
          <w:lang w:val="hy-AM"/>
        </w:rPr>
        <w:t xml:space="preserve">Վթարային դեպքերում էլեկտրականության սնուցման համակարգեր /2/ </w:t>
      </w:r>
      <w:r w:rsidR="000861DC" w:rsidRPr="000C0A2B">
        <w:rPr>
          <w:rFonts w:ascii="GHEA Mariam" w:hAnsi="GHEA Mariam" w:cs="Sylfaen"/>
          <w:sz w:val="22"/>
          <w:szCs w:val="22"/>
          <w:lang w:val="hy-AM"/>
        </w:rPr>
        <w:t xml:space="preserve">գնման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 xml:space="preserve">նպատակով </w:t>
      </w:r>
      <w:r w:rsidR="003F081B" w:rsidRPr="000C0A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 xml:space="preserve">կազմակերպված </w:t>
      </w:r>
      <w:r w:rsidR="002D0868" w:rsidRPr="000C0A2B">
        <w:rPr>
          <w:rFonts w:ascii="GHEA Mariam" w:hAnsi="GHEA Mariam"/>
          <w:b/>
          <w:bCs/>
          <w:sz w:val="22"/>
          <w:szCs w:val="22"/>
          <w:lang w:val="af-ZA"/>
        </w:rPr>
        <w:t>ԻԱՊԻ-ԳՀԱՊՁԲ-2023/08</w:t>
      </w:r>
      <w:r w:rsidR="00402AEB" w:rsidRPr="000C0A2B">
        <w:rPr>
          <w:rFonts w:ascii="GHEA Mariam" w:hAnsi="GHEA Mariam"/>
          <w:b/>
          <w:bCs/>
          <w:sz w:val="22"/>
          <w:szCs w:val="22"/>
          <w:lang w:val="hy-AM"/>
        </w:rPr>
        <w:t xml:space="preserve">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 xml:space="preserve">ծածկագրով գնման ընթացակարգի գնահատող հանձնաժողովը </w:t>
      </w:r>
      <w:r w:rsidR="003F081B" w:rsidRPr="000C0A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>ստորև ներկայացնում է  հրավերում</w:t>
      </w:r>
      <w:r w:rsidR="003F72D2" w:rsidRPr="000C0A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>կատարված փոփոխության</w:t>
      </w:r>
      <w:r w:rsidR="00C02BB2"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>պատճառները</w:t>
      </w:r>
      <w:r w:rsidR="00C02BB2" w:rsidRPr="000C0A2B">
        <w:rPr>
          <w:rFonts w:ascii="GHEA Mariam" w:hAnsi="GHEA Mariam"/>
          <w:sz w:val="22"/>
          <w:szCs w:val="22"/>
          <w:lang w:val="af-ZA"/>
        </w:rPr>
        <w:t xml:space="preserve"> և կատարված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>փոփոխությունների</w:t>
      </w:r>
      <w:r w:rsidR="00C02BB2"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>համառոտ</w:t>
      </w:r>
      <w:r w:rsidR="00C02BB2"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="00C02BB2" w:rsidRPr="000C0A2B">
        <w:rPr>
          <w:rFonts w:ascii="GHEA Mariam" w:hAnsi="GHEA Mariam" w:cs="Sylfaen"/>
          <w:sz w:val="22"/>
          <w:szCs w:val="22"/>
          <w:lang w:val="af-ZA"/>
        </w:rPr>
        <w:t>նկարագրությունը</w:t>
      </w:r>
      <w:r w:rsidR="008D0FB1" w:rsidRPr="000C0A2B">
        <w:rPr>
          <w:rFonts w:ascii="GHEA Mariam" w:hAnsi="GHEA Mariam" w:cs="Arial Armenian"/>
          <w:sz w:val="22"/>
          <w:szCs w:val="22"/>
          <w:lang w:val="af-ZA"/>
        </w:rPr>
        <w:t>`</w:t>
      </w:r>
      <w:r w:rsidRPr="000C0A2B">
        <w:rPr>
          <w:rFonts w:ascii="GHEA Mariam" w:hAnsi="GHEA Mariam" w:cs="Arial Armenian"/>
          <w:sz w:val="22"/>
          <w:szCs w:val="22"/>
          <w:lang w:val="hy-AM"/>
        </w:rPr>
        <w:t xml:space="preserve"> </w:t>
      </w:r>
      <w:r w:rsidR="002D0868" w:rsidRPr="000C0A2B">
        <w:rPr>
          <w:rFonts w:ascii="GHEA Mariam" w:hAnsi="GHEA Mariam" w:cs="Arial Armenian"/>
          <w:sz w:val="22"/>
          <w:szCs w:val="22"/>
          <w:lang w:val="hy-AM"/>
        </w:rPr>
        <w:t xml:space="preserve"> </w:t>
      </w:r>
    </w:p>
    <w:p w14:paraId="69E5F31B" w14:textId="77777777" w:rsidR="003F081B" w:rsidRPr="000C0A2B" w:rsidRDefault="003F081B" w:rsidP="003F081B">
      <w:pPr>
        <w:ind w:firstLine="709"/>
        <w:jc w:val="both"/>
        <w:rPr>
          <w:rFonts w:ascii="GHEA Mariam" w:hAnsi="GHEA Mariam" w:cs="Sylfaen"/>
          <w:sz w:val="22"/>
          <w:szCs w:val="22"/>
          <w:lang w:val="af-ZA"/>
        </w:rPr>
      </w:pPr>
    </w:p>
    <w:p w14:paraId="35AC546F" w14:textId="32233135" w:rsidR="000631C0" w:rsidRPr="000C0A2B" w:rsidRDefault="008D0FB1" w:rsidP="000C3FE1">
      <w:pPr>
        <w:ind w:firstLine="709"/>
        <w:jc w:val="both"/>
        <w:rPr>
          <w:rFonts w:ascii="GHEA Mariam" w:hAnsi="GHEA Mariam"/>
          <w:sz w:val="22"/>
          <w:szCs w:val="22"/>
          <w:lang w:val="af-ZA"/>
        </w:rPr>
      </w:pPr>
      <w:r w:rsidRPr="000C0A2B">
        <w:rPr>
          <w:rFonts w:ascii="GHEA Mariam" w:hAnsi="GHEA Mariam" w:cs="Sylfaen"/>
          <w:b/>
          <w:sz w:val="22"/>
          <w:szCs w:val="22"/>
          <w:lang w:val="af-ZA"/>
        </w:rPr>
        <w:t>Փոփոխության</w:t>
      </w:r>
      <w:r w:rsidRPr="000C0A2B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="00B61FAF" w:rsidRPr="000C0A2B">
        <w:rPr>
          <w:rFonts w:ascii="GHEA Mariam" w:hAnsi="GHEA Mariam"/>
          <w:b/>
          <w:sz w:val="22"/>
          <w:szCs w:val="22"/>
          <w:lang w:val="af-ZA"/>
        </w:rPr>
        <w:t xml:space="preserve">առաջացման </w:t>
      </w:r>
      <w:r w:rsidRPr="000C0A2B">
        <w:rPr>
          <w:rFonts w:ascii="GHEA Mariam" w:hAnsi="GHEA Mariam" w:cs="Sylfaen"/>
          <w:b/>
          <w:sz w:val="22"/>
          <w:szCs w:val="22"/>
          <w:lang w:val="af-ZA"/>
        </w:rPr>
        <w:t>պատճառ</w:t>
      </w:r>
      <w:r w:rsidRPr="000C0A2B">
        <w:rPr>
          <w:rFonts w:ascii="GHEA Mariam" w:hAnsi="GHEA Mariam"/>
          <w:b/>
          <w:sz w:val="22"/>
          <w:szCs w:val="22"/>
          <w:lang w:val="af-ZA"/>
        </w:rPr>
        <w:t xml:space="preserve"> N 1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="003F081B" w:rsidRPr="000C0A2B">
        <w:rPr>
          <w:rFonts w:ascii="GHEA Mariam" w:hAnsi="GHEA Mariam"/>
          <w:sz w:val="22"/>
          <w:szCs w:val="22"/>
          <w:lang w:val="af-ZA"/>
        </w:rPr>
        <w:t>«</w:t>
      </w:r>
      <w:r w:rsidR="002D0868" w:rsidRPr="000C0A2B">
        <w:rPr>
          <w:rFonts w:ascii="GHEA Mariam" w:hAnsi="GHEA Mariam"/>
          <w:sz w:val="22"/>
          <w:szCs w:val="22"/>
          <w:lang w:val="af-ZA"/>
        </w:rPr>
        <w:t>ԻԱՊԻ-ԳՀԱՊՁԲ-2023/08</w:t>
      </w:r>
      <w:r w:rsidR="003F081B" w:rsidRPr="000C0A2B">
        <w:rPr>
          <w:rFonts w:ascii="GHEA Mariam" w:hAnsi="GHEA Mariam"/>
          <w:sz w:val="22"/>
          <w:szCs w:val="22"/>
          <w:lang w:val="af-ZA"/>
        </w:rPr>
        <w:t xml:space="preserve">» </w:t>
      </w:r>
      <w:r w:rsidR="003F081B" w:rsidRPr="000C0A2B">
        <w:rPr>
          <w:rFonts w:ascii="GHEA Mariam" w:hAnsi="GHEA Mariam"/>
          <w:sz w:val="22"/>
          <w:szCs w:val="22"/>
          <w:lang w:val="hy-AM"/>
        </w:rPr>
        <w:t>ծածկագրով հրապարակված հրավեր</w:t>
      </w:r>
      <w:r w:rsidR="00402AEB" w:rsidRPr="000C0A2B">
        <w:rPr>
          <w:rFonts w:ascii="GHEA Mariam" w:hAnsi="GHEA Mariam"/>
          <w:sz w:val="22"/>
          <w:szCs w:val="22"/>
          <w:lang w:val="hy-AM"/>
        </w:rPr>
        <w:t xml:space="preserve">ում </w:t>
      </w:r>
      <w:r w:rsidR="002D0868" w:rsidRPr="000C0A2B">
        <w:rPr>
          <w:rFonts w:ascii="GHEA Mariam" w:hAnsi="GHEA Mariam"/>
          <w:sz w:val="22"/>
          <w:szCs w:val="22"/>
          <w:lang w:val="hy-AM"/>
        </w:rPr>
        <w:t>տեխնիկական բնութագիր</w:t>
      </w:r>
      <w:r w:rsidR="00F6160E">
        <w:rPr>
          <w:rFonts w:ascii="GHEA Mariam" w:hAnsi="GHEA Mariam"/>
          <w:sz w:val="22"/>
          <w:szCs w:val="22"/>
          <w:lang w:val="hy-AM"/>
        </w:rPr>
        <w:t xml:space="preserve">ը </w:t>
      </w:r>
      <w:r w:rsidR="002D0868" w:rsidRPr="000C0A2B">
        <w:rPr>
          <w:rFonts w:ascii="GHEA Mariam" w:hAnsi="GHEA Mariam"/>
          <w:sz w:val="22"/>
          <w:szCs w:val="22"/>
          <w:lang w:val="hy-AM"/>
        </w:rPr>
        <w:t>սխալ է լրացված</w:t>
      </w:r>
      <w:r w:rsidR="00402AEB" w:rsidRPr="000C0A2B">
        <w:rPr>
          <w:rFonts w:ascii="GHEA Mariam" w:hAnsi="GHEA Mariam"/>
          <w:sz w:val="22"/>
          <w:szCs w:val="22"/>
          <w:lang w:val="hy-AM"/>
        </w:rPr>
        <w:t>։</w:t>
      </w:r>
      <w:r w:rsidR="003F081B" w:rsidRPr="000C0A2B">
        <w:rPr>
          <w:rFonts w:ascii="GHEA Mariam" w:hAnsi="GHEA Mariam"/>
          <w:sz w:val="22"/>
          <w:szCs w:val="22"/>
          <w:lang w:val="hy-AM"/>
        </w:rPr>
        <w:t xml:space="preserve"> </w:t>
      </w:r>
    </w:p>
    <w:p w14:paraId="2F30094E" w14:textId="77777777" w:rsidR="009714E0" w:rsidRPr="000C0A2B" w:rsidRDefault="008D0FB1" w:rsidP="000C3FE1">
      <w:pPr>
        <w:ind w:firstLine="709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B61FAF"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B61FAF"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B61FAF"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B61FAF" w:rsidRPr="000C0A2B">
        <w:rPr>
          <w:rFonts w:ascii="GHEA Mariam" w:hAnsi="GHEA Mariam" w:cs="Sylfaen"/>
          <w:sz w:val="22"/>
          <w:szCs w:val="22"/>
          <w:lang w:val="af-ZA"/>
        </w:rPr>
        <w:tab/>
      </w:r>
    </w:p>
    <w:p w14:paraId="3E8EFD0D" w14:textId="2CBE73DB" w:rsidR="00BD30BE" w:rsidRPr="000C0A2B" w:rsidRDefault="008D0FB1" w:rsidP="00BD30BE">
      <w:pPr>
        <w:ind w:firstLine="709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0C0A2B">
        <w:rPr>
          <w:rFonts w:ascii="GHEA Mariam" w:hAnsi="GHEA Mariam" w:cs="Sylfaen"/>
          <w:b/>
          <w:sz w:val="22"/>
          <w:szCs w:val="22"/>
          <w:lang w:val="af-ZA"/>
        </w:rPr>
        <w:t>Փոփոխության</w:t>
      </w:r>
      <w:r w:rsidRPr="000C0A2B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/>
          <w:sz w:val="22"/>
          <w:szCs w:val="22"/>
          <w:lang w:val="af-ZA"/>
        </w:rPr>
        <w:t>նկարագրություն</w:t>
      </w:r>
      <w:r w:rsidR="00B61FAF" w:rsidRPr="000C0A2B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="00BD30BE" w:rsidRPr="000C0A2B">
        <w:rPr>
          <w:rFonts w:ascii="GHEA Mariam" w:hAnsi="GHEA Mariam"/>
          <w:sz w:val="22"/>
          <w:szCs w:val="22"/>
          <w:lang w:val="af-ZA"/>
        </w:rPr>
        <w:t>«</w:t>
      </w:r>
      <w:r w:rsidR="002D0868" w:rsidRPr="000C0A2B">
        <w:rPr>
          <w:rFonts w:ascii="GHEA Mariam" w:hAnsi="GHEA Mariam"/>
          <w:sz w:val="22"/>
          <w:szCs w:val="22"/>
          <w:lang w:val="af-ZA"/>
        </w:rPr>
        <w:t>ԻԱՊԻ-ԳՀԱՊՁԲ-2023/08</w:t>
      </w:r>
      <w:r w:rsidR="00BD30BE" w:rsidRPr="000C0A2B">
        <w:rPr>
          <w:rFonts w:ascii="GHEA Mariam" w:hAnsi="GHEA Mariam"/>
          <w:sz w:val="22"/>
          <w:szCs w:val="22"/>
          <w:lang w:val="af-ZA"/>
        </w:rPr>
        <w:t>»</w:t>
      </w:r>
      <w:r w:rsidR="00BD30BE" w:rsidRPr="000C0A2B">
        <w:rPr>
          <w:rFonts w:ascii="GHEA Mariam" w:hAnsi="GHEA Mariam"/>
          <w:sz w:val="22"/>
          <w:szCs w:val="22"/>
          <w:lang w:val="hy-AM"/>
        </w:rPr>
        <w:t xml:space="preserve"> </w:t>
      </w:r>
      <w:r w:rsidR="003F081B" w:rsidRPr="000C0A2B">
        <w:rPr>
          <w:rFonts w:ascii="GHEA Mariam" w:hAnsi="GHEA Mariam"/>
          <w:sz w:val="22"/>
          <w:szCs w:val="22"/>
          <w:lang w:val="hy-AM"/>
        </w:rPr>
        <w:t xml:space="preserve">ծածկագրով հրապարակված հրավերի </w:t>
      </w:r>
      <w:r w:rsidR="009C260C" w:rsidRPr="000C0A2B">
        <w:rPr>
          <w:rFonts w:ascii="GHEA Mariam" w:hAnsi="GHEA Mariam"/>
          <w:sz w:val="22"/>
          <w:szCs w:val="22"/>
          <w:lang w:val="hy-AM"/>
        </w:rPr>
        <w:t>տեքստու</w:t>
      </w:r>
      <w:r w:rsidR="002D0868" w:rsidRPr="000C0A2B">
        <w:rPr>
          <w:rFonts w:ascii="GHEA Mariam" w:hAnsi="GHEA Mariam"/>
          <w:sz w:val="22"/>
          <w:szCs w:val="22"/>
          <w:lang w:val="hy-AM"/>
        </w:rPr>
        <w:t>մ կատարվել է շտկում։</w:t>
      </w:r>
    </w:p>
    <w:p w14:paraId="60E1CD26" w14:textId="1A07F6AD" w:rsidR="009714E0" w:rsidRPr="000C0A2B" w:rsidRDefault="00B61FAF" w:rsidP="00BD30BE">
      <w:pPr>
        <w:ind w:firstLine="709"/>
        <w:jc w:val="both"/>
        <w:rPr>
          <w:rFonts w:ascii="GHEA Mariam" w:hAnsi="GHEA Mariam"/>
          <w:sz w:val="22"/>
          <w:szCs w:val="22"/>
          <w:lang w:val="hy-AM"/>
        </w:rPr>
      </w:pP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8D0FB1"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0C3FE1" w:rsidRPr="000C0A2B">
        <w:rPr>
          <w:rFonts w:ascii="GHEA Mariam" w:hAnsi="GHEA Mariam" w:cs="Sylfaen"/>
          <w:sz w:val="22"/>
          <w:szCs w:val="22"/>
          <w:lang w:val="af-ZA"/>
        </w:rPr>
        <w:t xml:space="preserve"> </w:t>
      </w:r>
      <w:r w:rsidR="000C3FE1"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0C3FE1"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0C3FE1" w:rsidRPr="000C0A2B">
        <w:rPr>
          <w:rFonts w:ascii="GHEA Mariam" w:hAnsi="GHEA Mariam" w:cs="Sylfaen"/>
          <w:sz w:val="22"/>
          <w:szCs w:val="22"/>
          <w:lang w:val="af-ZA"/>
        </w:rPr>
        <w:tab/>
      </w:r>
      <w:r w:rsidR="000C3FE1" w:rsidRPr="000C0A2B">
        <w:rPr>
          <w:rFonts w:ascii="GHEA Mariam" w:hAnsi="GHEA Mariam" w:cs="Sylfaen"/>
          <w:sz w:val="22"/>
          <w:szCs w:val="22"/>
          <w:lang w:val="af-ZA"/>
        </w:rPr>
        <w:tab/>
      </w:r>
    </w:p>
    <w:p w14:paraId="51882683" w14:textId="351D68EC" w:rsidR="008D0FB1" w:rsidRPr="000C0A2B" w:rsidRDefault="008D0FB1" w:rsidP="009714E0">
      <w:pPr>
        <w:ind w:firstLine="709"/>
        <w:jc w:val="both"/>
        <w:rPr>
          <w:rFonts w:ascii="GHEA Mariam" w:hAnsi="GHEA Mariam"/>
          <w:sz w:val="22"/>
          <w:szCs w:val="22"/>
          <w:lang w:val="hy-AM"/>
        </w:rPr>
      </w:pPr>
      <w:r w:rsidRPr="000C0A2B">
        <w:rPr>
          <w:rFonts w:ascii="GHEA Mariam" w:hAnsi="GHEA Mariam" w:cs="Sylfaen"/>
          <w:b/>
          <w:sz w:val="22"/>
          <w:szCs w:val="22"/>
          <w:lang w:val="af-ZA"/>
        </w:rPr>
        <w:t>Փոփոխության</w:t>
      </w:r>
      <w:r w:rsidRPr="000C0A2B">
        <w:rPr>
          <w:rFonts w:ascii="GHEA Mariam" w:hAnsi="GHEA Mariam"/>
          <w:b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b/>
          <w:sz w:val="22"/>
          <w:szCs w:val="22"/>
          <w:lang w:val="af-ZA"/>
        </w:rPr>
        <w:t>հիմնավորում</w:t>
      </w:r>
      <w:r w:rsidR="00BD30BE" w:rsidRPr="000C0A2B">
        <w:rPr>
          <w:rFonts w:ascii="GHEA Mariam" w:hAnsi="GHEA Mariam"/>
          <w:sz w:val="22"/>
          <w:szCs w:val="22"/>
          <w:lang w:val="hy-AM"/>
        </w:rPr>
        <w:t xml:space="preserve"> </w:t>
      </w:r>
      <w:r w:rsidR="000861DC" w:rsidRPr="000C0A2B">
        <w:rPr>
          <w:rFonts w:ascii="GHEA Mariam" w:hAnsi="GHEA Mariam"/>
          <w:sz w:val="22"/>
          <w:szCs w:val="22"/>
          <w:lang w:val="hy-AM"/>
        </w:rPr>
        <w:t xml:space="preserve">Անհրաժեշտություն </w:t>
      </w:r>
      <w:r w:rsidR="002D0868" w:rsidRPr="000C0A2B">
        <w:rPr>
          <w:rFonts w:ascii="GHEA Mariam" w:hAnsi="GHEA Mariam"/>
          <w:sz w:val="22"/>
          <w:szCs w:val="22"/>
          <w:lang w:val="hy-AM"/>
        </w:rPr>
        <w:t>հստակեցնելու գնման առարկան։</w:t>
      </w:r>
    </w:p>
    <w:p w14:paraId="6F3A4528" w14:textId="77777777" w:rsidR="00D91C15" w:rsidRPr="000C0A2B" w:rsidRDefault="00D91C15" w:rsidP="009714E0">
      <w:pPr>
        <w:ind w:firstLine="709"/>
        <w:jc w:val="both"/>
        <w:rPr>
          <w:rFonts w:ascii="GHEA Mariam" w:hAnsi="GHEA Mariam"/>
          <w:sz w:val="22"/>
          <w:szCs w:val="22"/>
          <w:lang w:val="af-ZA"/>
        </w:rPr>
      </w:pPr>
    </w:p>
    <w:p w14:paraId="297BFA02" w14:textId="0A791F4D" w:rsidR="000631C0" w:rsidRPr="000C0A2B" w:rsidRDefault="000631C0" w:rsidP="000631C0">
      <w:pPr>
        <w:ind w:firstLine="709"/>
        <w:jc w:val="both"/>
        <w:rPr>
          <w:rFonts w:ascii="GHEA Mariam" w:hAnsi="GHEA Mariam"/>
          <w:sz w:val="22"/>
          <w:szCs w:val="22"/>
          <w:lang w:val="hy-AM"/>
        </w:rPr>
      </w:pPr>
      <w:r w:rsidRPr="000C0A2B">
        <w:rPr>
          <w:rFonts w:ascii="GHEA Mariam" w:hAnsi="GHEA Mariam" w:cs="Sylfaen"/>
          <w:b/>
          <w:sz w:val="22"/>
          <w:szCs w:val="22"/>
          <w:lang w:val="af-ZA"/>
        </w:rPr>
        <w:t xml:space="preserve"> </w:t>
      </w:r>
      <w:r w:rsidR="009714E0" w:rsidRPr="000C0A2B">
        <w:rPr>
          <w:rFonts w:ascii="GHEA Mariam" w:hAnsi="GHEA Mariam" w:cs="Sylfaen"/>
          <w:b/>
          <w:sz w:val="22"/>
          <w:szCs w:val="22"/>
          <w:lang w:val="af-ZA"/>
        </w:rPr>
        <w:t>Փոփոխության</w:t>
      </w:r>
      <w:r w:rsidR="009714E0" w:rsidRPr="000C0A2B">
        <w:rPr>
          <w:rFonts w:ascii="GHEA Mariam" w:hAnsi="GHEA Mariam"/>
          <w:b/>
          <w:sz w:val="22"/>
          <w:szCs w:val="22"/>
          <w:lang w:val="af-ZA"/>
        </w:rPr>
        <w:t xml:space="preserve"> առաջացման </w:t>
      </w:r>
      <w:r w:rsidR="009714E0" w:rsidRPr="000C0A2B">
        <w:rPr>
          <w:rFonts w:ascii="GHEA Mariam" w:hAnsi="GHEA Mariam" w:cs="Sylfaen"/>
          <w:b/>
          <w:sz w:val="22"/>
          <w:szCs w:val="22"/>
          <w:lang w:val="af-ZA"/>
        </w:rPr>
        <w:t>պատճառ</w:t>
      </w:r>
      <w:r w:rsidR="009714E0"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/>
          <w:sz w:val="22"/>
          <w:szCs w:val="22"/>
          <w:lang w:val="hy-AM"/>
        </w:rPr>
        <w:t xml:space="preserve"> </w:t>
      </w:r>
      <w:r w:rsidR="00BD30BE" w:rsidRPr="000C0A2B">
        <w:rPr>
          <w:rFonts w:ascii="GHEA Mariam" w:hAnsi="GHEA Mariam"/>
          <w:sz w:val="22"/>
          <w:szCs w:val="22"/>
          <w:lang w:val="hy-AM"/>
        </w:rPr>
        <w:t>Տեխնիկական վրիպակ։</w:t>
      </w:r>
    </w:p>
    <w:p w14:paraId="1432D68D" w14:textId="77777777" w:rsidR="009714E0" w:rsidRPr="000C0A2B" w:rsidRDefault="009714E0" w:rsidP="00D91C15">
      <w:pPr>
        <w:jc w:val="both"/>
        <w:rPr>
          <w:rFonts w:ascii="GHEA Mariam" w:hAnsi="GHEA Mariam" w:cs="Sylfaen"/>
          <w:sz w:val="22"/>
          <w:szCs w:val="22"/>
          <w:lang w:val="af-ZA"/>
        </w:rPr>
      </w:pPr>
      <w:r w:rsidRPr="000C0A2B">
        <w:rPr>
          <w:rFonts w:ascii="GHEA Mariam" w:hAnsi="GHEA Mariam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</w:p>
    <w:p w14:paraId="7D5D9F0F" w14:textId="77777777" w:rsidR="009714E0" w:rsidRPr="000C0A2B" w:rsidRDefault="009714E0" w:rsidP="009714E0">
      <w:pPr>
        <w:ind w:firstLine="709"/>
        <w:jc w:val="both"/>
        <w:rPr>
          <w:rFonts w:ascii="GHEA Mariam" w:hAnsi="GHEA Mariam" w:cs="Sylfaen"/>
          <w:sz w:val="22"/>
          <w:szCs w:val="22"/>
          <w:lang w:val="af-ZA"/>
        </w:rPr>
      </w:pPr>
    </w:p>
    <w:p w14:paraId="5158826C" w14:textId="5FD18779" w:rsidR="00C02BB2" w:rsidRPr="000C0A2B" w:rsidRDefault="00C02BB2" w:rsidP="00BD30BE">
      <w:pPr>
        <w:ind w:firstLine="709"/>
        <w:jc w:val="both"/>
        <w:rPr>
          <w:rFonts w:ascii="GHEA Mariam" w:hAnsi="GHEA Mariam"/>
          <w:sz w:val="22"/>
          <w:szCs w:val="22"/>
          <w:lang w:val="af-ZA"/>
        </w:rPr>
      </w:pPr>
      <w:r w:rsidRPr="000C0A2B">
        <w:rPr>
          <w:rFonts w:ascii="GHEA Mariam" w:hAnsi="GHEA Mariam" w:cs="Sylfaen"/>
          <w:sz w:val="22"/>
          <w:szCs w:val="22"/>
          <w:lang w:val="af-ZA"/>
        </w:rPr>
        <w:t>Սույն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հայտարարության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հետ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կապված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լրացուցիչ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տեղեկություններ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ստանալու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համար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կարող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եք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Pr="000C0A2B">
        <w:rPr>
          <w:rFonts w:ascii="GHEA Mariam" w:hAnsi="GHEA Mariam" w:cs="Sylfaen"/>
          <w:sz w:val="22"/>
          <w:szCs w:val="22"/>
          <w:lang w:val="af-ZA"/>
        </w:rPr>
        <w:t>դիմել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="00BD30BE" w:rsidRPr="000C0A2B">
        <w:rPr>
          <w:rFonts w:ascii="GHEA Mariam" w:hAnsi="GHEA Mariam"/>
          <w:sz w:val="22"/>
          <w:szCs w:val="22"/>
          <w:lang w:val="af-ZA"/>
        </w:rPr>
        <w:t>«</w:t>
      </w:r>
      <w:r w:rsidR="002D0868" w:rsidRPr="000C0A2B">
        <w:rPr>
          <w:rFonts w:ascii="GHEA Mariam" w:hAnsi="GHEA Mariam"/>
          <w:sz w:val="22"/>
          <w:szCs w:val="22"/>
          <w:lang w:val="af-ZA"/>
        </w:rPr>
        <w:t>ԻԱՊԻ-ԳՀԱՊՁԲ-2023/08</w:t>
      </w:r>
      <w:r w:rsidR="00BD30BE" w:rsidRPr="000C0A2B">
        <w:rPr>
          <w:rFonts w:ascii="GHEA Mariam" w:hAnsi="GHEA Mariam"/>
          <w:sz w:val="22"/>
          <w:szCs w:val="22"/>
          <w:lang w:val="af-ZA"/>
        </w:rPr>
        <w:t xml:space="preserve">» </w:t>
      </w:r>
      <w:r w:rsidRPr="000C0A2B">
        <w:rPr>
          <w:rFonts w:ascii="GHEA Mariam" w:hAnsi="GHEA Mariam" w:cs="Sylfaen"/>
          <w:sz w:val="22"/>
          <w:szCs w:val="22"/>
          <w:lang w:val="af-ZA"/>
        </w:rPr>
        <w:t>ծածկագրով գնահատող հանձնաժողովի քարտուղար</w:t>
      </w:r>
      <w:r w:rsidR="003F081B" w:rsidRPr="000C0A2B">
        <w:rPr>
          <w:rFonts w:ascii="GHEA Mariam" w:hAnsi="GHEA Mariam" w:cs="Sylfaen"/>
          <w:sz w:val="22"/>
          <w:szCs w:val="22"/>
          <w:u w:val="single"/>
          <w:lang w:val="hy-AM"/>
        </w:rPr>
        <w:t xml:space="preserve"> Աիդա Այվազյանին</w:t>
      </w:r>
      <w:r w:rsidRPr="000C0A2B">
        <w:rPr>
          <w:rFonts w:ascii="GHEA Mariam" w:hAnsi="GHEA Mariam" w:cs="Sylfaen"/>
          <w:sz w:val="22"/>
          <w:szCs w:val="22"/>
          <w:lang w:val="af-ZA"/>
        </w:rPr>
        <w:t>:</w:t>
      </w:r>
    </w:p>
    <w:p w14:paraId="4B90519C" w14:textId="77777777" w:rsidR="00C02BB2" w:rsidRPr="000C0A2B" w:rsidRDefault="00C02BB2" w:rsidP="00C02BB2">
      <w:pPr>
        <w:ind w:firstLine="709"/>
        <w:jc w:val="both"/>
        <w:rPr>
          <w:rFonts w:ascii="GHEA Mariam" w:hAnsi="GHEA Mariam" w:cs="Sylfaen"/>
          <w:sz w:val="22"/>
          <w:szCs w:val="22"/>
          <w:lang w:val="af-ZA"/>
        </w:rPr>
      </w:pP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  <w:r w:rsidRPr="000C0A2B">
        <w:rPr>
          <w:rFonts w:ascii="GHEA Mariam" w:hAnsi="GHEA Mariam" w:cs="Sylfaen"/>
          <w:sz w:val="22"/>
          <w:szCs w:val="22"/>
          <w:lang w:val="af-ZA"/>
        </w:rPr>
        <w:tab/>
      </w:r>
    </w:p>
    <w:p w14:paraId="7A97A87B" w14:textId="77777777" w:rsidR="00C02BB2" w:rsidRPr="000C0A2B" w:rsidRDefault="00C02BB2" w:rsidP="00C02BB2">
      <w:pPr>
        <w:spacing w:after="240" w:line="360" w:lineRule="auto"/>
        <w:ind w:firstLine="709"/>
        <w:jc w:val="both"/>
        <w:rPr>
          <w:rFonts w:ascii="GHEA Mariam" w:hAnsi="GHEA Mariam"/>
          <w:sz w:val="22"/>
          <w:szCs w:val="22"/>
          <w:lang w:val="af-ZA"/>
        </w:rPr>
      </w:pPr>
      <w:r w:rsidRPr="000C0A2B">
        <w:rPr>
          <w:rFonts w:ascii="GHEA Mariam" w:hAnsi="GHEA Mariam" w:cs="Sylfaen"/>
          <w:sz w:val="22"/>
          <w:szCs w:val="22"/>
          <w:lang w:val="af-ZA"/>
        </w:rPr>
        <w:t>Հեռախոս՝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r w:rsidR="003F081B" w:rsidRPr="000C0A2B">
        <w:rPr>
          <w:rFonts w:ascii="GHEA Mariam" w:hAnsi="GHEA Mariam"/>
          <w:sz w:val="22"/>
          <w:szCs w:val="22"/>
          <w:lang w:val="hy-AM"/>
        </w:rPr>
        <w:t>099 04 12 92</w:t>
      </w:r>
      <w:r w:rsidRPr="000C0A2B">
        <w:rPr>
          <w:rFonts w:ascii="GHEA Mariam" w:hAnsi="GHEA Mariam" w:cs="Arial Armenian"/>
          <w:sz w:val="22"/>
          <w:szCs w:val="22"/>
          <w:lang w:val="af-ZA"/>
        </w:rPr>
        <w:t>։</w:t>
      </w:r>
    </w:p>
    <w:p w14:paraId="27277C95" w14:textId="284BBAC2" w:rsidR="00C02BB2" w:rsidRPr="000C0A2B" w:rsidRDefault="00C02BB2" w:rsidP="00C02BB2">
      <w:pPr>
        <w:spacing w:after="240" w:line="360" w:lineRule="auto"/>
        <w:ind w:firstLine="709"/>
        <w:jc w:val="both"/>
        <w:rPr>
          <w:rFonts w:ascii="GHEA Mariam" w:hAnsi="GHEA Mariam"/>
          <w:sz w:val="22"/>
          <w:szCs w:val="22"/>
          <w:lang w:val="af-ZA"/>
        </w:rPr>
      </w:pPr>
      <w:r w:rsidRPr="000C0A2B">
        <w:rPr>
          <w:rFonts w:ascii="GHEA Mariam" w:hAnsi="GHEA Mariam" w:cs="Sylfaen"/>
          <w:sz w:val="22"/>
          <w:szCs w:val="22"/>
          <w:lang w:val="af-ZA"/>
        </w:rPr>
        <w:t>Էլեկոտրանային փոստ՝</w:t>
      </w:r>
      <w:r w:rsidRPr="000C0A2B">
        <w:rPr>
          <w:rFonts w:ascii="GHEA Mariam" w:hAnsi="GHEA Mariam"/>
          <w:sz w:val="22"/>
          <w:szCs w:val="22"/>
          <w:lang w:val="af-ZA"/>
        </w:rPr>
        <w:t xml:space="preserve"> </w:t>
      </w:r>
      <w:hyperlink r:id="rId7" w:history="1">
        <w:r w:rsidR="001B04A1" w:rsidRPr="000C0A2B">
          <w:rPr>
            <w:rStyle w:val="ad"/>
            <w:rFonts w:ascii="GHEA Mariam" w:hAnsi="GHEA Mariam"/>
            <w:sz w:val="22"/>
            <w:szCs w:val="22"/>
            <w:lang w:val="af-ZA"/>
          </w:rPr>
          <w:t>legesgnumner@gmail.com</w:t>
        </w:r>
      </w:hyperlink>
    </w:p>
    <w:p w14:paraId="30E32A62" w14:textId="77777777" w:rsidR="00613058" w:rsidRPr="000C0A2B" w:rsidRDefault="00C02BB2" w:rsidP="003F081B">
      <w:pPr>
        <w:jc w:val="both"/>
        <w:rPr>
          <w:rFonts w:ascii="GHEA Mariam" w:hAnsi="GHEA Mariam" w:cs="Sylfaen"/>
          <w:b/>
          <w:sz w:val="22"/>
          <w:szCs w:val="22"/>
          <w:lang w:val="es-ES"/>
        </w:rPr>
      </w:pPr>
      <w:r w:rsidRPr="000C0A2B">
        <w:rPr>
          <w:rFonts w:ascii="GHEA Mariam" w:hAnsi="GHEA Mariam" w:cs="Sylfaen"/>
          <w:sz w:val="22"/>
          <w:szCs w:val="22"/>
          <w:lang w:val="af-ZA"/>
        </w:rPr>
        <w:tab/>
      </w:r>
    </w:p>
    <w:sectPr w:rsidR="00613058" w:rsidRPr="000C0A2B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34AA" w14:textId="77777777" w:rsidR="00CC0AED" w:rsidRDefault="00CC0AED">
      <w:r>
        <w:separator/>
      </w:r>
    </w:p>
  </w:endnote>
  <w:endnote w:type="continuationSeparator" w:id="0">
    <w:p w14:paraId="0FEC6234" w14:textId="77777777" w:rsidR="00CC0AED" w:rsidRDefault="00CC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altName w:val="Sylfaen"/>
    <w:charset w:val="00"/>
    <w:family w:val="auto"/>
    <w:pitch w:val="variable"/>
    <w:sig w:usb0="A1002EAF" w:usb1="5000000A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BFE3" w14:textId="77777777"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642846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41A2" w14:textId="77777777"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0B13" w14:textId="77777777" w:rsidR="00CC0AED" w:rsidRDefault="00CC0AED">
      <w:r>
        <w:separator/>
      </w:r>
    </w:p>
  </w:footnote>
  <w:footnote w:type="continuationSeparator" w:id="0">
    <w:p w14:paraId="4FA6F4F8" w14:textId="77777777" w:rsidR="00CC0AED" w:rsidRDefault="00CC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52396207">
    <w:abstractNumId w:val="30"/>
  </w:num>
  <w:num w:numId="2" w16cid:durableId="355426131">
    <w:abstractNumId w:val="25"/>
  </w:num>
  <w:num w:numId="3" w16cid:durableId="1367178808">
    <w:abstractNumId w:val="3"/>
  </w:num>
  <w:num w:numId="4" w16cid:durableId="1907912791">
    <w:abstractNumId w:val="20"/>
  </w:num>
  <w:num w:numId="5" w16cid:durableId="55589312">
    <w:abstractNumId w:val="34"/>
  </w:num>
  <w:num w:numId="6" w16cid:durableId="69735644">
    <w:abstractNumId w:val="18"/>
  </w:num>
  <w:num w:numId="7" w16cid:durableId="1120488787">
    <w:abstractNumId w:val="31"/>
  </w:num>
  <w:num w:numId="8" w16cid:durableId="1208956063">
    <w:abstractNumId w:val="7"/>
  </w:num>
  <w:num w:numId="9" w16cid:durableId="1490242779">
    <w:abstractNumId w:val="19"/>
  </w:num>
  <w:num w:numId="10" w16cid:durableId="1425959834">
    <w:abstractNumId w:val="15"/>
  </w:num>
  <w:num w:numId="11" w16cid:durableId="1944680464">
    <w:abstractNumId w:val="12"/>
  </w:num>
  <w:num w:numId="12" w16cid:durableId="1491024113">
    <w:abstractNumId w:val="0"/>
  </w:num>
  <w:num w:numId="13" w16cid:durableId="1150828895">
    <w:abstractNumId w:val="27"/>
  </w:num>
  <w:num w:numId="14" w16cid:durableId="1493983598">
    <w:abstractNumId w:val="26"/>
  </w:num>
  <w:num w:numId="15" w16cid:durableId="1405565466">
    <w:abstractNumId w:val="9"/>
  </w:num>
  <w:num w:numId="16" w16cid:durableId="1646548260">
    <w:abstractNumId w:val="1"/>
  </w:num>
  <w:num w:numId="17" w16cid:durableId="1303197935">
    <w:abstractNumId w:val="6"/>
  </w:num>
  <w:num w:numId="18" w16cid:durableId="976380026">
    <w:abstractNumId w:val="23"/>
  </w:num>
  <w:num w:numId="19" w16cid:durableId="1853833564">
    <w:abstractNumId w:val="28"/>
  </w:num>
  <w:num w:numId="20" w16cid:durableId="1158496030">
    <w:abstractNumId w:val="2"/>
  </w:num>
  <w:num w:numId="21" w16cid:durableId="2076007836">
    <w:abstractNumId w:val="24"/>
  </w:num>
  <w:num w:numId="22" w16cid:durableId="1328095588">
    <w:abstractNumId w:val="29"/>
  </w:num>
  <w:num w:numId="23" w16cid:durableId="504975444">
    <w:abstractNumId w:val="8"/>
  </w:num>
  <w:num w:numId="24" w16cid:durableId="1157918128">
    <w:abstractNumId w:val="4"/>
  </w:num>
  <w:num w:numId="25" w16cid:durableId="864514699">
    <w:abstractNumId w:val="33"/>
  </w:num>
  <w:num w:numId="26" w16cid:durableId="753160322">
    <w:abstractNumId w:val="22"/>
  </w:num>
  <w:num w:numId="27" w16cid:durableId="1163548745">
    <w:abstractNumId w:val="10"/>
  </w:num>
  <w:num w:numId="28" w16cid:durableId="1575117645">
    <w:abstractNumId w:val="13"/>
  </w:num>
  <w:num w:numId="29" w16cid:durableId="511799387">
    <w:abstractNumId w:val="32"/>
  </w:num>
  <w:num w:numId="30" w16cid:durableId="1213466226">
    <w:abstractNumId w:val="21"/>
  </w:num>
  <w:num w:numId="31" w16cid:durableId="1602765248">
    <w:abstractNumId w:val="21"/>
  </w:num>
  <w:num w:numId="32" w16cid:durableId="1898201068">
    <w:abstractNumId w:val="16"/>
  </w:num>
  <w:num w:numId="33" w16cid:durableId="1013727005">
    <w:abstractNumId w:val="35"/>
  </w:num>
  <w:num w:numId="34" w16cid:durableId="461078474">
    <w:abstractNumId w:val="11"/>
  </w:num>
  <w:num w:numId="35" w16cid:durableId="902955790">
    <w:abstractNumId w:val="14"/>
  </w:num>
  <w:num w:numId="36" w16cid:durableId="631138321">
    <w:abstractNumId w:val="5"/>
  </w:num>
  <w:num w:numId="37" w16cid:durableId="16466590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6A33"/>
    <w:rsid w:val="00025EFB"/>
    <w:rsid w:val="000273FA"/>
    <w:rsid w:val="00034FA4"/>
    <w:rsid w:val="0003635A"/>
    <w:rsid w:val="0004365B"/>
    <w:rsid w:val="0005084B"/>
    <w:rsid w:val="0005765A"/>
    <w:rsid w:val="00062BDF"/>
    <w:rsid w:val="000631C0"/>
    <w:rsid w:val="00063D6E"/>
    <w:rsid w:val="000706DF"/>
    <w:rsid w:val="00075FE5"/>
    <w:rsid w:val="000767A2"/>
    <w:rsid w:val="00082455"/>
    <w:rsid w:val="000861DC"/>
    <w:rsid w:val="0009444C"/>
    <w:rsid w:val="000A4001"/>
    <w:rsid w:val="000B1C3A"/>
    <w:rsid w:val="000C0A2B"/>
    <w:rsid w:val="000C210A"/>
    <w:rsid w:val="000C3FE1"/>
    <w:rsid w:val="000E1562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4A1"/>
    <w:rsid w:val="001B0C0E"/>
    <w:rsid w:val="001B33E6"/>
    <w:rsid w:val="001C13FF"/>
    <w:rsid w:val="001C220F"/>
    <w:rsid w:val="001C431A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046A"/>
    <w:rsid w:val="002A5B15"/>
    <w:rsid w:val="002B1CDB"/>
    <w:rsid w:val="002C5839"/>
    <w:rsid w:val="002C60EF"/>
    <w:rsid w:val="002D0868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081B"/>
    <w:rsid w:val="003F49B4"/>
    <w:rsid w:val="003F72D2"/>
    <w:rsid w:val="00402AEB"/>
    <w:rsid w:val="004244EF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3F2E"/>
    <w:rsid w:val="004D4E6E"/>
    <w:rsid w:val="004F596C"/>
    <w:rsid w:val="00531EA4"/>
    <w:rsid w:val="00557F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39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0A0"/>
    <w:rsid w:val="00761F92"/>
    <w:rsid w:val="00765F01"/>
    <w:rsid w:val="00793CDA"/>
    <w:rsid w:val="007A44B1"/>
    <w:rsid w:val="007A795B"/>
    <w:rsid w:val="007B2464"/>
    <w:rsid w:val="007B25E3"/>
    <w:rsid w:val="007B6C31"/>
    <w:rsid w:val="007C1E00"/>
    <w:rsid w:val="007C3B03"/>
    <w:rsid w:val="007C7163"/>
    <w:rsid w:val="007F0193"/>
    <w:rsid w:val="0080439B"/>
    <w:rsid w:val="00805D1B"/>
    <w:rsid w:val="00823294"/>
    <w:rsid w:val="0085228E"/>
    <w:rsid w:val="00864251"/>
    <w:rsid w:val="00874380"/>
    <w:rsid w:val="00890A14"/>
    <w:rsid w:val="00891CC9"/>
    <w:rsid w:val="00892831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C260C"/>
    <w:rsid w:val="009D3A60"/>
    <w:rsid w:val="009E5F93"/>
    <w:rsid w:val="009F5D08"/>
    <w:rsid w:val="00A03098"/>
    <w:rsid w:val="00A0513F"/>
    <w:rsid w:val="00A17E57"/>
    <w:rsid w:val="00A30C0F"/>
    <w:rsid w:val="00A36B72"/>
    <w:rsid w:val="00A44275"/>
    <w:rsid w:val="00A70700"/>
    <w:rsid w:val="00A7170E"/>
    <w:rsid w:val="00AA698E"/>
    <w:rsid w:val="00AB1F7F"/>
    <w:rsid w:val="00AB2D08"/>
    <w:rsid w:val="00AD5E0D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D2B29"/>
    <w:rsid w:val="00BD30BE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33AE7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C0AED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1C15"/>
    <w:rsid w:val="00D92B38"/>
    <w:rsid w:val="00D92FBE"/>
    <w:rsid w:val="00DB50C0"/>
    <w:rsid w:val="00DC4A38"/>
    <w:rsid w:val="00DD19F0"/>
    <w:rsid w:val="00DF5909"/>
    <w:rsid w:val="00E14174"/>
    <w:rsid w:val="00E24AA7"/>
    <w:rsid w:val="00E25085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2B23"/>
    <w:rsid w:val="00F546D9"/>
    <w:rsid w:val="00F570A9"/>
    <w:rsid w:val="00F6160E"/>
    <w:rsid w:val="00F61D63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01546"/>
  <w15:docId w15:val="{42698CB7-520C-4153-88BA-0D56347E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styleId="af3">
    <w:name w:val="Unresolved Mention"/>
    <w:basedOn w:val="a0"/>
    <w:uiPriority w:val="99"/>
    <w:semiHidden/>
    <w:unhideWhenUsed/>
    <w:rsid w:val="00BD3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gesgnumn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Ada Ayvazyan</cp:lastModifiedBy>
  <cp:revision>15</cp:revision>
  <cp:lastPrinted>2012-06-13T06:43:00Z</cp:lastPrinted>
  <dcterms:created xsi:type="dcterms:W3CDTF">2018-07-09T11:32:00Z</dcterms:created>
  <dcterms:modified xsi:type="dcterms:W3CDTF">2023-05-10T13:12:00Z</dcterms:modified>
</cp:coreProperties>
</file>