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25" w:rsidRPr="00C60025" w:rsidRDefault="00C60025" w:rsidP="00C60025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</w:rPr>
      </w:pPr>
      <w:bookmarkStart w:id="0" w:name="_GoBack"/>
      <w:bookmarkEnd w:id="0"/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>«</w:t>
      </w:r>
      <w:r w:rsidRPr="00C60025">
        <w:rPr>
          <w:rFonts w:ascii="Sylfaen" w:eastAsia="Times New Roman" w:hAnsi="Sylfaen" w:cs="Sylfaen"/>
          <w:color w:val="555555"/>
          <w:sz w:val="21"/>
          <w:szCs w:val="21"/>
        </w:rPr>
        <w:t>ՍԻ</w:t>
      </w:r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color w:val="555555"/>
          <w:sz w:val="21"/>
          <w:szCs w:val="21"/>
        </w:rPr>
        <w:t>ՓԻ</w:t>
      </w:r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color w:val="555555"/>
          <w:sz w:val="21"/>
          <w:szCs w:val="21"/>
        </w:rPr>
        <w:t>ԷՍ</w:t>
      </w:r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color w:val="555555"/>
          <w:sz w:val="21"/>
          <w:szCs w:val="21"/>
        </w:rPr>
        <w:t>ԷՆԵՐՋԻ</w:t>
      </w:r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color w:val="555555"/>
          <w:sz w:val="21"/>
          <w:szCs w:val="21"/>
        </w:rPr>
        <w:t>ԳՐՈՒՊ</w:t>
      </w:r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 xml:space="preserve">» </w:t>
      </w:r>
      <w:r w:rsidRPr="00C60025">
        <w:rPr>
          <w:rFonts w:ascii="Sylfaen" w:eastAsia="Times New Roman" w:hAnsi="Sylfaen" w:cs="Sylfaen"/>
          <w:color w:val="555555"/>
          <w:sz w:val="21"/>
          <w:szCs w:val="21"/>
        </w:rPr>
        <w:t>ՍՊԸ</w:t>
      </w:r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 xml:space="preserve"> (</w:t>
      </w:r>
      <w:proofErr w:type="spellStart"/>
      <w:r w:rsidRPr="00C60025">
        <w:rPr>
          <w:rFonts w:ascii="Sylfaen" w:eastAsia="Times New Roman" w:hAnsi="Sylfaen" w:cs="Sylfaen"/>
          <w:color w:val="555555"/>
          <w:sz w:val="21"/>
          <w:szCs w:val="21"/>
        </w:rPr>
        <w:t>Ուշադրություն</w:t>
      </w:r>
      <w:proofErr w:type="spellEnd"/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 xml:space="preserve">. </w:t>
      </w:r>
      <w:proofErr w:type="spellStart"/>
      <w:r w:rsidRPr="00C60025">
        <w:rPr>
          <w:rFonts w:ascii="Sylfaen" w:eastAsia="Times New Roman" w:hAnsi="Sylfaen" w:cs="Sylfaen"/>
          <w:color w:val="555555"/>
          <w:sz w:val="21"/>
          <w:szCs w:val="21"/>
        </w:rPr>
        <w:t>կիրառված</w:t>
      </w:r>
      <w:proofErr w:type="spellEnd"/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color w:val="555555"/>
          <w:sz w:val="21"/>
          <w:szCs w:val="21"/>
        </w:rPr>
        <w:t>է</w:t>
      </w:r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555555"/>
          <w:sz w:val="21"/>
          <w:szCs w:val="21"/>
        </w:rPr>
        <w:t>սահմանափակում</w:t>
      </w:r>
      <w:proofErr w:type="spellEnd"/>
      <w:r w:rsidRPr="00C60025">
        <w:rPr>
          <w:rFonts w:ascii="Georgia" w:eastAsia="Times New Roman" w:hAnsi="Georgia" w:cs="Times New Roman"/>
          <w:color w:val="555555"/>
          <w:sz w:val="21"/>
          <w:szCs w:val="21"/>
        </w:rPr>
        <w:t>)</w:t>
      </w:r>
    </w:p>
    <w:p w:rsidR="00C60025" w:rsidRPr="00C60025" w:rsidRDefault="00C60025" w:rsidP="00C60025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C60025">
        <w:rPr>
          <w:rFonts w:ascii="Sylfaen" w:eastAsia="Times New Roman" w:hAnsi="Sylfaen" w:cs="Sylfaen"/>
          <w:b/>
          <w:bCs/>
          <w:color w:val="000000"/>
          <w:sz w:val="27"/>
          <w:szCs w:val="27"/>
        </w:rPr>
        <w:t>ԻՇ</w:t>
      </w:r>
      <w:r w:rsidRPr="00C60025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b/>
          <w:bCs/>
          <w:color w:val="000000"/>
          <w:sz w:val="27"/>
          <w:szCs w:val="27"/>
        </w:rPr>
        <w:t>հայտարարագրեր</w:t>
      </w:r>
      <w:proofErr w:type="spellEnd"/>
    </w:p>
    <w:p w:rsidR="00C60025" w:rsidRPr="00C60025" w:rsidRDefault="00C60025" w:rsidP="00C60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025" w:rsidRPr="00C60025" w:rsidRDefault="00C60025" w:rsidP="00C6002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C60025">
        <w:rPr>
          <w:rFonts w:ascii="Georgia" w:eastAsia="Times New Roman" w:hAnsi="Georgia" w:cs="Times New Roman"/>
          <w:color w:val="000000"/>
          <w:sz w:val="24"/>
          <w:szCs w:val="24"/>
        </w:rPr>
        <w:t>  </w:t>
      </w:r>
    </w:p>
    <w:p w:rsidR="00C60025" w:rsidRPr="00C60025" w:rsidRDefault="00C60025" w:rsidP="00C60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025">
        <w:rPr>
          <w:rFonts w:ascii="Georgia" w:eastAsia="Times New Roman" w:hAnsi="Georgia" w:cs="Times New Roman"/>
          <w:color w:val="000000"/>
          <w:sz w:val="24"/>
          <w:szCs w:val="24"/>
        </w:rPr>
        <w:br/>
      </w:r>
    </w:p>
    <w:p w:rsidR="00C60025" w:rsidRPr="00C60025" w:rsidRDefault="00C60025" w:rsidP="00C60025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C60025">
        <w:rPr>
          <w:rFonts w:ascii="Sylfaen" w:eastAsia="Times New Roman" w:hAnsi="Sylfaen" w:cs="Sylfaen"/>
          <w:color w:val="000000"/>
          <w:sz w:val="33"/>
          <w:szCs w:val="33"/>
        </w:rPr>
        <w:t>Իրական</w:t>
      </w:r>
      <w:proofErr w:type="spellEnd"/>
      <w:r w:rsidRPr="00C60025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000000"/>
          <w:sz w:val="33"/>
          <w:szCs w:val="33"/>
        </w:rPr>
        <w:t>շահառուների</w:t>
      </w:r>
      <w:proofErr w:type="spellEnd"/>
      <w:r w:rsidRPr="00C60025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000000"/>
          <w:sz w:val="33"/>
          <w:szCs w:val="33"/>
        </w:rPr>
        <w:t>վերաբերյալ</w:t>
      </w:r>
      <w:proofErr w:type="spellEnd"/>
      <w:r w:rsidRPr="00C60025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000000"/>
          <w:sz w:val="33"/>
          <w:szCs w:val="33"/>
        </w:rPr>
        <w:t>հայտարարագիր</w:t>
      </w:r>
      <w:proofErr w:type="spellEnd"/>
    </w:p>
    <w:p w:rsidR="00C60025" w:rsidRPr="00C60025" w:rsidRDefault="00C60025" w:rsidP="00C6002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proofErr w:type="gramStart"/>
      <w:r w:rsidRPr="00C60025">
        <w:rPr>
          <w:rFonts w:ascii="Sylfaen" w:eastAsia="Times New Roman" w:hAnsi="Sylfaen" w:cs="Sylfaen"/>
          <w:color w:val="000000"/>
          <w:sz w:val="24"/>
          <w:szCs w:val="24"/>
        </w:rPr>
        <w:t>հայտարարագրի</w:t>
      </w:r>
      <w:proofErr w:type="spellEnd"/>
      <w:proofErr w:type="gramEnd"/>
      <w:r w:rsidRPr="00C60025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000000"/>
          <w:sz w:val="24"/>
          <w:szCs w:val="24"/>
        </w:rPr>
        <w:t>հաստատման</w:t>
      </w:r>
      <w:proofErr w:type="spellEnd"/>
      <w:r w:rsidRPr="00C60025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000000"/>
          <w:sz w:val="24"/>
          <w:szCs w:val="24"/>
        </w:rPr>
        <w:t>ամսաթիվ</w:t>
      </w:r>
      <w:proofErr w:type="spellEnd"/>
      <w:r w:rsidRPr="00C60025">
        <w:rPr>
          <w:rFonts w:ascii="Georgia" w:eastAsia="Times New Roman" w:hAnsi="Georgia" w:cs="Times New Roman"/>
          <w:color w:val="000000"/>
          <w:sz w:val="24"/>
          <w:szCs w:val="24"/>
        </w:rPr>
        <w:t xml:space="preserve"> 19/08/2025</w:t>
      </w:r>
    </w:p>
    <w:p w:rsidR="00C60025" w:rsidRPr="00C60025" w:rsidRDefault="00C60025" w:rsidP="00C600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60025">
        <w:rPr>
          <w:rFonts w:ascii="Sylfaen" w:eastAsia="Times New Roman" w:hAnsi="Sylfaen" w:cs="Sylfaen"/>
          <w:b/>
          <w:bCs/>
          <w:color w:val="2D4454"/>
          <w:sz w:val="24"/>
          <w:szCs w:val="24"/>
        </w:rPr>
        <w:t>Կազմակերպություն</w:t>
      </w:r>
      <w:proofErr w:type="spellEnd"/>
    </w:p>
    <w:p w:rsidR="00C60025" w:rsidRPr="00C60025" w:rsidRDefault="00C60025" w:rsidP="00C600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60025">
        <w:rPr>
          <w:rFonts w:ascii="Sylfaen" w:eastAsia="Times New Roman" w:hAnsi="Sylfaen" w:cs="Sylfaen"/>
          <w:color w:val="2D4454"/>
          <w:sz w:val="18"/>
          <w:szCs w:val="18"/>
        </w:rPr>
        <w:t>Կազմակերպության</w:t>
      </w:r>
      <w:proofErr w:type="spellEnd"/>
      <w:r w:rsidRPr="00C60025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2D4454"/>
          <w:sz w:val="18"/>
          <w:szCs w:val="18"/>
        </w:rPr>
        <w:t>տվյալներ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60025">
        <w:rPr>
          <w:rFonts w:ascii="Sylfaen" w:eastAsia="Times New Roman" w:hAnsi="Sylfaen" w:cs="Sylfaen"/>
          <w:b/>
          <w:bCs/>
          <w:color w:val="009CBA"/>
          <w:sz w:val="21"/>
          <w:szCs w:val="21"/>
        </w:rPr>
        <w:t>ՏՎՅԱԼՆԵՐ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Անվանում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60025">
        <w:rPr>
          <w:rFonts w:ascii="DejaVuSans" w:eastAsia="Times New Roman" w:hAnsi="DejaVuSans" w:cs="Times New Roman"/>
          <w:color w:val="000000"/>
          <w:sz w:val="18"/>
          <w:szCs w:val="18"/>
        </w:rPr>
        <w:t>«</w:t>
      </w:r>
      <w:r w:rsidRPr="00C60025">
        <w:rPr>
          <w:rFonts w:ascii="Sylfaen" w:eastAsia="Times New Roman" w:hAnsi="Sylfaen" w:cs="Sylfaen"/>
          <w:color w:val="000000"/>
          <w:sz w:val="18"/>
          <w:szCs w:val="18"/>
        </w:rPr>
        <w:t>ՍԻ</w:t>
      </w:r>
      <w:r w:rsidRPr="00C60025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r w:rsidRPr="00C60025">
        <w:rPr>
          <w:rFonts w:ascii="Sylfaen" w:eastAsia="Times New Roman" w:hAnsi="Sylfaen" w:cs="Sylfaen"/>
          <w:color w:val="000000"/>
          <w:sz w:val="18"/>
          <w:szCs w:val="18"/>
        </w:rPr>
        <w:t>ՓԻ</w:t>
      </w:r>
      <w:r w:rsidRPr="00C60025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r w:rsidRPr="00C60025">
        <w:rPr>
          <w:rFonts w:ascii="Sylfaen" w:eastAsia="Times New Roman" w:hAnsi="Sylfaen" w:cs="Sylfaen"/>
          <w:color w:val="000000"/>
          <w:sz w:val="18"/>
          <w:szCs w:val="18"/>
        </w:rPr>
        <w:t>ԷՍ</w:t>
      </w:r>
      <w:r w:rsidRPr="00C60025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r w:rsidRPr="00C60025">
        <w:rPr>
          <w:rFonts w:ascii="Sylfaen" w:eastAsia="Times New Roman" w:hAnsi="Sylfaen" w:cs="Sylfaen"/>
          <w:color w:val="000000"/>
          <w:sz w:val="18"/>
          <w:szCs w:val="18"/>
        </w:rPr>
        <w:t>ԷՆԵՐՋԻ</w:t>
      </w:r>
      <w:r w:rsidRPr="00C60025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r w:rsidRPr="00C60025">
        <w:rPr>
          <w:rFonts w:ascii="Sylfaen" w:eastAsia="Times New Roman" w:hAnsi="Sylfaen" w:cs="Sylfaen"/>
          <w:color w:val="000000"/>
          <w:sz w:val="18"/>
          <w:szCs w:val="18"/>
        </w:rPr>
        <w:t>ԳՐՈՒՊ</w:t>
      </w:r>
      <w:r w:rsidRPr="00C60025"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60025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Անուն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լատինատառ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60025">
        <w:rPr>
          <w:rFonts w:ascii="DejaVuSans" w:eastAsia="Times New Roman" w:hAnsi="DejaVuSans" w:cs="Times New Roman"/>
          <w:color w:val="000000"/>
          <w:sz w:val="18"/>
          <w:szCs w:val="18"/>
        </w:rPr>
        <w:t>CPS ENERGY GROUP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60025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Գրանցման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համար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60025">
        <w:rPr>
          <w:rFonts w:ascii="DejaVuSans" w:eastAsia="Times New Roman" w:hAnsi="DejaVuSans" w:cs="Times New Roman"/>
          <w:color w:val="000000"/>
          <w:sz w:val="18"/>
          <w:szCs w:val="18"/>
        </w:rPr>
        <w:t>286.110.1198249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60025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Գրանցման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ամսաթիվ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60025">
        <w:rPr>
          <w:rFonts w:ascii="DejaVuSans" w:eastAsia="Times New Roman" w:hAnsi="DejaVuSans" w:cs="Times New Roman"/>
          <w:color w:val="000000"/>
          <w:sz w:val="18"/>
          <w:szCs w:val="18"/>
        </w:rPr>
        <w:t>2021-10-04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60025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Հայտարարագրի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տեսակ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60025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ցուցակված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է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60025">
        <w:rPr>
          <w:rFonts w:ascii="Sylfaen" w:eastAsia="Times New Roman" w:hAnsi="Sylfaen" w:cs="Sylfaen"/>
          <w:color w:val="000000"/>
          <w:sz w:val="18"/>
          <w:szCs w:val="18"/>
        </w:rPr>
        <w:t>Ոչ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60025">
        <w:rPr>
          <w:rFonts w:ascii="Sylfaen" w:eastAsia="Times New Roman" w:hAnsi="Sylfaen" w:cs="Sylfaen"/>
          <w:b/>
          <w:bCs/>
          <w:color w:val="009CBA"/>
          <w:sz w:val="21"/>
          <w:szCs w:val="21"/>
        </w:rPr>
        <w:t>ՀԱՏՈՒԿ</w:t>
      </w:r>
      <w:r w:rsidRPr="00C600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b/>
          <w:bCs/>
          <w:color w:val="009CBA"/>
          <w:sz w:val="21"/>
          <w:szCs w:val="21"/>
        </w:rPr>
        <w:t>ՄԱՍՆԱԿՑՈՒԹՅՈՒՆ</w:t>
      </w:r>
    </w:p>
    <w:p w:rsidR="00C60025" w:rsidRPr="00C60025" w:rsidRDefault="00C60025" w:rsidP="00C600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60025">
        <w:rPr>
          <w:rFonts w:ascii="Sylfaen" w:eastAsia="Times New Roman" w:hAnsi="Sylfaen" w:cs="Sylfaen"/>
          <w:b/>
          <w:bCs/>
          <w:color w:val="2D4454"/>
          <w:sz w:val="24"/>
          <w:szCs w:val="24"/>
        </w:rPr>
        <w:t>Իրական</w:t>
      </w:r>
      <w:proofErr w:type="spellEnd"/>
      <w:r w:rsidRPr="00C600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b/>
          <w:bCs/>
          <w:color w:val="2D4454"/>
          <w:sz w:val="24"/>
          <w:szCs w:val="24"/>
        </w:rPr>
        <w:t>շահառուներ</w:t>
      </w:r>
      <w:proofErr w:type="spellEnd"/>
    </w:p>
    <w:p w:rsidR="00C60025" w:rsidRPr="00C60025" w:rsidRDefault="00C60025" w:rsidP="00C600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60025">
        <w:rPr>
          <w:rFonts w:ascii="Sylfaen" w:eastAsia="Times New Roman" w:hAnsi="Sylfaen" w:cs="Sylfaen"/>
          <w:color w:val="2D4454"/>
          <w:sz w:val="18"/>
          <w:szCs w:val="18"/>
        </w:rPr>
        <w:t>Իրական</w:t>
      </w:r>
      <w:proofErr w:type="spellEnd"/>
      <w:r w:rsidRPr="00C60025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2D4454"/>
          <w:sz w:val="18"/>
          <w:szCs w:val="18"/>
        </w:rPr>
        <w:t>շահառուներ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60025">
        <w:rPr>
          <w:rFonts w:ascii="Sylfaen" w:eastAsia="Times New Roman" w:hAnsi="Sylfaen" w:cs="Sylfaen"/>
          <w:b/>
          <w:bCs/>
          <w:color w:val="009CBA"/>
          <w:sz w:val="21"/>
          <w:szCs w:val="21"/>
        </w:rPr>
        <w:t>ԱՆՁՆԱԿԱՆ</w:t>
      </w:r>
      <w:r w:rsidRPr="00C600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b/>
          <w:bCs/>
          <w:color w:val="009CBA"/>
          <w:sz w:val="21"/>
          <w:szCs w:val="21"/>
        </w:rPr>
        <w:t>ՏՎՅԱԼՆԵՐ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Անուն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60025">
        <w:rPr>
          <w:rFonts w:ascii="Sylfaen" w:eastAsia="Times New Roman" w:hAnsi="Sylfaen" w:cs="Sylfaen"/>
          <w:color w:val="000000"/>
          <w:sz w:val="18"/>
          <w:szCs w:val="18"/>
        </w:rPr>
        <w:t>ԱՇՈՏ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60025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Ազգանուն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60025">
        <w:rPr>
          <w:rFonts w:ascii="Sylfaen" w:eastAsia="Times New Roman" w:hAnsi="Sylfaen" w:cs="Sylfaen"/>
          <w:color w:val="000000"/>
          <w:sz w:val="18"/>
          <w:szCs w:val="18"/>
        </w:rPr>
        <w:t>ՍԱԼԱԶԱՐՅԱՆ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60025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Քաղաքացիություն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60025">
        <w:rPr>
          <w:rFonts w:ascii="Sylfaen" w:eastAsia="Times New Roman" w:hAnsi="Sylfaen" w:cs="Sylfaen"/>
          <w:color w:val="000000"/>
          <w:sz w:val="18"/>
          <w:szCs w:val="18"/>
        </w:rPr>
        <w:t>Հայաստան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60025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Իրական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շահառու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դառնալու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ամսաթիվ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60025">
        <w:rPr>
          <w:rFonts w:ascii="DejaVuSans" w:eastAsia="Times New Roman" w:hAnsi="DejaVuSans" w:cs="Times New Roman"/>
          <w:color w:val="000000"/>
          <w:sz w:val="18"/>
          <w:szCs w:val="18"/>
        </w:rPr>
        <w:t>10/04/2021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60025">
        <w:rPr>
          <w:rFonts w:ascii="Sylfaen" w:eastAsia="Times New Roman" w:hAnsi="Sylfaen" w:cs="Sylfaen"/>
          <w:b/>
          <w:bCs/>
          <w:color w:val="009CBA"/>
          <w:sz w:val="21"/>
          <w:szCs w:val="21"/>
        </w:rPr>
        <w:t>ԻՐԱԿԱՆ</w:t>
      </w:r>
      <w:r w:rsidRPr="00C600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b/>
          <w:bCs/>
          <w:color w:val="009CBA"/>
          <w:sz w:val="21"/>
          <w:szCs w:val="21"/>
        </w:rPr>
        <w:t>ՇԱՀԱՌՈՒ</w:t>
      </w:r>
      <w:r w:rsidRPr="00C600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b/>
          <w:bCs/>
          <w:color w:val="009CBA"/>
          <w:sz w:val="21"/>
          <w:szCs w:val="21"/>
        </w:rPr>
        <w:t>ՀԱՆԴԻՍԱՆԱԼՈՒ</w:t>
      </w:r>
      <w:r w:rsidRPr="00C600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b/>
          <w:bCs/>
          <w:color w:val="009CBA"/>
          <w:sz w:val="21"/>
          <w:szCs w:val="21"/>
        </w:rPr>
        <w:t>ՀԻՄՔ</w:t>
      </w:r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&lt;b&gt;2. &lt;/b&gt;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Իրավաբանական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անձի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նկատմամբ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իրականացնում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է</w:t>
      </w:r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իրական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փաստացի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վերահսկողություն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այլ</w:t>
      </w:r>
      <w:proofErr w:type="spellEnd"/>
      <w:r w:rsidRPr="00C600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i/>
          <w:iCs/>
          <w:color w:val="000000"/>
          <w:sz w:val="21"/>
          <w:szCs w:val="21"/>
        </w:rPr>
        <w:t>միջոցներով</w:t>
      </w:r>
      <w:proofErr w:type="spellEnd"/>
    </w:p>
    <w:p w:rsidR="00C60025" w:rsidRPr="00C60025" w:rsidRDefault="00C60025" w:rsidP="00C600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60025">
        <w:rPr>
          <w:rFonts w:ascii="Sylfaen" w:eastAsia="Times New Roman" w:hAnsi="Sylfaen" w:cs="Sylfaen"/>
          <w:color w:val="000000"/>
          <w:sz w:val="18"/>
          <w:szCs w:val="18"/>
        </w:rPr>
        <w:t>Այո</w:t>
      </w:r>
      <w:proofErr w:type="spellEnd"/>
    </w:p>
    <w:p w:rsidR="00C60025" w:rsidRPr="00C60025" w:rsidRDefault="00C60025" w:rsidP="00C600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60025">
        <w:rPr>
          <w:rFonts w:ascii="Sylfaen" w:eastAsia="Times New Roman" w:hAnsi="Sylfaen" w:cs="Sylfaen"/>
          <w:b/>
          <w:bCs/>
          <w:color w:val="2D4454"/>
          <w:sz w:val="24"/>
          <w:szCs w:val="24"/>
        </w:rPr>
        <w:t>Ցուցակված</w:t>
      </w:r>
      <w:proofErr w:type="spellEnd"/>
      <w:r w:rsidRPr="00C600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b/>
          <w:bCs/>
          <w:color w:val="2D4454"/>
          <w:sz w:val="24"/>
          <w:szCs w:val="24"/>
        </w:rPr>
        <w:t>մասնակիցներ</w:t>
      </w:r>
      <w:proofErr w:type="spellEnd"/>
    </w:p>
    <w:p w:rsidR="00C60025" w:rsidRPr="00C60025" w:rsidRDefault="00C60025" w:rsidP="00C600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60025">
        <w:rPr>
          <w:rFonts w:ascii="Sylfaen" w:eastAsia="Times New Roman" w:hAnsi="Sylfaen" w:cs="Sylfaen"/>
          <w:color w:val="2D4454"/>
          <w:sz w:val="18"/>
          <w:szCs w:val="18"/>
        </w:rPr>
        <w:lastRenderedPageBreak/>
        <w:t>Ցուցակված</w:t>
      </w:r>
      <w:proofErr w:type="spellEnd"/>
      <w:r w:rsidRPr="00C60025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2D4454"/>
          <w:sz w:val="18"/>
          <w:szCs w:val="18"/>
        </w:rPr>
        <w:t>մասնակիցներ</w:t>
      </w:r>
      <w:proofErr w:type="spellEnd"/>
    </w:p>
    <w:p w:rsidR="00C60025" w:rsidRPr="00C60025" w:rsidRDefault="00C60025" w:rsidP="00C600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60025">
        <w:rPr>
          <w:rFonts w:ascii="Sylfaen" w:eastAsia="Times New Roman" w:hAnsi="Sylfaen" w:cs="Sylfaen"/>
          <w:b/>
          <w:bCs/>
          <w:color w:val="2D4454"/>
          <w:sz w:val="24"/>
          <w:szCs w:val="24"/>
        </w:rPr>
        <w:t>Միջանկյալ</w:t>
      </w:r>
      <w:proofErr w:type="spellEnd"/>
      <w:r w:rsidRPr="00C600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b/>
          <w:bCs/>
          <w:color w:val="2D4454"/>
          <w:sz w:val="24"/>
          <w:szCs w:val="24"/>
        </w:rPr>
        <w:t>ընկերություններ</w:t>
      </w:r>
      <w:proofErr w:type="spellEnd"/>
    </w:p>
    <w:p w:rsidR="00C60025" w:rsidRPr="00C60025" w:rsidRDefault="00C60025" w:rsidP="00C600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60025">
        <w:rPr>
          <w:rFonts w:ascii="Sylfaen" w:eastAsia="Times New Roman" w:hAnsi="Sylfaen" w:cs="Sylfaen"/>
          <w:color w:val="2D4454"/>
          <w:sz w:val="18"/>
          <w:szCs w:val="18"/>
        </w:rPr>
        <w:t>Մասնակցության</w:t>
      </w:r>
      <w:proofErr w:type="spellEnd"/>
      <w:r w:rsidRPr="00C60025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60025">
        <w:rPr>
          <w:rFonts w:ascii="Sylfaen" w:eastAsia="Times New Roman" w:hAnsi="Sylfaen" w:cs="Sylfaen"/>
          <w:color w:val="2D4454"/>
          <w:sz w:val="18"/>
          <w:szCs w:val="18"/>
        </w:rPr>
        <w:t>շղթա</w:t>
      </w:r>
      <w:proofErr w:type="spellEnd"/>
    </w:p>
    <w:p w:rsidR="00C60025" w:rsidRPr="00C60025" w:rsidRDefault="00C60025" w:rsidP="00C600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60025">
        <w:rPr>
          <w:rFonts w:ascii="Sylfaen" w:eastAsia="Times New Roman" w:hAnsi="Sylfaen" w:cs="Sylfaen"/>
          <w:b/>
          <w:bCs/>
          <w:color w:val="2D4454"/>
          <w:sz w:val="24"/>
          <w:szCs w:val="24"/>
        </w:rPr>
        <w:t>Նշումներ</w:t>
      </w:r>
      <w:proofErr w:type="spellEnd"/>
    </w:p>
    <w:p w:rsidR="00C60025" w:rsidRPr="00C60025" w:rsidRDefault="00C60025" w:rsidP="00C600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60025">
        <w:rPr>
          <w:rFonts w:ascii="Sylfaen" w:eastAsia="Times New Roman" w:hAnsi="Sylfaen" w:cs="Sylfaen"/>
          <w:color w:val="2D4454"/>
          <w:sz w:val="18"/>
          <w:szCs w:val="18"/>
        </w:rPr>
        <w:t>Նշումներ</w:t>
      </w:r>
      <w:proofErr w:type="spellEnd"/>
    </w:p>
    <w:p w:rsidR="00C60025" w:rsidRPr="00C60025" w:rsidRDefault="00C60025" w:rsidP="00C60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025">
        <w:rPr>
          <w:rFonts w:ascii="Georgia" w:eastAsia="Times New Roman" w:hAnsi="Georgia" w:cs="Times New Roman"/>
          <w:color w:val="000000"/>
          <w:sz w:val="24"/>
          <w:szCs w:val="24"/>
        </w:rPr>
        <w:br/>
      </w:r>
    </w:p>
    <w:p w:rsidR="00C60025" w:rsidRPr="00C60025" w:rsidRDefault="00C60025" w:rsidP="00C60025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20"/>
          <w:szCs w:val="20"/>
        </w:rPr>
      </w:pPr>
      <w:hyperlink r:id="rId4" w:history="1">
        <w:r w:rsidRPr="00C60025">
          <w:rPr>
            <w:rFonts w:ascii="Georgia" w:eastAsia="Times New Roman" w:hAnsi="Georgia" w:cs="Times New Roman"/>
            <w:noProof/>
            <w:color w:val="666666"/>
            <w:sz w:val="20"/>
            <w:szCs w:val="20"/>
          </w:rPr>
          <mc:AlternateContent>
            <mc:Choice Requires="wps">
              <w:drawing>
                <wp:inline distT="0" distB="0" distL="0" distR="0" wp14:anchorId="2115A8BF" wp14:editId="3DE55A96">
                  <wp:extent cx="518160" cy="518160"/>
                  <wp:effectExtent l="0" t="0" r="0" b="0"/>
                  <wp:docPr id="1" name="AutoShape 1" descr="https://www.e-register.am/img/eu-logo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BA00B47" id="AutoShape 1" o:spid="_x0000_s1026" alt="https://www.e-register.am/img/eu-logo.jpg" href="https://eeas.europa.eu/delegations/armenia_en" style="width:40.8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C60025">
          <w:rPr>
            <w:rFonts w:ascii="Georgia" w:eastAsia="Times New Roman" w:hAnsi="Georgia" w:cs="Times New Roman"/>
            <w:color w:val="666666"/>
            <w:sz w:val="20"/>
            <w:szCs w:val="20"/>
          </w:rPr>
          <w:t> </w:t>
        </w:r>
        <w:proofErr w:type="spellStart"/>
        <w:r w:rsidRPr="00C60025">
          <w:rPr>
            <w:rFonts w:ascii="Sylfaen" w:eastAsia="Times New Roman" w:hAnsi="Sylfaen" w:cs="Sylfaen"/>
            <w:color w:val="666666"/>
            <w:sz w:val="20"/>
            <w:szCs w:val="20"/>
          </w:rPr>
          <w:t>Կայքը</w:t>
        </w:r>
        <w:proofErr w:type="spellEnd"/>
        <w:r w:rsidRPr="00C60025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proofErr w:type="spellStart"/>
        <w:r w:rsidRPr="00C60025">
          <w:rPr>
            <w:rFonts w:ascii="Sylfaen" w:eastAsia="Times New Roman" w:hAnsi="Sylfaen" w:cs="Sylfaen"/>
            <w:color w:val="666666"/>
            <w:sz w:val="20"/>
            <w:szCs w:val="20"/>
          </w:rPr>
          <w:t>հովանավորվել</w:t>
        </w:r>
        <w:proofErr w:type="spellEnd"/>
        <w:r w:rsidRPr="00C60025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C60025">
          <w:rPr>
            <w:rFonts w:ascii="Sylfaen" w:eastAsia="Times New Roman" w:hAnsi="Sylfaen" w:cs="Sylfaen"/>
            <w:color w:val="666666"/>
            <w:sz w:val="20"/>
            <w:szCs w:val="20"/>
          </w:rPr>
          <w:t>է</w:t>
        </w:r>
        <w:r w:rsidRPr="00C60025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C60025">
          <w:rPr>
            <w:rFonts w:ascii="Sylfaen" w:eastAsia="Times New Roman" w:hAnsi="Sylfaen" w:cs="Sylfaen"/>
            <w:color w:val="666666"/>
            <w:sz w:val="20"/>
            <w:szCs w:val="20"/>
          </w:rPr>
          <w:t>ԵՄ</w:t>
        </w:r>
        <w:r w:rsidRPr="00C60025">
          <w:rPr>
            <w:rFonts w:ascii="Georgia" w:eastAsia="Times New Roman" w:hAnsi="Georgia" w:cs="Times New Roman"/>
            <w:color w:val="666666"/>
            <w:sz w:val="20"/>
            <w:szCs w:val="20"/>
          </w:rPr>
          <w:t>-</w:t>
        </w:r>
        <w:r w:rsidRPr="00C60025">
          <w:rPr>
            <w:rFonts w:ascii="Sylfaen" w:eastAsia="Times New Roman" w:hAnsi="Sylfaen" w:cs="Sylfaen"/>
            <w:color w:val="666666"/>
            <w:sz w:val="20"/>
            <w:szCs w:val="20"/>
          </w:rPr>
          <w:t>ի</w:t>
        </w:r>
        <w:r w:rsidRPr="00C60025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proofErr w:type="spellStart"/>
        <w:r w:rsidRPr="00C60025">
          <w:rPr>
            <w:rFonts w:ascii="Sylfaen" w:eastAsia="Times New Roman" w:hAnsi="Sylfaen" w:cs="Sylfaen"/>
            <w:color w:val="666666"/>
            <w:sz w:val="20"/>
            <w:szCs w:val="20"/>
          </w:rPr>
          <w:t>կողմից</w:t>
        </w:r>
        <w:proofErr w:type="spellEnd"/>
      </w:hyperlink>
    </w:p>
    <w:p w:rsidR="00C60025" w:rsidRPr="00C60025" w:rsidRDefault="00C60025" w:rsidP="00C60025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20"/>
          <w:szCs w:val="20"/>
        </w:rPr>
      </w:pPr>
      <w:r w:rsidRPr="00C60025">
        <w:rPr>
          <w:rFonts w:ascii="Georgia" w:eastAsia="Times New Roman" w:hAnsi="Georgia" w:cs="Times New Roman"/>
          <w:color w:val="666666"/>
          <w:sz w:val="20"/>
          <w:szCs w:val="20"/>
        </w:rPr>
        <w:t xml:space="preserve">© 2011-2012 </w:t>
      </w:r>
      <w:proofErr w:type="spellStart"/>
      <w:r w:rsidRPr="00C60025">
        <w:rPr>
          <w:rFonts w:ascii="Georgia" w:eastAsia="Times New Roman" w:hAnsi="Georgia" w:cs="Times New Roman"/>
          <w:color w:val="666666"/>
          <w:sz w:val="20"/>
          <w:szCs w:val="20"/>
        </w:rPr>
        <w:t>VXSoft</w:t>
      </w:r>
      <w:proofErr w:type="spellEnd"/>
      <w:r w:rsidRPr="00C60025">
        <w:rPr>
          <w:rFonts w:ascii="Georgia" w:eastAsia="Times New Roman" w:hAnsi="Georgia" w:cs="Times New Roman"/>
          <w:color w:val="666666"/>
          <w:sz w:val="20"/>
          <w:szCs w:val="20"/>
        </w:rPr>
        <w:t xml:space="preserve"> Ltd. Revision 1.2.610</w:t>
      </w:r>
    </w:p>
    <w:p w:rsidR="00F02930" w:rsidRDefault="00C60025"/>
    <w:sectPr w:rsidR="00F029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E9"/>
    <w:rsid w:val="001B721A"/>
    <w:rsid w:val="007265E5"/>
    <w:rsid w:val="00C60025"/>
    <w:rsid w:val="00C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FEFBA-22DE-4817-817E-91EA4A60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01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986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0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1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9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7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4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1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6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49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57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37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76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7132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9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22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46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7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4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0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1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69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9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9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6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7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774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0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759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2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313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28800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eas.europa.eu/delegations/armeni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2</cp:revision>
  <dcterms:created xsi:type="dcterms:W3CDTF">2025-10-10T11:34:00Z</dcterms:created>
  <dcterms:modified xsi:type="dcterms:W3CDTF">2025-10-10T11:35:00Z</dcterms:modified>
</cp:coreProperties>
</file>